
<file path=[Content_Types].xml><?xml version="1.0" encoding="utf-8"?>
<Types xmlns="http://schemas.openxmlformats.org/package/2006/content-types">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pPr w:leftFromText="180" w:rightFromText="180" w:vertAnchor="page" w:horzAnchor="margin" w:tblpXSpec="center" w:tblpY="1801"/>
        <w:tblW w:w="10768" w:type="dxa"/>
        <w:tblLook w:val="04A0" w:firstRow="1" w:lastRow="0" w:firstColumn="1" w:lastColumn="0" w:noHBand="0" w:noVBand="1"/>
      </w:tblPr>
      <w:tblGrid>
        <w:gridCol w:w="3085"/>
        <w:gridCol w:w="441"/>
        <w:gridCol w:w="7242"/>
      </w:tblGrid>
      <w:tr w:rsidR="00011480" w:rsidRPr="004D07E9" w14:paraId="5A3F76C7" w14:textId="77777777" w:rsidTr="0034238A">
        <w:tc>
          <w:tcPr>
            <w:tcW w:w="10768" w:type="dxa"/>
            <w:gridSpan w:val="3"/>
          </w:tcPr>
          <w:p w14:paraId="35E2D62E" w14:textId="77777777" w:rsidR="009C4627" w:rsidRPr="00161989" w:rsidRDefault="00011480" w:rsidP="00011480">
            <w:pPr>
              <w:pStyle w:val="NoSpacing"/>
              <w:rPr>
                <w:rFonts w:ascii="Arial" w:hAnsi="Arial" w:cs="Arial"/>
                <w:i/>
              </w:rPr>
            </w:pPr>
            <w:r w:rsidRPr="00161989">
              <w:rPr>
                <w:rFonts w:ascii="Arial" w:hAnsi="Arial" w:cs="Arial"/>
                <w:b/>
                <w:i/>
                <w:u w:val="single"/>
                <w:lang w:val="en-US"/>
              </w:rPr>
              <w:t>Referrer Consent</w:t>
            </w:r>
            <w:r w:rsidRPr="00161989">
              <w:rPr>
                <w:rFonts w:ascii="Arial" w:hAnsi="Arial" w:cs="Arial"/>
                <w:b/>
                <w:i/>
                <w:lang w:val="en-US"/>
              </w:rPr>
              <w:t xml:space="preserve"> </w:t>
            </w:r>
            <w:r w:rsidRPr="00161989">
              <w:rPr>
                <w:rFonts w:ascii="Arial" w:hAnsi="Arial" w:cs="Arial"/>
                <w:i/>
              </w:rPr>
              <w:t>(to be completed by GP/Referrer)</w:t>
            </w:r>
          </w:p>
        </w:tc>
      </w:tr>
      <w:tr w:rsidR="00011480" w:rsidRPr="004D07E9" w14:paraId="37ADAFE5" w14:textId="77777777" w:rsidTr="0034238A">
        <w:tc>
          <w:tcPr>
            <w:tcW w:w="3526" w:type="dxa"/>
            <w:gridSpan w:val="2"/>
          </w:tcPr>
          <w:p w14:paraId="4FBCA8DA" w14:textId="77777777" w:rsidR="00011480" w:rsidRPr="000B70D9" w:rsidRDefault="00011480" w:rsidP="00011480">
            <w:pPr>
              <w:pStyle w:val="NoSpacing"/>
              <w:rPr>
                <w:rFonts w:ascii="Arial" w:hAnsi="Arial" w:cs="Arial"/>
                <w:b/>
                <w:color w:val="FF0000"/>
                <w:lang w:val="en-US"/>
              </w:rPr>
            </w:pPr>
            <w:r w:rsidRPr="004D07E9">
              <w:rPr>
                <w:rFonts w:ascii="Arial" w:hAnsi="Arial" w:cs="Arial"/>
                <w:b/>
                <w:lang w:val="en-US"/>
              </w:rPr>
              <w:t>Referrer’s details</w:t>
            </w:r>
            <w:r>
              <w:rPr>
                <w:rFonts w:ascii="Arial" w:hAnsi="Arial" w:cs="Arial"/>
                <w:b/>
                <w:lang w:val="en-US"/>
              </w:rPr>
              <w:t xml:space="preserve"> </w:t>
            </w:r>
          </w:p>
          <w:p w14:paraId="13A69701" w14:textId="77777777" w:rsidR="00011480" w:rsidRDefault="00011480" w:rsidP="00011480">
            <w:pPr>
              <w:pStyle w:val="NoSpacing"/>
              <w:rPr>
                <w:rFonts w:ascii="Arial" w:hAnsi="Arial" w:cs="Arial"/>
                <w:b/>
                <w:lang w:val="en-US"/>
              </w:rPr>
            </w:pPr>
            <w:r>
              <w:rPr>
                <w:rFonts w:ascii="Arial" w:hAnsi="Arial" w:cs="Arial"/>
                <w:b/>
                <w:lang w:val="en-US"/>
              </w:rPr>
              <w:t xml:space="preserve">(e.g. </w:t>
            </w:r>
            <w:r w:rsidRPr="004D07E9">
              <w:rPr>
                <w:rFonts w:ascii="Arial" w:hAnsi="Arial" w:cs="Arial"/>
                <w:b/>
                <w:lang w:val="en-US"/>
              </w:rPr>
              <w:t>Surgery</w:t>
            </w:r>
            <w:r>
              <w:rPr>
                <w:rFonts w:ascii="Arial" w:hAnsi="Arial" w:cs="Arial"/>
                <w:b/>
                <w:lang w:val="en-US"/>
              </w:rPr>
              <w:t xml:space="preserve"> or referring </w:t>
            </w:r>
            <w:r w:rsidRPr="00D27B9C">
              <w:rPr>
                <w:rFonts w:ascii="Arial" w:hAnsi="Arial" w:cs="Arial"/>
                <w:b/>
              </w:rPr>
              <w:t xml:space="preserve">organisation </w:t>
            </w:r>
            <w:r>
              <w:rPr>
                <w:rFonts w:ascii="Arial" w:hAnsi="Arial" w:cs="Arial"/>
                <w:b/>
                <w:lang w:val="en-US"/>
              </w:rPr>
              <w:t>name &amp; address)</w:t>
            </w:r>
          </w:p>
          <w:p w14:paraId="78FBB2BD" w14:textId="77777777" w:rsidR="00011480" w:rsidRPr="004D07E9" w:rsidRDefault="00011480" w:rsidP="00011480">
            <w:pPr>
              <w:pStyle w:val="NoSpacing"/>
              <w:rPr>
                <w:rFonts w:ascii="Arial" w:hAnsi="Arial" w:cs="Arial"/>
                <w:b/>
                <w:lang w:val="en-US"/>
              </w:rPr>
            </w:pPr>
          </w:p>
        </w:tc>
        <w:tc>
          <w:tcPr>
            <w:tcW w:w="7242" w:type="dxa"/>
          </w:tcPr>
          <w:p w14:paraId="6B04F165" w14:textId="227566CA" w:rsidR="00011480" w:rsidRPr="004D07E9" w:rsidRDefault="00011480" w:rsidP="00011480">
            <w:pPr>
              <w:rPr>
                <w:rFonts w:ascii="Arial" w:hAnsi="Arial" w:cs="Arial"/>
              </w:rPr>
            </w:pPr>
          </w:p>
        </w:tc>
      </w:tr>
      <w:tr w:rsidR="00011480" w:rsidRPr="004D07E9" w14:paraId="4201FCF7" w14:textId="77777777" w:rsidTr="0034238A">
        <w:trPr>
          <w:trHeight w:val="381"/>
        </w:trPr>
        <w:tc>
          <w:tcPr>
            <w:tcW w:w="3526" w:type="dxa"/>
            <w:gridSpan w:val="2"/>
          </w:tcPr>
          <w:p w14:paraId="1D41B5F1" w14:textId="77777777" w:rsidR="00011480" w:rsidRPr="004D07E9" w:rsidRDefault="00011480" w:rsidP="00011480">
            <w:pPr>
              <w:rPr>
                <w:rFonts w:ascii="Arial" w:hAnsi="Arial" w:cs="Arial"/>
                <w:b/>
              </w:rPr>
            </w:pPr>
            <w:r>
              <w:rPr>
                <w:rFonts w:ascii="Arial" w:hAnsi="Arial" w:cs="Arial"/>
                <w:b/>
              </w:rPr>
              <w:t>Client’s Name</w:t>
            </w:r>
            <w:r w:rsidRPr="004D07E9">
              <w:rPr>
                <w:rFonts w:ascii="Arial" w:hAnsi="Arial" w:cs="Arial"/>
                <w:b/>
              </w:rPr>
              <w:t>:</w:t>
            </w:r>
          </w:p>
        </w:tc>
        <w:tc>
          <w:tcPr>
            <w:tcW w:w="7242" w:type="dxa"/>
          </w:tcPr>
          <w:p w14:paraId="7CED988B" w14:textId="4E24C9C8" w:rsidR="00011480" w:rsidRPr="004D07E9" w:rsidRDefault="00011480" w:rsidP="00011480">
            <w:pPr>
              <w:rPr>
                <w:rFonts w:ascii="Arial" w:hAnsi="Arial" w:cs="Arial"/>
              </w:rPr>
            </w:pPr>
          </w:p>
        </w:tc>
      </w:tr>
      <w:tr w:rsidR="00011480" w:rsidRPr="004D07E9" w14:paraId="4F58F268" w14:textId="77777777" w:rsidTr="0034238A">
        <w:trPr>
          <w:trHeight w:val="442"/>
        </w:trPr>
        <w:tc>
          <w:tcPr>
            <w:tcW w:w="3526" w:type="dxa"/>
            <w:gridSpan w:val="2"/>
          </w:tcPr>
          <w:p w14:paraId="61525BEE" w14:textId="77777777" w:rsidR="00011480" w:rsidRPr="004D07E9" w:rsidRDefault="00011480" w:rsidP="00011480">
            <w:pPr>
              <w:rPr>
                <w:rFonts w:ascii="Arial" w:hAnsi="Arial" w:cs="Arial"/>
                <w:b/>
              </w:rPr>
            </w:pPr>
            <w:r>
              <w:rPr>
                <w:rFonts w:ascii="Arial" w:hAnsi="Arial" w:cs="Arial"/>
                <w:b/>
              </w:rPr>
              <w:t>Client’s</w:t>
            </w:r>
            <w:r w:rsidRPr="004D07E9">
              <w:rPr>
                <w:rFonts w:ascii="Arial" w:hAnsi="Arial" w:cs="Arial"/>
                <w:b/>
              </w:rPr>
              <w:t xml:space="preserve"> DOB:</w:t>
            </w:r>
          </w:p>
        </w:tc>
        <w:tc>
          <w:tcPr>
            <w:tcW w:w="7242" w:type="dxa"/>
          </w:tcPr>
          <w:p w14:paraId="2F9DAF40" w14:textId="67FEE9E3" w:rsidR="00011480" w:rsidRPr="004D07E9" w:rsidRDefault="00011480" w:rsidP="00011480">
            <w:pPr>
              <w:rPr>
                <w:rFonts w:ascii="Arial" w:hAnsi="Arial" w:cs="Arial"/>
              </w:rPr>
            </w:pPr>
          </w:p>
        </w:tc>
      </w:tr>
      <w:tr w:rsidR="000F5CE6" w:rsidRPr="004D07E9" w14:paraId="56B75832" w14:textId="77777777" w:rsidTr="0034238A">
        <w:trPr>
          <w:trHeight w:val="442"/>
        </w:trPr>
        <w:tc>
          <w:tcPr>
            <w:tcW w:w="3526" w:type="dxa"/>
            <w:gridSpan w:val="2"/>
          </w:tcPr>
          <w:p w14:paraId="2258568D" w14:textId="77777777" w:rsidR="000F5CE6" w:rsidRDefault="000F5CE6" w:rsidP="00011480">
            <w:pPr>
              <w:rPr>
                <w:rFonts w:ascii="Arial" w:hAnsi="Arial" w:cs="Arial"/>
                <w:b/>
              </w:rPr>
            </w:pPr>
            <w:r>
              <w:rPr>
                <w:rFonts w:ascii="Arial" w:hAnsi="Arial" w:cs="Arial"/>
                <w:b/>
              </w:rPr>
              <w:t>Client’s ethnicity:</w:t>
            </w:r>
          </w:p>
        </w:tc>
        <w:tc>
          <w:tcPr>
            <w:tcW w:w="7242" w:type="dxa"/>
          </w:tcPr>
          <w:p w14:paraId="31FD1FBD" w14:textId="2A7AA36D" w:rsidR="000F5CE6" w:rsidRDefault="000F5CE6" w:rsidP="00011480">
            <w:pPr>
              <w:rPr>
                <w:rFonts w:ascii="Arial" w:hAnsi="Arial" w:cs="Arial"/>
              </w:rPr>
            </w:pPr>
          </w:p>
        </w:tc>
      </w:tr>
      <w:tr w:rsidR="004520C5" w:rsidRPr="004D07E9" w14:paraId="3BA8FA0A" w14:textId="77777777" w:rsidTr="0034238A">
        <w:trPr>
          <w:trHeight w:val="442"/>
        </w:trPr>
        <w:tc>
          <w:tcPr>
            <w:tcW w:w="3526" w:type="dxa"/>
            <w:gridSpan w:val="2"/>
          </w:tcPr>
          <w:p w14:paraId="52BF5B64" w14:textId="77777777" w:rsidR="004520C5" w:rsidRDefault="004520C5" w:rsidP="00011480">
            <w:pPr>
              <w:rPr>
                <w:rFonts w:ascii="Arial" w:hAnsi="Arial" w:cs="Arial"/>
                <w:b/>
              </w:rPr>
            </w:pPr>
            <w:r>
              <w:rPr>
                <w:rFonts w:ascii="Arial" w:hAnsi="Arial" w:cs="Arial"/>
                <w:b/>
              </w:rPr>
              <w:t>Client’s Gender:</w:t>
            </w:r>
            <w:r w:rsidR="000B70D9">
              <w:rPr>
                <w:rFonts w:ascii="Arial" w:hAnsi="Arial" w:cs="Arial"/>
                <w:b/>
              </w:rPr>
              <w:t xml:space="preserve"> </w:t>
            </w:r>
          </w:p>
        </w:tc>
        <w:tc>
          <w:tcPr>
            <w:tcW w:w="7242" w:type="dxa"/>
          </w:tcPr>
          <w:p w14:paraId="1221F461" w14:textId="77777777" w:rsidR="004520C5" w:rsidRDefault="004520C5" w:rsidP="00011480">
            <w:pPr>
              <w:rPr>
                <w:rFonts w:ascii="Arial" w:hAnsi="Arial" w:cs="Arial"/>
              </w:rPr>
            </w:pPr>
            <w:r w:rsidRPr="00E76399">
              <w:rPr>
                <w:rFonts w:ascii="Arial" w:hAnsi="Arial" w:cs="Arial"/>
              </w:rPr>
              <w:t xml:space="preserve">Male </w:t>
            </w:r>
            <w:sdt>
              <w:sdtPr>
                <w:rPr>
                  <w:rFonts w:ascii="Arial" w:hAnsi="Arial" w:cs="Arial"/>
                </w:rPr>
                <w:id w:val="1222183687"/>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sidRPr="00E76399">
              <w:rPr>
                <w:rFonts w:ascii="Arial" w:hAnsi="Arial" w:cs="Arial"/>
              </w:rPr>
              <w:t xml:space="preserve">  Female </w:t>
            </w:r>
            <w:sdt>
              <w:sdtPr>
                <w:rPr>
                  <w:rFonts w:ascii="Arial" w:hAnsi="Arial" w:cs="Arial"/>
                </w:rPr>
                <w:id w:val="1726637496"/>
                <w14:checkbox>
                  <w14:checked w14:val="0"/>
                  <w14:checkedState w14:val="2612" w14:font="MS Gothic"/>
                  <w14:uncheckedState w14:val="2610" w14:font="MS Gothic"/>
                </w14:checkbox>
              </w:sdtPr>
              <w:sdtEndPr/>
              <w:sdtContent>
                <w:r w:rsidRPr="00E76399">
                  <w:rPr>
                    <w:rFonts w:ascii="MS Gothic" w:eastAsia="MS Gothic" w:hAnsi="MS Gothic" w:cs="MS Gothic" w:hint="eastAsia"/>
                  </w:rPr>
                  <w:t>☐</w:t>
                </w:r>
              </w:sdtContent>
            </w:sdt>
            <w:r w:rsidRPr="00E76399">
              <w:rPr>
                <w:rFonts w:ascii="Arial" w:hAnsi="Arial" w:cs="Arial"/>
              </w:rPr>
              <w:t xml:space="preserve"> Trans</w:t>
            </w:r>
            <w:r w:rsidR="009C1AA3">
              <w:rPr>
                <w:rFonts w:ascii="Arial" w:hAnsi="Arial" w:cs="Arial"/>
              </w:rPr>
              <w:t>gender</w:t>
            </w:r>
            <w:r w:rsidRPr="00E76399">
              <w:rPr>
                <w:rFonts w:ascii="Arial" w:hAnsi="Arial" w:cs="Arial"/>
              </w:rPr>
              <w:t xml:space="preserve"> </w:t>
            </w:r>
            <w:sdt>
              <w:sdtPr>
                <w:rPr>
                  <w:rFonts w:ascii="Arial" w:hAnsi="Arial" w:cs="Arial"/>
                </w:rPr>
                <w:id w:val="-1922709452"/>
                <w14:checkbox>
                  <w14:checked w14:val="0"/>
                  <w14:checkedState w14:val="2612" w14:font="MS Gothic"/>
                  <w14:uncheckedState w14:val="2610" w14:font="MS Gothic"/>
                </w14:checkbox>
              </w:sdtPr>
              <w:sdtEndPr/>
              <w:sdtContent>
                <w:r w:rsidR="000B70D9">
                  <w:rPr>
                    <w:rFonts w:ascii="MS Gothic" w:eastAsia="MS Gothic" w:hAnsi="MS Gothic" w:cs="Arial" w:hint="eastAsia"/>
                  </w:rPr>
                  <w:t>☐</w:t>
                </w:r>
              </w:sdtContent>
            </w:sdt>
          </w:p>
        </w:tc>
      </w:tr>
      <w:tr w:rsidR="00011480" w:rsidRPr="004D07E9" w14:paraId="159F7BB6" w14:textId="77777777" w:rsidTr="0034238A">
        <w:trPr>
          <w:trHeight w:val="417"/>
        </w:trPr>
        <w:tc>
          <w:tcPr>
            <w:tcW w:w="3526" w:type="dxa"/>
            <w:gridSpan w:val="2"/>
          </w:tcPr>
          <w:p w14:paraId="5C8D3270" w14:textId="77777777" w:rsidR="00B24257" w:rsidRPr="004D07E9" w:rsidRDefault="00011480" w:rsidP="00011480">
            <w:pPr>
              <w:rPr>
                <w:rFonts w:ascii="Arial" w:hAnsi="Arial" w:cs="Arial"/>
                <w:b/>
              </w:rPr>
            </w:pPr>
            <w:r>
              <w:rPr>
                <w:rFonts w:ascii="Arial" w:hAnsi="Arial" w:cs="Arial"/>
                <w:b/>
              </w:rPr>
              <w:t>Client’s Address:</w:t>
            </w:r>
          </w:p>
        </w:tc>
        <w:tc>
          <w:tcPr>
            <w:tcW w:w="7242" w:type="dxa"/>
          </w:tcPr>
          <w:p w14:paraId="2FD4E69A" w14:textId="40304212" w:rsidR="00011480" w:rsidRPr="004D07E9" w:rsidRDefault="00011480" w:rsidP="008B73A5">
            <w:pPr>
              <w:tabs>
                <w:tab w:val="left" w:pos="2859"/>
              </w:tabs>
              <w:rPr>
                <w:rFonts w:ascii="Arial" w:hAnsi="Arial" w:cs="Arial"/>
              </w:rPr>
            </w:pPr>
          </w:p>
        </w:tc>
      </w:tr>
      <w:tr w:rsidR="00011480" w:rsidRPr="004D07E9" w14:paraId="2155656E" w14:textId="77777777" w:rsidTr="0034238A">
        <w:trPr>
          <w:trHeight w:val="417"/>
        </w:trPr>
        <w:tc>
          <w:tcPr>
            <w:tcW w:w="3526" w:type="dxa"/>
            <w:gridSpan w:val="2"/>
          </w:tcPr>
          <w:p w14:paraId="2259BFD3" w14:textId="77777777" w:rsidR="00011480" w:rsidRPr="00E76399" w:rsidRDefault="00011480" w:rsidP="00011480">
            <w:pPr>
              <w:rPr>
                <w:rFonts w:ascii="Arial" w:hAnsi="Arial" w:cs="Arial"/>
                <w:b/>
              </w:rPr>
            </w:pPr>
            <w:r>
              <w:rPr>
                <w:rFonts w:ascii="Arial" w:hAnsi="Arial" w:cs="Arial"/>
                <w:b/>
              </w:rPr>
              <w:t>Client’s contact details</w:t>
            </w:r>
            <w:r w:rsidR="005B4882">
              <w:rPr>
                <w:rFonts w:ascii="Arial" w:hAnsi="Arial" w:cs="Arial"/>
                <w:b/>
              </w:rPr>
              <w:t>:</w:t>
            </w:r>
          </w:p>
        </w:tc>
        <w:tc>
          <w:tcPr>
            <w:tcW w:w="7242" w:type="dxa"/>
          </w:tcPr>
          <w:p w14:paraId="6820B8CC" w14:textId="177FDD27" w:rsidR="00011480" w:rsidRPr="00011480" w:rsidRDefault="00011480" w:rsidP="00011480">
            <w:pPr>
              <w:rPr>
                <w:rFonts w:ascii="Arial" w:hAnsi="Arial" w:cs="Arial"/>
              </w:rPr>
            </w:pPr>
            <w:r>
              <w:rPr>
                <w:rFonts w:ascii="Arial" w:hAnsi="Arial" w:cs="Arial"/>
              </w:rPr>
              <w:t xml:space="preserve">Telephone number:  </w:t>
            </w:r>
            <w:r w:rsidRPr="004D07E9">
              <w:rPr>
                <w:rFonts w:ascii="Arial" w:hAnsi="Arial" w:cs="Arial"/>
              </w:rPr>
              <w:t xml:space="preserve"> </w:t>
            </w:r>
          </w:p>
          <w:p w14:paraId="4A5E5E53" w14:textId="12309DF3" w:rsidR="00011480" w:rsidRPr="004D07E9" w:rsidRDefault="00011480" w:rsidP="00011480">
            <w:pPr>
              <w:rPr>
                <w:rFonts w:ascii="Arial" w:hAnsi="Arial" w:cs="Arial"/>
              </w:rPr>
            </w:pPr>
            <w:r>
              <w:rPr>
                <w:rFonts w:ascii="Arial" w:hAnsi="Arial" w:cs="Arial"/>
              </w:rPr>
              <w:t>Email address:</w:t>
            </w:r>
            <w:r w:rsidRPr="004D07E9">
              <w:rPr>
                <w:rFonts w:ascii="Arial" w:hAnsi="Arial" w:cs="Arial"/>
              </w:rPr>
              <w:t xml:space="preserve"> </w:t>
            </w:r>
          </w:p>
        </w:tc>
      </w:tr>
      <w:tr w:rsidR="00011480" w:rsidRPr="004D07E9" w14:paraId="21A8AEF9" w14:textId="77777777" w:rsidTr="0034238A">
        <w:tc>
          <w:tcPr>
            <w:tcW w:w="10768" w:type="dxa"/>
            <w:gridSpan w:val="3"/>
          </w:tcPr>
          <w:p w14:paraId="6420E72E" w14:textId="3A116130" w:rsidR="00C355CE" w:rsidRDefault="00011480" w:rsidP="00C355CE">
            <w:pPr>
              <w:rPr>
                <w:rFonts w:ascii="Arial" w:hAnsi="Arial" w:cs="Arial"/>
              </w:rPr>
            </w:pPr>
            <w:r w:rsidRPr="00E76399">
              <w:rPr>
                <w:rFonts w:ascii="Arial" w:hAnsi="Arial" w:cs="Arial"/>
              </w:rPr>
              <w:t xml:space="preserve">I recommend for the above </w:t>
            </w:r>
            <w:r>
              <w:rPr>
                <w:rFonts w:ascii="Arial" w:hAnsi="Arial" w:cs="Arial"/>
              </w:rPr>
              <w:t>person</w:t>
            </w:r>
            <w:r w:rsidRPr="00E76399">
              <w:rPr>
                <w:rFonts w:ascii="Arial" w:hAnsi="Arial" w:cs="Arial"/>
              </w:rPr>
              <w:t xml:space="preserve"> to be referred to the </w:t>
            </w:r>
            <w:r w:rsidR="00375EC4">
              <w:rPr>
                <w:rFonts w:ascii="Arial" w:hAnsi="Arial" w:cs="Arial"/>
              </w:rPr>
              <w:t>Coventry</w:t>
            </w:r>
            <w:r>
              <w:rPr>
                <w:rFonts w:ascii="Arial" w:hAnsi="Arial" w:cs="Arial"/>
              </w:rPr>
              <w:t xml:space="preserve"> Healthy Lifestyles Service</w:t>
            </w:r>
            <w:r w:rsidRPr="00E76399">
              <w:rPr>
                <w:rFonts w:ascii="Arial" w:hAnsi="Arial" w:cs="Arial"/>
              </w:rPr>
              <w:t xml:space="preserve"> to</w:t>
            </w:r>
            <w:r>
              <w:rPr>
                <w:rFonts w:ascii="Arial" w:hAnsi="Arial" w:cs="Arial"/>
              </w:rPr>
              <w:t xml:space="preserve"> receive onward signposting and support</w:t>
            </w:r>
            <w:r w:rsidRPr="00E76399">
              <w:rPr>
                <w:rFonts w:ascii="Arial" w:hAnsi="Arial" w:cs="Arial"/>
              </w:rPr>
              <w:t xml:space="preserve">. I confirm that I have assessed this </w:t>
            </w:r>
            <w:r>
              <w:rPr>
                <w:rFonts w:ascii="Arial" w:hAnsi="Arial" w:cs="Arial"/>
              </w:rPr>
              <w:t>person,</w:t>
            </w:r>
            <w:r w:rsidRPr="00E76399">
              <w:rPr>
                <w:rFonts w:ascii="Arial" w:hAnsi="Arial" w:cs="Arial"/>
              </w:rPr>
              <w:t xml:space="preserve"> and to my knowledge there is no medical reason why he/she should not </w:t>
            </w:r>
            <w:r w:rsidR="009C1AA3">
              <w:rPr>
                <w:rFonts w:ascii="Arial" w:hAnsi="Arial" w:cs="Arial"/>
              </w:rPr>
              <w:t>be referred.</w:t>
            </w:r>
            <w:r w:rsidR="00C355CE">
              <w:rPr>
                <w:rFonts w:ascii="Arial" w:hAnsi="Arial" w:cs="Arial"/>
              </w:rPr>
              <w:t xml:space="preserve"> </w:t>
            </w:r>
            <w:r w:rsidR="008867DB">
              <w:rPr>
                <w:rFonts w:ascii="Arial" w:hAnsi="Arial" w:cs="Arial"/>
              </w:rPr>
              <w:t xml:space="preserve">To maximise staff and </w:t>
            </w:r>
            <w:r w:rsidR="005B4882" w:rsidRPr="005B4882">
              <w:rPr>
                <w:rFonts w:ascii="Arial" w:hAnsi="Arial" w:cs="Arial"/>
              </w:rPr>
              <w:t xml:space="preserve">client safety, please outline any </w:t>
            </w:r>
            <w:r w:rsidR="008F5BD8">
              <w:rPr>
                <w:rFonts w:ascii="Arial" w:hAnsi="Arial" w:cs="Arial"/>
              </w:rPr>
              <w:t>relevant client problems</w:t>
            </w:r>
            <w:r w:rsidR="00F01207">
              <w:rPr>
                <w:rFonts w:ascii="Arial" w:hAnsi="Arial" w:cs="Arial"/>
              </w:rPr>
              <w:t xml:space="preserve"> (e.g.</w:t>
            </w:r>
            <w:r w:rsidR="005B4882" w:rsidRPr="005B4882">
              <w:rPr>
                <w:rFonts w:ascii="Arial" w:hAnsi="Arial" w:cs="Arial"/>
              </w:rPr>
              <w:t xml:space="preserve"> </w:t>
            </w:r>
            <w:r w:rsidR="00F01207">
              <w:rPr>
                <w:rFonts w:ascii="Arial" w:hAnsi="Arial" w:cs="Arial"/>
              </w:rPr>
              <w:t>long term</w:t>
            </w:r>
            <w:r w:rsidR="008F5BD8">
              <w:rPr>
                <w:rFonts w:ascii="Arial" w:hAnsi="Arial" w:cs="Arial"/>
              </w:rPr>
              <w:t>/chronic</w:t>
            </w:r>
            <w:r w:rsidR="00F01207">
              <w:rPr>
                <w:rFonts w:ascii="Arial" w:hAnsi="Arial" w:cs="Arial"/>
              </w:rPr>
              <w:t xml:space="preserve"> conditions, disabilities</w:t>
            </w:r>
            <w:r w:rsidR="005B4882" w:rsidRPr="005B4882">
              <w:rPr>
                <w:rFonts w:ascii="Arial" w:hAnsi="Arial" w:cs="Arial"/>
              </w:rPr>
              <w:t xml:space="preserve">, </w:t>
            </w:r>
            <w:r w:rsidR="00F01207">
              <w:rPr>
                <w:rFonts w:ascii="Arial" w:hAnsi="Arial" w:cs="Arial"/>
              </w:rPr>
              <w:t>learning difficulties</w:t>
            </w:r>
            <w:r w:rsidR="0068552B">
              <w:rPr>
                <w:rFonts w:ascii="Arial" w:hAnsi="Arial" w:cs="Arial"/>
              </w:rPr>
              <w:t xml:space="preserve">, </w:t>
            </w:r>
            <w:r w:rsidR="008F5BD8">
              <w:rPr>
                <w:rFonts w:ascii="Arial" w:hAnsi="Arial" w:cs="Arial"/>
              </w:rPr>
              <w:t xml:space="preserve">active </w:t>
            </w:r>
            <w:r w:rsidR="0068552B">
              <w:rPr>
                <w:rFonts w:ascii="Arial" w:hAnsi="Arial" w:cs="Arial"/>
              </w:rPr>
              <w:t>mental health</w:t>
            </w:r>
            <w:r w:rsidR="00DC55EC">
              <w:rPr>
                <w:rFonts w:ascii="Arial" w:hAnsi="Arial" w:cs="Arial"/>
              </w:rPr>
              <w:t xml:space="preserve"> issues</w:t>
            </w:r>
            <w:r w:rsidR="008F5BD8">
              <w:rPr>
                <w:rFonts w:ascii="Arial" w:hAnsi="Arial" w:cs="Arial"/>
              </w:rPr>
              <w:t>, aggression etc</w:t>
            </w:r>
            <w:r w:rsidR="005B4882" w:rsidRPr="005B4882">
              <w:rPr>
                <w:rFonts w:ascii="Arial" w:hAnsi="Arial" w:cs="Arial"/>
              </w:rPr>
              <w:t>)? Please state if these are current or historic?</w:t>
            </w:r>
            <w:r w:rsidR="00C355CE">
              <w:rPr>
                <w:rFonts w:ascii="Arial" w:hAnsi="Arial" w:cs="Arial"/>
              </w:rPr>
              <w:t xml:space="preserve">  </w:t>
            </w:r>
          </w:p>
          <w:p w14:paraId="5D51AEB8" w14:textId="77777777" w:rsidR="00011480" w:rsidRPr="00F01207" w:rsidRDefault="00C355CE" w:rsidP="00C355CE">
            <w:r w:rsidRPr="00E76399">
              <w:rPr>
                <w:rFonts w:ascii="Arial" w:hAnsi="Arial" w:cs="Arial"/>
              </w:rPr>
              <w:t xml:space="preserve">I confirm that I have discussed this referral, and the reasoning for it, with the </w:t>
            </w:r>
            <w:r>
              <w:rPr>
                <w:rFonts w:ascii="Arial" w:hAnsi="Arial" w:cs="Arial"/>
              </w:rPr>
              <w:t>person named above</w:t>
            </w:r>
            <w:r w:rsidRPr="005B4882">
              <w:rPr>
                <w:rFonts w:ascii="Arial" w:hAnsi="Arial" w:cs="Arial"/>
              </w:rPr>
              <w:t>.</w:t>
            </w:r>
          </w:p>
        </w:tc>
      </w:tr>
      <w:tr w:rsidR="005B4882" w:rsidRPr="004D07E9" w14:paraId="24B18246" w14:textId="77777777" w:rsidTr="00DE25E9">
        <w:tc>
          <w:tcPr>
            <w:tcW w:w="3085" w:type="dxa"/>
          </w:tcPr>
          <w:p w14:paraId="5F4D5009" w14:textId="454AD687" w:rsidR="005B4882" w:rsidRPr="00E76399" w:rsidRDefault="008F5BD8" w:rsidP="00011480">
            <w:pPr>
              <w:rPr>
                <w:rFonts w:ascii="Arial" w:hAnsi="Arial" w:cs="Arial"/>
                <w:b/>
              </w:rPr>
            </w:pPr>
            <w:r>
              <w:rPr>
                <w:rFonts w:ascii="Arial" w:hAnsi="Arial" w:cs="Arial"/>
                <w:b/>
              </w:rPr>
              <w:t>Relevant problems</w:t>
            </w:r>
            <w:r w:rsidR="008867DB">
              <w:rPr>
                <w:rFonts w:ascii="Arial" w:hAnsi="Arial" w:cs="Arial"/>
                <w:b/>
              </w:rPr>
              <w:t>:</w:t>
            </w:r>
          </w:p>
        </w:tc>
        <w:tc>
          <w:tcPr>
            <w:tcW w:w="7683" w:type="dxa"/>
            <w:gridSpan w:val="2"/>
          </w:tcPr>
          <w:p w14:paraId="34045159" w14:textId="14989B47" w:rsidR="005B4882" w:rsidRPr="00E76399" w:rsidRDefault="005B4882" w:rsidP="008B73A5">
            <w:pPr>
              <w:tabs>
                <w:tab w:val="left" w:pos="2880"/>
              </w:tabs>
              <w:rPr>
                <w:rFonts w:ascii="Arial" w:hAnsi="Arial" w:cs="Arial"/>
              </w:rPr>
            </w:pPr>
          </w:p>
        </w:tc>
      </w:tr>
      <w:tr w:rsidR="00011480" w:rsidRPr="004D07E9" w14:paraId="3DB6F354" w14:textId="77777777" w:rsidTr="00DE25E9">
        <w:tc>
          <w:tcPr>
            <w:tcW w:w="3085" w:type="dxa"/>
          </w:tcPr>
          <w:p w14:paraId="48DF8116" w14:textId="77777777" w:rsidR="00011480" w:rsidRPr="00E7093C" w:rsidRDefault="00DE25E9" w:rsidP="009E4DA1">
            <w:pPr>
              <w:pStyle w:val="NoSpacing"/>
              <w:rPr>
                <w:rFonts w:ascii="Arial" w:hAnsi="Arial" w:cs="Arial"/>
                <w:b/>
              </w:rPr>
            </w:pPr>
            <w:r w:rsidRPr="00E7093C">
              <w:rPr>
                <w:rFonts w:ascii="Arial" w:hAnsi="Arial" w:cs="Arial"/>
                <w:b/>
              </w:rPr>
              <w:t xml:space="preserve">Important information:  Please complete referrers details and date of referral </w:t>
            </w:r>
          </w:p>
          <w:p w14:paraId="4167F1AC" w14:textId="77777777" w:rsidR="00DE25E9" w:rsidRPr="00DE25E9" w:rsidRDefault="00DE25E9" w:rsidP="009E4DA1">
            <w:pPr>
              <w:pStyle w:val="NoSpacing"/>
              <w:rPr>
                <w:rFonts w:ascii="Arial" w:hAnsi="Arial" w:cs="Arial"/>
                <w:b/>
                <w:sz w:val="10"/>
              </w:rPr>
            </w:pPr>
          </w:p>
        </w:tc>
        <w:tc>
          <w:tcPr>
            <w:tcW w:w="7683" w:type="dxa"/>
            <w:gridSpan w:val="2"/>
          </w:tcPr>
          <w:p w14:paraId="4BAF34AA" w14:textId="3D40A69C" w:rsidR="00011480" w:rsidRPr="00C068EE" w:rsidRDefault="00DE25E9" w:rsidP="00011480">
            <w:pPr>
              <w:rPr>
                <w:rFonts w:ascii="Arial" w:hAnsi="Arial" w:cs="Arial"/>
              </w:rPr>
            </w:pPr>
            <w:r>
              <w:rPr>
                <w:rFonts w:ascii="Arial" w:hAnsi="Arial" w:cs="Arial"/>
              </w:rPr>
              <w:t xml:space="preserve">GP / Referrers </w:t>
            </w:r>
            <w:r w:rsidR="00011480" w:rsidRPr="00E76399">
              <w:rPr>
                <w:rFonts w:ascii="Arial" w:hAnsi="Arial" w:cs="Arial"/>
              </w:rPr>
              <w:t xml:space="preserve">Name:   </w:t>
            </w:r>
          </w:p>
          <w:p w14:paraId="1B844E27" w14:textId="143FA55A" w:rsidR="00011480" w:rsidRPr="00E76399" w:rsidRDefault="00011480" w:rsidP="00011480">
            <w:pPr>
              <w:pStyle w:val="NoSpacing"/>
              <w:rPr>
                <w:rFonts w:ascii="Arial" w:hAnsi="Arial" w:cs="Arial"/>
              </w:rPr>
            </w:pPr>
            <w:r w:rsidRPr="00E76399">
              <w:rPr>
                <w:rFonts w:ascii="Arial" w:hAnsi="Arial" w:cs="Arial"/>
              </w:rPr>
              <w:t>Date</w:t>
            </w:r>
            <w:r w:rsidR="00DE25E9">
              <w:rPr>
                <w:rFonts w:ascii="Arial" w:hAnsi="Arial" w:cs="Arial"/>
              </w:rPr>
              <w:t xml:space="preserve"> of Referral</w:t>
            </w:r>
            <w:r w:rsidRPr="00E76399">
              <w:rPr>
                <w:rFonts w:ascii="Arial" w:hAnsi="Arial" w:cs="Arial"/>
              </w:rPr>
              <w:t xml:space="preserve">: </w:t>
            </w:r>
          </w:p>
        </w:tc>
      </w:tr>
      <w:tr w:rsidR="00011480" w:rsidRPr="004D07E9" w14:paraId="6F72BD7B" w14:textId="77777777" w:rsidTr="0034238A">
        <w:tc>
          <w:tcPr>
            <w:tcW w:w="10768" w:type="dxa"/>
            <w:gridSpan w:val="3"/>
          </w:tcPr>
          <w:p w14:paraId="2EA1AA18" w14:textId="77777777" w:rsidR="00011480" w:rsidRPr="00DE25E9" w:rsidRDefault="00011480" w:rsidP="00011480">
            <w:pPr>
              <w:shd w:val="clear" w:color="auto" w:fill="FFFFFF"/>
              <w:autoSpaceDE w:val="0"/>
              <w:autoSpaceDN w:val="0"/>
              <w:adjustRightInd w:val="0"/>
              <w:spacing w:after="120"/>
              <w:rPr>
                <w:rFonts w:ascii="Arial" w:hAnsi="Arial" w:cs="Arial"/>
                <w:b/>
                <w:bCs/>
                <w:color w:val="000000"/>
                <w:lang w:val="en-US"/>
              </w:rPr>
            </w:pPr>
            <w:r w:rsidRPr="004D07E9">
              <w:rPr>
                <w:rFonts w:ascii="Arial" w:hAnsi="Arial" w:cs="Arial"/>
                <w:b/>
                <w:bCs/>
                <w:color w:val="000000"/>
                <w:lang w:val="en-US"/>
              </w:rPr>
              <w:t xml:space="preserve"> </w:t>
            </w:r>
            <w:r>
              <w:rPr>
                <w:rFonts w:ascii="Arial" w:hAnsi="Arial" w:cs="Arial"/>
                <w:b/>
                <w:bCs/>
                <w:color w:val="000000"/>
                <w:lang w:val="en-US"/>
              </w:rPr>
              <w:t>Client</w:t>
            </w:r>
            <w:r w:rsidRPr="004D07E9">
              <w:rPr>
                <w:rFonts w:ascii="Arial" w:hAnsi="Arial" w:cs="Arial"/>
                <w:b/>
                <w:bCs/>
                <w:color w:val="000000"/>
                <w:lang w:val="en-US"/>
              </w:rPr>
              <w:t xml:space="preserve"> Consent </w:t>
            </w:r>
            <w:r w:rsidRPr="004D07E9">
              <w:rPr>
                <w:rFonts w:ascii="Arial" w:hAnsi="Arial" w:cs="Arial"/>
                <w:bCs/>
                <w:i/>
                <w:color w:val="000000"/>
                <w:lang w:val="en-US"/>
              </w:rPr>
              <w:t xml:space="preserve">(to be agreed by </w:t>
            </w:r>
            <w:r>
              <w:rPr>
                <w:rFonts w:ascii="Arial" w:hAnsi="Arial" w:cs="Arial"/>
                <w:bCs/>
                <w:i/>
                <w:color w:val="000000"/>
                <w:lang w:val="en-US"/>
              </w:rPr>
              <w:t>client</w:t>
            </w:r>
            <w:r w:rsidRPr="004D07E9">
              <w:rPr>
                <w:rFonts w:ascii="Arial" w:hAnsi="Arial" w:cs="Arial"/>
                <w:bCs/>
                <w:i/>
                <w:color w:val="000000"/>
                <w:lang w:val="en-US"/>
              </w:rPr>
              <w:t>)</w:t>
            </w:r>
          </w:p>
          <w:p w14:paraId="0B0726A0" w14:textId="4A4D8FC2" w:rsidR="00375021" w:rsidRDefault="00011480" w:rsidP="00011480">
            <w:pPr>
              <w:pStyle w:val="Default"/>
              <w:rPr>
                <w:rFonts w:ascii="Arial" w:hAnsi="Arial" w:cs="Arial"/>
                <w:sz w:val="22"/>
                <w:szCs w:val="22"/>
              </w:rPr>
            </w:pPr>
            <w:r w:rsidRPr="004D07E9">
              <w:rPr>
                <w:rFonts w:ascii="Arial" w:hAnsi="Arial" w:cs="Arial"/>
                <w:sz w:val="22"/>
                <w:szCs w:val="22"/>
              </w:rPr>
              <w:t xml:space="preserve">I consent to </w:t>
            </w:r>
            <w:r w:rsidR="009C1AA3">
              <w:rPr>
                <w:rFonts w:ascii="Arial" w:hAnsi="Arial" w:cs="Arial"/>
                <w:sz w:val="22"/>
                <w:szCs w:val="22"/>
              </w:rPr>
              <w:t xml:space="preserve">being referred to </w:t>
            </w:r>
            <w:r w:rsidRPr="004D07E9">
              <w:rPr>
                <w:rFonts w:ascii="Arial" w:hAnsi="Arial" w:cs="Arial"/>
                <w:sz w:val="22"/>
                <w:szCs w:val="22"/>
              </w:rPr>
              <w:t xml:space="preserve">the </w:t>
            </w:r>
            <w:r w:rsidR="00375EC4">
              <w:rPr>
                <w:rFonts w:ascii="Arial" w:hAnsi="Arial" w:cs="Arial"/>
                <w:sz w:val="22"/>
                <w:szCs w:val="22"/>
              </w:rPr>
              <w:t>Coventry</w:t>
            </w:r>
            <w:r>
              <w:rPr>
                <w:rFonts w:ascii="Arial" w:hAnsi="Arial" w:cs="Arial"/>
                <w:sz w:val="22"/>
                <w:szCs w:val="22"/>
              </w:rPr>
              <w:t xml:space="preserve"> Healthy Lifestyles Service. </w:t>
            </w:r>
            <w:r w:rsidRPr="004D07E9">
              <w:rPr>
                <w:rFonts w:ascii="Arial" w:hAnsi="Arial" w:cs="Arial"/>
                <w:sz w:val="22"/>
                <w:szCs w:val="22"/>
              </w:rPr>
              <w:t>The nature and purpose of which has been explained by my GP</w:t>
            </w:r>
            <w:r>
              <w:rPr>
                <w:rFonts w:ascii="Arial" w:hAnsi="Arial" w:cs="Arial"/>
                <w:sz w:val="22"/>
                <w:szCs w:val="22"/>
              </w:rPr>
              <w:t>/referrer</w:t>
            </w:r>
            <w:r w:rsidRPr="004D07E9">
              <w:rPr>
                <w:rFonts w:ascii="Arial" w:hAnsi="Arial" w:cs="Arial"/>
                <w:sz w:val="22"/>
                <w:szCs w:val="22"/>
              </w:rPr>
              <w:t xml:space="preserve">. </w:t>
            </w:r>
          </w:p>
          <w:p w14:paraId="2C617BAD" w14:textId="77777777" w:rsidR="009E4DA1" w:rsidRDefault="009E4DA1" w:rsidP="00011480">
            <w:pPr>
              <w:pStyle w:val="Default"/>
              <w:rPr>
                <w:rFonts w:ascii="Arial" w:hAnsi="Arial" w:cs="Arial"/>
                <w:sz w:val="22"/>
                <w:szCs w:val="22"/>
              </w:rPr>
            </w:pPr>
          </w:p>
          <w:p w14:paraId="32D2747D" w14:textId="6A795CF3" w:rsidR="000B70D9" w:rsidRPr="00C30EE3" w:rsidRDefault="00011480" w:rsidP="00011480">
            <w:pPr>
              <w:pStyle w:val="Default"/>
              <w:rPr>
                <w:rFonts w:ascii="Arial" w:hAnsi="Arial" w:cs="Arial"/>
                <w:sz w:val="22"/>
                <w:szCs w:val="22"/>
              </w:rPr>
            </w:pPr>
            <w:r w:rsidRPr="004D07E9">
              <w:rPr>
                <w:rFonts w:ascii="Arial" w:hAnsi="Arial" w:cs="Arial"/>
                <w:sz w:val="22"/>
                <w:szCs w:val="22"/>
              </w:rPr>
              <w:t xml:space="preserve">I consent to the release of relevant personal information about myself to the </w:t>
            </w:r>
            <w:r w:rsidR="00375EC4">
              <w:rPr>
                <w:rFonts w:ascii="Arial" w:hAnsi="Arial" w:cs="Arial"/>
                <w:sz w:val="22"/>
                <w:szCs w:val="22"/>
              </w:rPr>
              <w:t>Coventry</w:t>
            </w:r>
            <w:r>
              <w:rPr>
                <w:rFonts w:ascii="Arial" w:hAnsi="Arial" w:cs="Arial"/>
                <w:sz w:val="22"/>
                <w:szCs w:val="22"/>
              </w:rPr>
              <w:t xml:space="preserve"> Healthy Lifestyles Service.  I</w:t>
            </w:r>
            <w:r w:rsidRPr="004D07E9">
              <w:rPr>
                <w:rFonts w:ascii="Arial" w:hAnsi="Arial" w:cs="Arial"/>
                <w:sz w:val="22"/>
                <w:szCs w:val="22"/>
              </w:rPr>
              <w:t xml:space="preserve"> understand this information will be treated as confidential (although it may be used in anonymous form for statistical or research purposes) and that the data controllers are my referring GP practice</w:t>
            </w:r>
            <w:r>
              <w:rPr>
                <w:rFonts w:ascii="Arial" w:hAnsi="Arial" w:cs="Arial"/>
                <w:sz w:val="22"/>
                <w:szCs w:val="22"/>
              </w:rPr>
              <w:t xml:space="preserve"> / referrer</w:t>
            </w:r>
            <w:r w:rsidRPr="004D07E9">
              <w:rPr>
                <w:rFonts w:ascii="Arial" w:hAnsi="Arial" w:cs="Arial"/>
                <w:sz w:val="22"/>
                <w:szCs w:val="22"/>
              </w:rPr>
              <w:t>. I understand that I have (</w:t>
            </w:r>
            <w:proofErr w:type="spellStart"/>
            <w:r w:rsidRPr="004D07E9">
              <w:rPr>
                <w:rFonts w:ascii="Arial" w:hAnsi="Arial" w:cs="Arial"/>
                <w:sz w:val="22"/>
                <w:szCs w:val="22"/>
              </w:rPr>
              <w:t>i</w:t>
            </w:r>
            <w:proofErr w:type="spellEnd"/>
            <w:r w:rsidRPr="004D07E9">
              <w:rPr>
                <w:rFonts w:ascii="Arial" w:hAnsi="Arial" w:cs="Arial"/>
                <w:sz w:val="22"/>
                <w:szCs w:val="22"/>
              </w:rPr>
              <w:t>) the right to change my mind about being referred to the service and to withdraw consent and (ii) ri</w:t>
            </w:r>
            <w:r w:rsidR="000B70D9">
              <w:rPr>
                <w:rFonts w:ascii="Arial" w:hAnsi="Arial" w:cs="Arial"/>
                <w:sz w:val="22"/>
                <w:szCs w:val="22"/>
              </w:rPr>
              <w:t>gh</w:t>
            </w:r>
            <w:r w:rsidR="00C30EE3">
              <w:rPr>
                <w:rFonts w:ascii="Arial" w:hAnsi="Arial" w:cs="Arial"/>
                <w:sz w:val="22"/>
                <w:szCs w:val="22"/>
              </w:rPr>
              <w:t xml:space="preserve">t of access to my information </w:t>
            </w:r>
            <w:r w:rsidR="00F97EED">
              <w:rPr>
                <w:rFonts w:ascii="Arial" w:hAnsi="Arial" w:cs="Arial"/>
                <w:sz w:val="22"/>
                <w:szCs w:val="22"/>
              </w:rPr>
              <w:t>-</w:t>
            </w:r>
            <w:r w:rsidR="00C30EE3" w:rsidRPr="00C30EE3">
              <w:rPr>
                <w:rFonts w:ascii="Arial" w:hAnsi="Arial" w:cs="Arial"/>
                <w:lang w:val="en-US"/>
              </w:rPr>
              <w:t xml:space="preserve"> </w:t>
            </w:r>
            <w:sdt>
              <w:sdtPr>
                <w:rPr>
                  <w:rFonts w:ascii="Arial" w:hAnsi="Arial" w:cs="Arial"/>
                  <w:sz w:val="28"/>
                  <w:lang w:val="en-US"/>
                </w:rPr>
                <w:id w:val="-491945755"/>
                <w14:checkbox>
                  <w14:checked w14:val="0"/>
                  <w14:checkedState w14:val="2612" w14:font="MS Gothic"/>
                  <w14:uncheckedState w14:val="2610" w14:font="MS Gothic"/>
                </w14:checkbox>
              </w:sdtPr>
              <w:sdtEndPr/>
              <w:sdtContent>
                <w:r w:rsidR="00ED2C93">
                  <w:rPr>
                    <w:rFonts w:ascii="MS Gothic" w:eastAsia="MS Gothic" w:hAnsi="MS Gothic" w:cs="Arial" w:hint="eastAsia"/>
                    <w:sz w:val="28"/>
                    <w:lang w:val="en-US"/>
                  </w:rPr>
                  <w:t>☐</w:t>
                </w:r>
              </w:sdtContent>
            </w:sdt>
            <w:r w:rsidR="00C30EE3" w:rsidRPr="00C30EE3">
              <w:rPr>
                <w:rFonts w:ascii="Arial" w:hAnsi="Arial" w:cs="Arial"/>
                <w:lang w:val="en-US"/>
              </w:rPr>
              <w:t xml:space="preserve">  </w:t>
            </w:r>
            <w:r w:rsidR="00C30EE3" w:rsidRPr="0069683C">
              <w:rPr>
                <w:rFonts w:ascii="Arial" w:hAnsi="Arial" w:cs="Arial"/>
                <w:b/>
                <w:sz w:val="22"/>
                <w:lang w:val="en-US"/>
              </w:rPr>
              <w:t>(please tick b</w:t>
            </w:r>
            <w:r w:rsidR="0069683C" w:rsidRPr="0069683C">
              <w:rPr>
                <w:rFonts w:ascii="Arial" w:hAnsi="Arial" w:cs="Arial"/>
                <w:b/>
                <w:sz w:val="22"/>
                <w:lang w:val="en-US"/>
              </w:rPr>
              <w:t>ox)</w:t>
            </w:r>
          </w:p>
          <w:p w14:paraId="4ECBB4AE" w14:textId="77777777" w:rsidR="000B70D9" w:rsidRPr="00C30EE3" w:rsidRDefault="000B70D9" w:rsidP="00011480">
            <w:pPr>
              <w:pStyle w:val="Default"/>
              <w:rPr>
                <w:rFonts w:ascii="Arial" w:hAnsi="Arial" w:cs="Arial"/>
                <w:sz w:val="22"/>
                <w:szCs w:val="22"/>
              </w:rPr>
            </w:pPr>
          </w:p>
          <w:p w14:paraId="77DF45CF" w14:textId="77777777" w:rsidR="00011480" w:rsidRDefault="00011480" w:rsidP="0069683C">
            <w:pPr>
              <w:pStyle w:val="Default"/>
              <w:rPr>
                <w:rFonts w:ascii="Arial" w:hAnsi="Arial" w:cs="Arial"/>
                <w:lang w:val="en-US"/>
              </w:rPr>
            </w:pPr>
            <w:r w:rsidRPr="00C30EE3">
              <w:rPr>
                <w:rFonts w:ascii="Arial" w:hAnsi="Arial" w:cs="Arial"/>
                <w:sz w:val="22"/>
                <w:szCs w:val="22"/>
              </w:rPr>
              <w:t>I give permission for my GP / referrer to be kept informed of my progress</w:t>
            </w:r>
            <w:r w:rsidR="00F97EED">
              <w:rPr>
                <w:rFonts w:ascii="Arial" w:hAnsi="Arial" w:cs="Arial"/>
                <w:sz w:val="22"/>
                <w:szCs w:val="22"/>
              </w:rPr>
              <w:t xml:space="preserve"> -</w:t>
            </w:r>
            <w:r w:rsidR="00C30EE3" w:rsidRPr="00C30EE3">
              <w:rPr>
                <w:rFonts w:ascii="Arial" w:hAnsi="Arial" w:cs="Arial"/>
                <w:lang w:val="en-US"/>
              </w:rPr>
              <w:t xml:space="preserve"> </w:t>
            </w:r>
            <w:sdt>
              <w:sdtPr>
                <w:rPr>
                  <w:rFonts w:ascii="Arial" w:hAnsi="Arial" w:cs="Arial"/>
                  <w:sz w:val="28"/>
                  <w:lang w:val="en-US"/>
                </w:rPr>
                <w:id w:val="-1189443506"/>
                <w14:checkbox>
                  <w14:checked w14:val="0"/>
                  <w14:checkedState w14:val="2612" w14:font="MS Gothic"/>
                  <w14:uncheckedState w14:val="2610" w14:font="MS Gothic"/>
                </w14:checkbox>
              </w:sdtPr>
              <w:sdtEndPr/>
              <w:sdtContent>
                <w:r w:rsidR="00ED2C93">
                  <w:rPr>
                    <w:rFonts w:ascii="MS Gothic" w:eastAsia="MS Gothic" w:hAnsi="MS Gothic" w:cs="Arial" w:hint="eastAsia"/>
                    <w:sz w:val="28"/>
                    <w:lang w:val="en-US"/>
                  </w:rPr>
                  <w:t>☐</w:t>
                </w:r>
              </w:sdtContent>
            </w:sdt>
            <w:r w:rsidR="0069683C" w:rsidRPr="0069683C">
              <w:rPr>
                <w:rFonts w:ascii="Arial" w:hAnsi="Arial" w:cs="Arial"/>
                <w:sz w:val="28"/>
                <w:lang w:val="en-US"/>
              </w:rPr>
              <w:t xml:space="preserve">  </w:t>
            </w:r>
            <w:r w:rsidR="0069683C" w:rsidRPr="0069683C">
              <w:rPr>
                <w:rFonts w:ascii="Arial" w:hAnsi="Arial" w:cs="Arial"/>
                <w:b/>
                <w:sz w:val="22"/>
                <w:lang w:val="en-US"/>
              </w:rPr>
              <w:t>(please tick box)</w:t>
            </w:r>
          </w:p>
          <w:p w14:paraId="4B8604CB" w14:textId="77777777" w:rsidR="00F97EED" w:rsidRPr="00DE25E9" w:rsidRDefault="00F97EED" w:rsidP="0069683C">
            <w:pPr>
              <w:pStyle w:val="Default"/>
              <w:rPr>
                <w:rFonts w:ascii="Arial" w:hAnsi="Arial" w:cs="Arial"/>
                <w:color w:val="FF0000"/>
                <w:sz w:val="16"/>
                <w:szCs w:val="22"/>
              </w:rPr>
            </w:pPr>
          </w:p>
        </w:tc>
      </w:tr>
      <w:tr w:rsidR="00011480" w:rsidRPr="004D07E9" w14:paraId="5523841C" w14:textId="77777777" w:rsidTr="0034238A">
        <w:tc>
          <w:tcPr>
            <w:tcW w:w="10768" w:type="dxa"/>
            <w:gridSpan w:val="3"/>
          </w:tcPr>
          <w:p w14:paraId="1FDBFA71" w14:textId="77777777" w:rsidR="0068552B" w:rsidRPr="0068552B" w:rsidRDefault="00011480" w:rsidP="0068552B">
            <w:pPr>
              <w:pStyle w:val="Heading4"/>
              <w:tabs>
                <w:tab w:val="left" w:pos="2700"/>
              </w:tabs>
              <w:spacing w:after="120"/>
              <w:outlineLvl w:val="3"/>
              <w:rPr>
                <w:b w:val="0"/>
                <w:i/>
                <w:sz w:val="22"/>
                <w:szCs w:val="22"/>
              </w:rPr>
            </w:pPr>
            <w:r w:rsidRPr="004D07E9">
              <w:rPr>
                <w:sz w:val="22"/>
                <w:szCs w:val="22"/>
                <w:u w:val="single"/>
                <w:lang w:val="en-US"/>
              </w:rPr>
              <w:t>Referral Information</w:t>
            </w:r>
            <w:r w:rsidRPr="004D07E9">
              <w:rPr>
                <w:sz w:val="22"/>
                <w:szCs w:val="22"/>
              </w:rPr>
              <w:t xml:space="preserve"> </w:t>
            </w:r>
            <w:r w:rsidRPr="004D07E9">
              <w:rPr>
                <w:b w:val="0"/>
                <w:i/>
                <w:sz w:val="22"/>
                <w:szCs w:val="22"/>
              </w:rPr>
              <w:t>(to be completed by GP/Referrer)</w:t>
            </w:r>
          </w:p>
        </w:tc>
      </w:tr>
      <w:tr w:rsidR="00011480" w:rsidRPr="004D07E9" w14:paraId="069A5687" w14:textId="77777777" w:rsidTr="0034238A">
        <w:tc>
          <w:tcPr>
            <w:tcW w:w="10768" w:type="dxa"/>
            <w:gridSpan w:val="3"/>
          </w:tcPr>
          <w:p w14:paraId="4E9015D1" w14:textId="77777777" w:rsidR="00011480" w:rsidRPr="004D07E9" w:rsidRDefault="00011480" w:rsidP="00011480">
            <w:pPr>
              <w:pStyle w:val="NoSpacing"/>
              <w:rPr>
                <w:rFonts w:ascii="Arial" w:hAnsi="Arial" w:cs="Arial"/>
              </w:rPr>
            </w:pPr>
            <w:r w:rsidRPr="004D07E9">
              <w:rPr>
                <w:rFonts w:ascii="Arial" w:hAnsi="Arial" w:cs="Arial"/>
                <w:b/>
              </w:rPr>
              <w:t>Support required in relation to</w:t>
            </w:r>
            <w:r w:rsidRPr="004D07E9">
              <w:rPr>
                <w:rFonts w:ascii="Arial" w:hAnsi="Arial" w:cs="Arial"/>
              </w:rPr>
              <w:t xml:space="preserve"> (</w:t>
            </w:r>
            <w:r w:rsidRPr="004D07E9">
              <w:rPr>
                <w:rFonts w:ascii="Arial" w:hAnsi="Arial" w:cs="Arial"/>
                <w:i/>
              </w:rPr>
              <w:t>tick as many boxes as apply</w:t>
            </w:r>
            <w:r w:rsidRPr="004D07E9">
              <w:rPr>
                <w:rFonts w:ascii="Arial" w:hAnsi="Arial" w:cs="Arial"/>
              </w:rPr>
              <w:t>):</w:t>
            </w:r>
          </w:p>
          <w:p w14:paraId="08A1BF22" w14:textId="77777777" w:rsidR="00011480" w:rsidRPr="004D07E9" w:rsidRDefault="00011480" w:rsidP="00011480">
            <w:pPr>
              <w:pStyle w:val="NoSpacing"/>
              <w:rPr>
                <w:rFonts w:ascii="Arial" w:hAnsi="Arial" w:cs="Arial"/>
                <w:sz w:val="14"/>
              </w:rPr>
            </w:pPr>
          </w:p>
          <w:p w14:paraId="402E246A" w14:textId="7CAAD9A4" w:rsidR="00011480" w:rsidRPr="004D07E9" w:rsidRDefault="00011480" w:rsidP="00011480">
            <w:pPr>
              <w:tabs>
                <w:tab w:val="left" w:pos="2880"/>
                <w:tab w:val="left" w:pos="3686"/>
                <w:tab w:val="left" w:pos="4536"/>
              </w:tabs>
              <w:spacing w:after="60"/>
              <w:ind w:left="426"/>
              <w:rPr>
                <w:rFonts w:ascii="Arial" w:hAnsi="Arial" w:cs="Arial"/>
                <w:color w:val="000000"/>
              </w:rPr>
            </w:pPr>
            <w:r>
              <w:rPr>
                <w:rFonts w:ascii="Arial" w:hAnsi="Arial" w:cs="Arial"/>
                <w:color w:val="000000"/>
              </w:rPr>
              <w:t>Smoking</w:t>
            </w:r>
            <w:r w:rsidRPr="004D07E9">
              <w:rPr>
                <w:rFonts w:ascii="Arial" w:hAnsi="Arial" w:cs="Arial"/>
                <w:color w:val="000000"/>
              </w:rPr>
              <w:tab/>
            </w:r>
            <w:r>
              <w:rPr>
                <w:rFonts w:ascii="Arial" w:hAnsi="Arial" w:cs="Arial"/>
                <w:color w:val="000000"/>
              </w:rPr>
              <w:t xml:space="preserve"> </w:t>
            </w:r>
            <w:sdt>
              <w:sdtPr>
                <w:rPr>
                  <w:rFonts w:ascii="Arial" w:hAnsi="Arial" w:cs="Arial"/>
                  <w:color w:val="000000"/>
                </w:rPr>
                <w:id w:val="-1433198169"/>
                <w14:checkbox>
                  <w14:checked w14:val="0"/>
                  <w14:checkedState w14:val="2612" w14:font="MS Gothic"/>
                  <w14:uncheckedState w14:val="2610" w14:font="MS Gothic"/>
                </w14:checkbox>
              </w:sdtPr>
              <w:sdtEndPr/>
              <w:sdtContent>
                <w:r w:rsidR="00DF6D6C">
                  <w:rPr>
                    <w:rFonts w:ascii="MS Gothic" w:eastAsia="MS Gothic" w:hAnsi="MS Gothic" w:cs="Arial" w:hint="eastAsia"/>
                    <w:color w:val="000000"/>
                  </w:rPr>
                  <w:t>☐</w:t>
                </w:r>
              </w:sdtContent>
            </w:sdt>
            <w:proofErr w:type="gramStart"/>
            <w:r w:rsidRPr="004D07E9">
              <w:rPr>
                <w:rFonts w:ascii="Arial" w:hAnsi="Arial" w:cs="Arial"/>
                <w:color w:val="000000"/>
              </w:rPr>
              <w:tab/>
            </w:r>
            <w:r w:rsidR="00DF6D6C">
              <w:rPr>
                <w:rFonts w:ascii="Arial" w:hAnsi="Arial" w:cs="Arial"/>
                <w:color w:val="000000"/>
              </w:rPr>
              <w:t xml:space="preserve">  </w:t>
            </w:r>
            <w:r>
              <w:rPr>
                <w:rFonts w:ascii="Arial" w:hAnsi="Arial" w:cs="Arial"/>
                <w:color w:val="000000"/>
              </w:rPr>
              <w:t>Alcohol</w:t>
            </w:r>
            <w:proofErr w:type="gramEnd"/>
            <w:r>
              <w:rPr>
                <w:rFonts w:ascii="Arial" w:hAnsi="Arial" w:cs="Arial"/>
                <w:color w:val="000000"/>
              </w:rPr>
              <w:t xml:space="preserve">                            </w:t>
            </w:r>
            <w:sdt>
              <w:sdtPr>
                <w:rPr>
                  <w:rFonts w:ascii="Arial" w:hAnsi="Arial" w:cs="Arial"/>
                  <w:color w:val="000000"/>
                </w:rPr>
                <w:id w:val="963548254"/>
                <w14:checkbox>
                  <w14:checked w14:val="0"/>
                  <w14:checkedState w14:val="2612" w14:font="MS Gothic"/>
                  <w14:uncheckedState w14:val="2610" w14:font="MS Gothic"/>
                </w14:checkbox>
              </w:sdtPr>
              <w:sdtEndPr/>
              <w:sdtContent>
                <w:r w:rsidR="00DF6D6C">
                  <w:rPr>
                    <w:rFonts w:ascii="MS Gothic" w:eastAsia="MS Gothic" w:hAnsi="MS Gothic" w:cs="Arial" w:hint="eastAsia"/>
                    <w:color w:val="000000"/>
                  </w:rPr>
                  <w:t>☐</w:t>
                </w:r>
              </w:sdtContent>
            </w:sdt>
            <w:r w:rsidRPr="004D07E9">
              <w:rPr>
                <w:rFonts w:ascii="Arial" w:hAnsi="Arial" w:cs="Arial"/>
                <w:color w:val="000000"/>
              </w:rPr>
              <w:tab/>
            </w:r>
            <w:r w:rsidRPr="004D07E9">
              <w:rPr>
                <w:rFonts w:ascii="Arial" w:hAnsi="Arial" w:cs="Arial"/>
                <w:color w:val="000000"/>
              </w:rPr>
              <w:tab/>
            </w:r>
            <w:r w:rsidR="00DF6D6C">
              <w:rPr>
                <w:rFonts w:ascii="Arial" w:hAnsi="Arial" w:cs="Arial"/>
                <w:color w:val="000000"/>
              </w:rPr>
              <w:t xml:space="preserve"> NHS Health Check </w:t>
            </w:r>
            <w:r w:rsidR="00DF6D6C" w:rsidRPr="004D07E9">
              <w:rPr>
                <w:rFonts w:ascii="Arial" w:hAnsi="Arial" w:cs="Arial"/>
                <w:color w:val="000000"/>
              </w:rPr>
              <w:tab/>
            </w:r>
            <w:r w:rsidR="00DF6D6C">
              <w:rPr>
                <w:rFonts w:ascii="Arial" w:hAnsi="Arial" w:cs="Arial"/>
                <w:color w:val="000000"/>
              </w:rPr>
              <w:t xml:space="preserve"> </w:t>
            </w:r>
            <w:sdt>
              <w:sdtPr>
                <w:rPr>
                  <w:rFonts w:ascii="Arial" w:hAnsi="Arial" w:cs="Arial"/>
                  <w:color w:val="000000"/>
                </w:rPr>
                <w:id w:val="-366294104"/>
                <w14:checkbox>
                  <w14:checked w14:val="0"/>
                  <w14:checkedState w14:val="2612" w14:font="MS Gothic"/>
                  <w14:uncheckedState w14:val="2610" w14:font="MS Gothic"/>
                </w14:checkbox>
              </w:sdtPr>
              <w:sdtEndPr/>
              <w:sdtContent>
                <w:r w:rsidR="00DF6D6C">
                  <w:rPr>
                    <w:rFonts w:ascii="MS Gothic" w:eastAsia="MS Gothic" w:hAnsi="MS Gothic" w:cs="Arial" w:hint="eastAsia"/>
                    <w:color w:val="000000"/>
                  </w:rPr>
                  <w:t>☐</w:t>
                </w:r>
              </w:sdtContent>
            </w:sdt>
            <w:r w:rsidRPr="004D07E9">
              <w:rPr>
                <w:rFonts w:ascii="Arial" w:hAnsi="Arial" w:cs="Arial"/>
                <w:color w:val="000000"/>
              </w:rPr>
              <w:tab/>
            </w:r>
          </w:p>
          <w:p w14:paraId="4537BEAA" w14:textId="50B55816" w:rsidR="00011480" w:rsidRPr="004D07E9" w:rsidRDefault="00011480" w:rsidP="00011480">
            <w:pPr>
              <w:tabs>
                <w:tab w:val="left" w:pos="2880"/>
                <w:tab w:val="left" w:pos="3420"/>
                <w:tab w:val="left" w:pos="4536"/>
              </w:tabs>
              <w:spacing w:after="60"/>
              <w:ind w:left="426"/>
              <w:rPr>
                <w:rFonts w:ascii="Arial" w:hAnsi="Arial" w:cs="Arial"/>
                <w:color w:val="000000"/>
              </w:rPr>
            </w:pPr>
            <w:r>
              <w:rPr>
                <w:rFonts w:ascii="Arial" w:hAnsi="Arial" w:cs="Arial"/>
                <w:color w:val="000000"/>
              </w:rPr>
              <w:t xml:space="preserve">Weight </w:t>
            </w:r>
            <w:r w:rsidRPr="004D07E9">
              <w:rPr>
                <w:rFonts w:ascii="Arial" w:hAnsi="Arial" w:cs="Arial"/>
                <w:color w:val="000000"/>
              </w:rPr>
              <w:tab/>
            </w:r>
            <w:r>
              <w:rPr>
                <w:rFonts w:ascii="Arial" w:hAnsi="Arial" w:cs="Arial"/>
                <w:color w:val="000000"/>
              </w:rPr>
              <w:t xml:space="preserve"> </w:t>
            </w:r>
            <w:sdt>
              <w:sdtPr>
                <w:rPr>
                  <w:rFonts w:ascii="Arial" w:hAnsi="Arial" w:cs="Arial"/>
                  <w:color w:val="000000"/>
                </w:rPr>
                <w:id w:val="-1197155168"/>
                <w14:checkbox>
                  <w14:checked w14:val="0"/>
                  <w14:checkedState w14:val="2612" w14:font="MS Gothic"/>
                  <w14:uncheckedState w14:val="2610" w14:font="MS Gothic"/>
                </w14:checkbox>
              </w:sdtPr>
              <w:sdtEndPr/>
              <w:sdtContent>
                <w:r>
                  <w:rPr>
                    <w:rFonts w:ascii="MS Gothic" w:eastAsia="MS Gothic" w:hAnsi="MS Gothic" w:cs="Arial" w:hint="eastAsia"/>
                    <w:color w:val="000000"/>
                  </w:rPr>
                  <w:t>☐</w:t>
                </w:r>
              </w:sdtContent>
            </w:sdt>
            <w:r w:rsidRPr="004D07E9">
              <w:rPr>
                <w:rFonts w:ascii="Arial" w:hAnsi="Arial" w:cs="Arial"/>
                <w:color w:val="000000"/>
              </w:rPr>
              <w:tab/>
            </w:r>
            <w:r>
              <w:rPr>
                <w:rFonts w:ascii="Arial" w:hAnsi="Arial" w:cs="Arial"/>
                <w:color w:val="000000"/>
              </w:rPr>
              <w:t xml:space="preserve">  </w:t>
            </w:r>
            <w:r w:rsidR="00DF6D6C">
              <w:rPr>
                <w:rFonts w:ascii="Arial" w:hAnsi="Arial" w:cs="Arial"/>
                <w:color w:val="000000"/>
              </w:rPr>
              <w:t xml:space="preserve">   </w:t>
            </w:r>
            <w:r>
              <w:rPr>
                <w:rFonts w:ascii="Arial" w:hAnsi="Arial" w:cs="Arial"/>
                <w:color w:val="000000"/>
              </w:rPr>
              <w:t xml:space="preserve"> Physical activity</w:t>
            </w:r>
            <w:r w:rsidRPr="004D07E9">
              <w:rPr>
                <w:rFonts w:ascii="Arial" w:hAnsi="Arial" w:cs="Arial"/>
                <w:color w:val="000000"/>
              </w:rPr>
              <w:tab/>
            </w:r>
            <w:r w:rsidR="00DF6D6C">
              <w:rPr>
                <w:rFonts w:ascii="Arial" w:hAnsi="Arial" w:cs="Arial"/>
                <w:color w:val="000000"/>
              </w:rPr>
              <w:t xml:space="preserve">        </w:t>
            </w:r>
            <w:sdt>
              <w:sdtPr>
                <w:rPr>
                  <w:rFonts w:ascii="Arial" w:hAnsi="Arial" w:cs="Arial"/>
                  <w:color w:val="000000"/>
                </w:rPr>
                <w:id w:val="-31809435"/>
                <w14:checkbox>
                  <w14:checked w14:val="0"/>
                  <w14:checkedState w14:val="2612" w14:font="MS Gothic"/>
                  <w14:uncheckedState w14:val="2610" w14:font="MS Gothic"/>
                </w14:checkbox>
              </w:sdtPr>
              <w:sdtEndPr/>
              <w:sdtContent>
                <w:r w:rsidR="00DF6D6C">
                  <w:rPr>
                    <w:rFonts w:ascii="MS Gothic" w:eastAsia="MS Gothic" w:hAnsi="MS Gothic" w:cs="Arial" w:hint="eastAsia"/>
                    <w:color w:val="000000"/>
                  </w:rPr>
                  <w:t>☐</w:t>
                </w:r>
              </w:sdtContent>
            </w:sdt>
          </w:p>
        </w:tc>
      </w:tr>
      <w:tr w:rsidR="00011480" w:rsidRPr="004D07E9" w14:paraId="0F6FED24" w14:textId="77777777" w:rsidTr="0034238A">
        <w:tc>
          <w:tcPr>
            <w:tcW w:w="10768" w:type="dxa"/>
            <w:gridSpan w:val="3"/>
          </w:tcPr>
          <w:p w14:paraId="69F6398E" w14:textId="5EF7E482" w:rsidR="00B64A3D" w:rsidRPr="00B64A3D" w:rsidRDefault="00B64A3D" w:rsidP="00B64A3D">
            <w:pPr>
              <w:spacing w:after="0" w:line="240" w:lineRule="auto"/>
              <w:rPr>
                <w:rFonts w:ascii="Arial" w:eastAsia="Times New Roman" w:hAnsi="Arial" w:cs="Arial"/>
                <w:b/>
                <w:sz w:val="28"/>
              </w:rPr>
            </w:pPr>
            <w:r w:rsidRPr="00B64A3D">
              <w:rPr>
                <w:rFonts w:ascii="Arial" w:eastAsia="Times New Roman" w:hAnsi="Arial" w:cs="Arial"/>
                <w:b/>
                <w:sz w:val="28"/>
              </w:rPr>
              <w:lastRenderedPageBreak/>
              <w:t>Important information for referrers for alcohol &amp; weight related issues</w:t>
            </w:r>
          </w:p>
          <w:p w14:paraId="260AE57D" w14:textId="77777777" w:rsidR="00B64A3D" w:rsidRPr="00B64A3D" w:rsidRDefault="00B64A3D" w:rsidP="00B64A3D">
            <w:pPr>
              <w:spacing w:after="0" w:line="240" w:lineRule="auto"/>
              <w:rPr>
                <w:rFonts w:ascii="Arial" w:eastAsia="Times New Roman" w:hAnsi="Arial" w:cs="Arial"/>
              </w:rPr>
            </w:pPr>
          </w:p>
          <w:p w14:paraId="18D64C64" w14:textId="77777777" w:rsidR="00BB32B1" w:rsidRPr="00BB32B1" w:rsidRDefault="00BB32B1" w:rsidP="00BB32B1">
            <w:pPr>
              <w:spacing w:after="0" w:line="240" w:lineRule="auto"/>
              <w:rPr>
                <w:rFonts w:ascii="Arial" w:eastAsia="Times New Roman" w:hAnsi="Arial" w:cs="Arial"/>
              </w:rPr>
            </w:pPr>
          </w:p>
          <w:p w14:paraId="703D5D4C" w14:textId="719FBB15" w:rsidR="00BB32B1" w:rsidRPr="00BB32B1" w:rsidRDefault="00BB32B1" w:rsidP="00BB32B1">
            <w:pPr>
              <w:spacing w:after="0" w:line="240" w:lineRule="auto"/>
              <w:rPr>
                <w:rFonts w:ascii="Arial" w:eastAsia="Times New Roman" w:hAnsi="Arial" w:cs="Arial"/>
              </w:rPr>
            </w:pPr>
            <w:r w:rsidRPr="00BB32B1">
              <w:rPr>
                <w:rFonts w:ascii="Arial" w:eastAsia="Times New Roman" w:hAnsi="Arial" w:cs="Arial"/>
              </w:rPr>
              <w:t>P</w:t>
            </w:r>
            <w:r w:rsidRPr="00BB32B1">
              <w:rPr>
                <w:rFonts w:ascii="Arial" w:eastAsia="Times New Roman" w:hAnsi="Arial" w:cs="Arial"/>
                <w:iCs/>
              </w:rPr>
              <w:t>lease be aware that the Healthy Lifestyles Service is a behaviour change service and supports people that wish to make lifestyle changes, but do not require specialised support to do so. If referring individuals with more complex issues, these should be referred to specialist services.</w:t>
            </w:r>
          </w:p>
          <w:p w14:paraId="6641857A" w14:textId="1F3FA759" w:rsidR="00B64A3D" w:rsidRPr="00B64A3D" w:rsidRDefault="00B64A3D" w:rsidP="00B64A3D">
            <w:pPr>
              <w:spacing w:after="0" w:line="240" w:lineRule="auto"/>
              <w:rPr>
                <w:rFonts w:ascii="Arial" w:eastAsia="Calibri" w:hAnsi="Arial" w:cs="Arial"/>
              </w:rPr>
            </w:pPr>
          </w:p>
          <w:p w14:paraId="7AAA8C7B" w14:textId="6803B4F5" w:rsidR="00B64A3D" w:rsidRDefault="00B64A3D" w:rsidP="00B64A3D">
            <w:pPr>
              <w:spacing w:after="0" w:line="240" w:lineRule="auto"/>
              <w:rPr>
                <w:rFonts w:ascii="Arial" w:eastAsia="Calibri" w:hAnsi="Arial" w:cs="Arial"/>
                <w:b/>
              </w:rPr>
            </w:pPr>
            <w:r w:rsidRPr="00B64A3D">
              <w:rPr>
                <w:rFonts w:ascii="Arial" w:eastAsia="Calibri" w:hAnsi="Arial" w:cs="Arial"/>
                <w:b/>
              </w:rPr>
              <w:t>Referring for weight management related issues</w:t>
            </w:r>
          </w:p>
          <w:p w14:paraId="7141FA9C" w14:textId="77777777" w:rsidR="00DF6D6C" w:rsidRPr="00B64A3D" w:rsidRDefault="00DF6D6C" w:rsidP="00B64A3D">
            <w:pPr>
              <w:spacing w:after="0" w:line="240" w:lineRule="auto"/>
              <w:rPr>
                <w:rFonts w:ascii="Arial" w:eastAsia="Calibri" w:hAnsi="Arial" w:cs="Arial"/>
                <w:b/>
              </w:rPr>
            </w:pPr>
          </w:p>
          <w:p w14:paraId="180E84E8" w14:textId="77777777" w:rsidR="005E1552" w:rsidRPr="008F5BD8" w:rsidRDefault="00B64A3D" w:rsidP="00B64A3D">
            <w:pPr>
              <w:spacing w:after="0" w:line="240" w:lineRule="auto"/>
              <w:rPr>
                <w:rFonts w:ascii="Arial" w:eastAsia="Calibri" w:hAnsi="Arial" w:cs="Arial"/>
                <w:szCs w:val="21"/>
              </w:rPr>
            </w:pPr>
            <w:r w:rsidRPr="008F5BD8">
              <w:rPr>
                <w:rFonts w:ascii="Arial" w:eastAsia="Calibri" w:hAnsi="Arial" w:cs="Arial"/>
                <w:szCs w:val="21"/>
              </w:rPr>
              <w:t xml:space="preserve">The Healthy Lifestyles Service is able to support people who would like to address a weight related issue.  </w:t>
            </w:r>
          </w:p>
          <w:p w14:paraId="1E813C6D" w14:textId="2FB9422C" w:rsidR="005E1552" w:rsidRPr="008F5BD8" w:rsidRDefault="005E1552" w:rsidP="00B64A3D">
            <w:pPr>
              <w:spacing w:after="0" w:line="240" w:lineRule="auto"/>
              <w:rPr>
                <w:rFonts w:ascii="Arial" w:eastAsia="Calibri" w:hAnsi="Arial" w:cs="Arial"/>
                <w:szCs w:val="21"/>
              </w:rPr>
            </w:pPr>
            <w:r w:rsidRPr="008F5BD8">
              <w:rPr>
                <w:rFonts w:ascii="Arial" w:eastAsia="Calibri" w:hAnsi="Arial" w:cs="Arial"/>
                <w:szCs w:val="21"/>
              </w:rPr>
              <w:t xml:space="preserve">The integrated service will support patients with a BMI if &gt; </w:t>
            </w:r>
            <w:r w:rsidR="00D7168F" w:rsidRPr="008F5BD8">
              <w:rPr>
                <w:rFonts w:ascii="Arial" w:eastAsia="Calibri" w:hAnsi="Arial" w:cs="Arial"/>
                <w:szCs w:val="21"/>
              </w:rPr>
              <w:t xml:space="preserve">28 and </w:t>
            </w:r>
            <w:r w:rsidRPr="008F5BD8">
              <w:rPr>
                <w:rFonts w:ascii="Arial" w:eastAsia="Calibri" w:hAnsi="Arial" w:cs="Arial"/>
                <w:szCs w:val="21"/>
              </w:rPr>
              <w:t>&lt; 50.</w:t>
            </w:r>
          </w:p>
          <w:p w14:paraId="67063E91" w14:textId="77777777" w:rsidR="005E1552" w:rsidRPr="008F5BD8" w:rsidRDefault="005E1552" w:rsidP="00B64A3D">
            <w:pPr>
              <w:spacing w:after="0" w:line="240" w:lineRule="auto"/>
              <w:rPr>
                <w:rFonts w:ascii="Arial" w:eastAsia="Calibri" w:hAnsi="Arial" w:cs="Arial"/>
                <w:szCs w:val="21"/>
              </w:rPr>
            </w:pPr>
          </w:p>
          <w:p w14:paraId="7BDC51DA" w14:textId="264A5BF4" w:rsidR="00B64A3D" w:rsidRPr="008F5BD8" w:rsidRDefault="00B64A3D" w:rsidP="00B64A3D">
            <w:pPr>
              <w:spacing w:after="0" w:line="240" w:lineRule="auto"/>
              <w:rPr>
                <w:rFonts w:ascii="Arial" w:eastAsia="Calibri" w:hAnsi="Arial" w:cs="Arial"/>
                <w:b/>
              </w:rPr>
            </w:pPr>
            <w:r w:rsidRPr="008F5BD8">
              <w:rPr>
                <w:rFonts w:ascii="Arial" w:eastAsia="Calibri" w:hAnsi="Arial" w:cs="Arial"/>
                <w:szCs w:val="21"/>
              </w:rPr>
              <w:t xml:space="preserve">However, those individuals </w:t>
            </w:r>
            <w:r w:rsidRPr="008F5BD8">
              <w:rPr>
                <w:rFonts w:ascii="Arial" w:eastAsia="Calibri" w:hAnsi="Arial" w:cs="Arial"/>
              </w:rPr>
              <w:t xml:space="preserve">with a </w:t>
            </w:r>
            <w:r w:rsidRPr="008F5BD8">
              <w:rPr>
                <w:rFonts w:ascii="Arial" w:eastAsia="Calibri" w:hAnsi="Arial" w:cs="Arial"/>
                <w:szCs w:val="21"/>
              </w:rPr>
              <w:t>BMI &gt; 50 or BMI &gt; 40 with any significant condition (for example, type 2 diabetes or high blood pressure) that could be improved with weight loss, should be referred to relevant tier 3 &amp; 4 services</w:t>
            </w:r>
            <w:r w:rsidR="00D7168F" w:rsidRPr="008F5BD8">
              <w:rPr>
                <w:rFonts w:ascii="Arial" w:eastAsia="Calibri" w:hAnsi="Arial" w:cs="Arial"/>
                <w:szCs w:val="21"/>
              </w:rPr>
              <w:t xml:space="preserve">. </w:t>
            </w:r>
          </w:p>
          <w:p w14:paraId="54574C58" w14:textId="6314E40A" w:rsidR="00DF6D6C" w:rsidRPr="00DF6D6C" w:rsidRDefault="00DF6D6C" w:rsidP="00DF6D6C">
            <w:pPr>
              <w:spacing w:after="0" w:line="240" w:lineRule="auto"/>
              <w:rPr>
                <w:rFonts w:ascii="Arial" w:eastAsia="Times New Roman" w:hAnsi="Arial" w:cs="Arial"/>
                <w:bCs/>
              </w:rPr>
            </w:pPr>
          </w:p>
          <w:p w14:paraId="4DE36E3B" w14:textId="1AFD2E19" w:rsidR="00B64A3D" w:rsidRDefault="00B64A3D" w:rsidP="00B64A3D">
            <w:pPr>
              <w:spacing w:after="0" w:line="240" w:lineRule="auto"/>
              <w:rPr>
                <w:rFonts w:ascii="Arial" w:eastAsia="Calibri" w:hAnsi="Arial" w:cs="Arial"/>
                <w:b/>
              </w:rPr>
            </w:pPr>
            <w:r w:rsidRPr="00B64A3D">
              <w:rPr>
                <w:rFonts w:ascii="Arial" w:eastAsia="Calibri" w:hAnsi="Arial" w:cs="Arial"/>
                <w:b/>
              </w:rPr>
              <w:t xml:space="preserve">Referring for </w:t>
            </w:r>
            <w:r w:rsidR="0099484B">
              <w:rPr>
                <w:rFonts w:ascii="Arial" w:eastAsia="Calibri" w:hAnsi="Arial" w:cs="Arial"/>
                <w:b/>
              </w:rPr>
              <w:t xml:space="preserve">alcohol </w:t>
            </w:r>
            <w:r w:rsidRPr="00B64A3D">
              <w:rPr>
                <w:rFonts w:ascii="Arial" w:eastAsia="Calibri" w:hAnsi="Arial" w:cs="Arial"/>
                <w:b/>
              </w:rPr>
              <w:t>related issues</w:t>
            </w:r>
          </w:p>
          <w:p w14:paraId="17B6FA49" w14:textId="4005E41D" w:rsidR="00BB32B1" w:rsidRPr="00BB32B1" w:rsidRDefault="00BB32B1" w:rsidP="00BB32B1">
            <w:pPr>
              <w:spacing w:after="0" w:line="240" w:lineRule="auto"/>
              <w:rPr>
                <w:rFonts w:ascii="Arial" w:eastAsia="Calibri" w:hAnsi="Arial" w:cs="Arial"/>
                <w:b/>
              </w:rPr>
            </w:pPr>
          </w:p>
          <w:p w14:paraId="61AC8D99" w14:textId="77777777" w:rsidR="00BB32B1" w:rsidRPr="00BB32B1" w:rsidRDefault="00BB32B1" w:rsidP="00BB32B1">
            <w:pPr>
              <w:spacing w:after="0" w:line="240" w:lineRule="auto"/>
              <w:rPr>
                <w:rFonts w:ascii="Arial" w:eastAsia="Calibri" w:hAnsi="Arial" w:cs="Arial"/>
              </w:rPr>
            </w:pPr>
            <w:r w:rsidRPr="00BB32B1">
              <w:rPr>
                <w:rFonts w:ascii="Arial" w:eastAsia="Calibri" w:hAnsi="Arial" w:cs="Arial"/>
                <w:iCs/>
              </w:rPr>
              <w:t>For alcohol related referrals, the Healthy Lifestyles Service is able to support people who are drinking outside the Government guidelines and want to cut down, but do not require specialised support to do so. Individuals who are dependent on alcohol should be considered for more specialised services.</w:t>
            </w:r>
          </w:p>
          <w:p w14:paraId="33C10092" w14:textId="77777777" w:rsidR="00BB32B1" w:rsidRPr="00BB32B1" w:rsidRDefault="00BB32B1" w:rsidP="00BB32B1">
            <w:pPr>
              <w:spacing w:after="0" w:line="240" w:lineRule="auto"/>
              <w:rPr>
                <w:rFonts w:ascii="Arial" w:eastAsia="Calibri" w:hAnsi="Arial" w:cs="Arial"/>
                <w:b/>
              </w:rPr>
            </w:pPr>
          </w:p>
          <w:p w14:paraId="45FCDDAC" w14:textId="67710184" w:rsidR="00B64A3D" w:rsidRPr="008B73A5" w:rsidRDefault="00BB32B1" w:rsidP="00B64A3D">
            <w:pPr>
              <w:spacing w:after="0" w:line="240" w:lineRule="auto"/>
              <w:rPr>
                <w:rFonts w:ascii="Arial" w:eastAsia="Calibri" w:hAnsi="Arial" w:cs="Arial"/>
              </w:rPr>
            </w:pPr>
            <w:r w:rsidRPr="00BB32B1">
              <w:rPr>
                <w:rFonts w:ascii="Arial" w:eastAsia="Calibri" w:hAnsi="Arial" w:cs="Arial"/>
                <w:iCs/>
              </w:rPr>
              <w:t xml:space="preserve">CGL are the specialist service that provide support to those that are dependent on </w:t>
            </w:r>
            <w:proofErr w:type="gramStart"/>
            <w:r w:rsidR="008B73A5" w:rsidRPr="008B73A5">
              <w:rPr>
                <w:rFonts w:ascii="Arial" w:eastAsia="Calibri" w:hAnsi="Arial" w:cs="Arial"/>
                <w:iCs/>
              </w:rPr>
              <w:t>alcohol, and</w:t>
            </w:r>
            <w:proofErr w:type="gramEnd"/>
            <w:r w:rsidRPr="00BB32B1">
              <w:rPr>
                <w:rFonts w:ascii="Arial" w:eastAsia="Calibri" w:hAnsi="Arial" w:cs="Arial"/>
                <w:iCs/>
              </w:rPr>
              <w:t xml:space="preserve"> offer treatment/recovery support. They can be contacted on 02476 010241 or email </w:t>
            </w:r>
            <w:hyperlink r:id="rId10" w:history="1">
              <w:r w:rsidRPr="00BB32B1">
                <w:rPr>
                  <w:rStyle w:val="Hyperlink"/>
                  <w:rFonts w:ascii="Arial" w:eastAsia="Calibri" w:hAnsi="Arial" w:cs="Arial"/>
                  <w:iCs/>
                </w:rPr>
                <w:t>coventry.referrals@cgl.cjsm.net</w:t>
              </w:r>
            </w:hyperlink>
            <w:r w:rsidRPr="00BB32B1">
              <w:rPr>
                <w:rFonts w:ascii="Arial" w:eastAsia="Calibri" w:hAnsi="Arial" w:cs="Arial"/>
                <w:iCs/>
              </w:rPr>
              <w:t xml:space="preserve"> or you can find their referral form at the following link </w:t>
            </w:r>
            <w:hyperlink r:id="rId11" w:tgtFrame="_blank" w:history="1">
              <w:r w:rsidRPr="00BB32B1">
                <w:rPr>
                  <w:rStyle w:val="Hyperlink"/>
                  <w:rFonts w:ascii="Arial" w:eastAsia="Calibri" w:hAnsi="Arial" w:cs="Arial"/>
                  <w:iCs/>
                </w:rPr>
                <w:t>https://changegrowlive.org/content/CGL-coventry/professionals-referral-form</w:t>
              </w:r>
            </w:hyperlink>
          </w:p>
          <w:p w14:paraId="6B463B2D" w14:textId="77777777" w:rsidR="00BB32B1" w:rsidRDefault="00BB32B1" w:rsidP="00B64A3D">
            <w:pPr>
              <w:spacing w:after="0" w:line="240" w:lineRule="auto"/>
              <w:rPr>
                <w:rFonts w:ascii="Arial" w:eastAsia="Times New Roman" w:hAnsi="Arial" w:cs="Arial"/>
                <w:b/>
                <w:u w:val="single"/>
              </w:rPr>
            </w:pPr>
          </w:p>
          <w:p w14:paraId="10D0F0BF" w14:textId="01B080B4" w:rsidR="00B64A3D" w:rsidRPr="00B64A3D" w:rsidRDefault="00B64A3D" w:rsidP="00B64A3D">
            <w:pPr>
              <w:spacing w:after="0" w:line="240" w:lineRule="auto"/>
              <w:rPr>
                <w:rFonts w:ascii="Arial" w:eastAsia="Times New Roman" w:hAnsi="Arial" w:cs="Arial"/>
                <w:b/>
                <w:u w:val="single"/>
              </w:rPr>
            </w:pPr>
            <w:r w:rsidRPr="00B64A3D">
              <w:rPr>
                <w:rFonts w:ascii="Arial" w:eastAsia="Times New Roman" w:hAnsi="Arial" w:cs="Arial"/>
                <w:b/>
                <w:u w:val="single"/>
              </w:rPr>
              <w:t xml:space="preserve">Guidance for referrers sending this electronic form by email </w:t>
            </w:r>
          </w:p>
          <w:p w14:paraId="3AB07A06" w14:textId="77777777" w:rsidR="00B64A3D" w:rsidRPr="008F5BD8" w:rsidRDefault="00B64A3D" w:rsidP="00B64A3D">
            <w:pPr>
              <w:spacing w:after="0" w:line="240" w:lineRule="auto"/>
              <w:rPr>
                <w:rFonts w:ascii="Arial" w:eastAsia="Times New Roman" w:hAnsi="Arial" w:cs="Arial"/>
                <w:color w:val="0070C0"/>
                <w:sz w:val="16"/>
                <w:szCs w:val="16"/>
              </w:rPr>
            </w:pPr>
          </w:p>
          <w:p w14:paraId="1F45F938" w14:textId="201C833F" w:rsidR="00B64A3D" w:rsidRPr="00B64A3D" w:rsidRDefault="00B64A3D" w:rsidP="00B64A3D">
            <w:pPr>
              <w:spacing w:after="0" w:line="240" w:lineRule="auto"/>
              <w:rPr>
                <w:rFonts w:ascii="Arial" w:eastAsia="Times New Roman" w:hAnsi="Arial" w:cs="Arial"/>
              </w:rPr>
            </w:pPr>
            <w:r w:rsidRPr="00B64A3D">
              <w:rPr>
                <w:rFonts w:ascii="Arial" w:eastAsia="Times New Roman" w:hAnsi="Arial" w:cs="Arial"/>
              </w:rPr>
              <w:t xml:space="preserve">If you are using nhs.net accounts – this system is </w:t>
            </w:r>
            <w:r w:rsidRPr="008B73A5">
              <w:rPr>
                <w:rFonts w:ascii="Arial" w:eastAsia="Times New Roman" w:hAnsi="Arial" w:cs="Arial"/>
                <w:b/>
                <w:u w:val="thick"/>
              </w:rPr>
              <w:t>secure</w:t>
            </w:r>
            <w:r w:rsidRPr="00B64A3D">
              <w:rPr>
                <w:rFonts w:ascii="Arial" w:eastAsia="Times New Roman" w:hAnsi="Arial" w:cs="Arial"/>
              </w:rPr>
              <w:t xml:space="preserve"> and you can send this completed form without encryption to </w:t>
            </w:r>
            <w:bookmarkStart w:id="0" w:name="_GoBack"/>
            <w:bookmarkEnd w:id="0"/>
            <w:r w:rsidR="00041D38">
              <w:rPr>
                <w:rStyle w:val="Hyperlink"/>
                <w:rFonts w:ascii="Arial" w:eastAsia="Times New Roman" w:hAnsi="Arial" w:cs="Arial"/>
                <w:b/>
              </w:rPr>
              <w:fldChar w:fldCharType="begin"/>
            </w:r>
            <w:r w:rsidR="00041D38">
              <w:rPr>
                <w:rStyle w:val="Hyperlink"/>
                <w:rFonts w:ascii="Arial" w:eastAsia="Times New Roman" w:hAnsi="Arial" w:cs="Arial"/>
                <w:b/>
              </w:rPr>
              <w:instrText xml:space="preserve"> HYPERLINK "mailto:</w:instrText>
            </w:r>
            <w:r w:rsidR="00041D38" w:rsidRPr="00041D38">
              <w:rPr>
                <w:rStyle w:val="Hyperlink"/>
                <w:rFonts w:ascii="Arial" w:eastAsia="Times New Roman" w:hAnsi="Arial" w:cs="Arial"/>
                <w:b/>
              </w:rPr>
              <w:instrText>icecreatesltd.hlscoventry@nhs.net</w:instrText>
            </w:r>
            <w:r w:rsidR="00041D38">
              <w:rPr>
                <w:rStyle w:val="Hyperlink"/>
                <w:rFonts w:ascii="Arial" w:eastAsia="Times New Roman" w:hAnsi="Arial" w:cs="Arial"/>
                <w:b/>
              </w:rPr>
              <w:instrText xml:space="preserve">" </w:instrText>
            </w:r>
            <w:r w:rsidR="00041D38">
              <w:rPr>
                <w:rStyle w:val="Hyperlink"/>
                <w:rFonts w:ascii="Arial" w:eastAsia="Times New Roman" w:hAnsi="Arial" w:cs="Arial"/>
                <w:b/>
              </w:rPr>
              <w:fldChar w:fldCharType="separate"/>
            </w:r>
            <w:r w:rsidR="00041D38" w:rsidRPr="00A54B9B">
              <w:rPr>
                <w:rStyle w:val="Hyperlink"/>
                <w:rFonts w:ascii="Arial" w:eastAsia="Times New Roman" w:hAnsi="Arial" w:cs="Arial"/>
                <w:b/>
              </w:rPr>
              <w:t>icecreatesltd.hlscoventry@nhs.net</w:t>
            </w:r>
            <w:r w:rsidR="00041D38">
              <w:rPr>
                <w:rStyle w:val="Hyperlink"/>
                <w:rFonts w:ascii="Arial" w:eastAsia="Times New Roman" w:hAnsi="Arial" w:cs="Arial"/>
                <w:b/>
              </w:rPr>
              <w:fldChar w:fldCharType="end"/>
            </w:r>
            <w:r w:rsidR="008F5BD8">
              <w:rPr>
                <w:rFonts w:ascii="Arial" w:eastAsia="Times New Roman" w:hAnsi="Arial" w:cs="Arial"/>
              </w:rPr>
              <w:t>.</w:t>
            </w:r>
          </w:p>
          <w:p w14:paraId="5A76A64B" w14:textId="77777777" w:rsidR="00B64A3D" w:rsidRPr="00B64A3D" w:rsidRDefault="00B64A3D" w:rsidP="00B64A3D">
            <w:pPr>
              <w:spacing w:after="0" w:line="240" w:lineRule="auto"/>
              <w:rPr>
                <w:rFonts w:ascii="Arial" w:eastAsia="Times New Roman" w:hAnsi="Arial" w:cs="Arial"/>
              </w:rPr>
            </w:pPr>
            <w:r w:rsidRPr="00B64A3D">
              <w:rPr>
                <w:rFonts w:ascii="Arial" w:eastAsia="Times New Roman" w:hAnsi="Arial" w:cs="Arial"/>
              </w:rPr>
              <w:t xml:space="preserve"> </w:t>
            </w:r>
          </w:p>
          <w:p w14:paraId="14D679FE" w14:textId="77777777" w:rsidR="00B64A3D" w:rsidRPr="00B64A3D" w:rsidRDefault="00B64A3D" w:rsidP="00B64A3D">
            <w:pPr>
              <w:spacing w:after="0" w:line="240" w:lineRule="auto"/>
              <w:rPr>
                <w:rFonts w:ascii="Arial" w:eastAsia="Times New Roman" w:hAnsi="Arial" w:cs="Arial"/>
                <w:color w:val="000000"/>
              </w:rPr>
            </w:pPr>
            <w:r w:rsidRPr="00B64A3D">
              <w:rPr>
                <w:rFonts w:ascii="Arial" w:eastAsia="Times New Roman" w:hAnsi="Arial" w:cs="Arial"/>
                <w:color w:val="000000"/>
              </w:rPr>
              <w:t xml:space="preserve">If an NHS.net account is available within your practice/organisation, it must not be a general account used by staff who would not need to see the referral forms. </w:t>
            </w:r>
          </w:p>
          <w:p w14:paraId="0312CA96" w14:textId="77777777" w:rsidR="00B64A3D" w:rsidRPr="00B64A3D" w:rsidRDefault="00B64A3D" w:rsidP="00B64A3D">
            <w:pPr>
              <w:spacing w:after="0" w:line="240" w:lineRule="auto"/>
              <w:rPr>
                <w:rFonts w:ascii="Arial" w:eastAsia="Times New Roman" w:hAnsi="Arial" w:cs="Arial"/>
                <w:color w:val="000000"/>
              </w:rPr>
            </w:pPr>
          </w:p>
          <w:p w14:paraId="02F290A5" w14:textId="77777777" w:rsidR="00B64A3D" w:rsidRPr="00B64A3D" w:rsidRDefault="00B64A3D" w:rsidP="00B64A3D">
            <w:pPr>
              <w:spacing w:after="0" w:line="240" w:lineRule="auto"/>
              <w:rPr>
                <w:rFonts w:ascii="Arial" w:eastAsia="Times New Roman" w:hAnsi="Arial" w:cs="Arial"/>
                <w:color w:val="000000"/>
              </w:rPr>
            </w:pPr>
            <w:r w:rsidRPr="00B64A3D">
              <w:rPr>
                <w:rFonts w:ascii="Arial" w:eastAsia="Times New Roman" w:hAnsi="Arial" w:cs="Arial"/>
                <w:color w:val="000000"/>
              </w:rPr>
              <w:t>If referrers do not have NHS.net accounts, they need to ensure all personal and sensitive personal information is contained within the attachment which should be encrypted to the NHS Encryption Standard which is AES 256.  Encryption software such as WinZip (paid for) and 7Zip (free) enable encryption to be selected to this level. </w:t>
            </w:r>
          </w:p>
          <w:p w14:paraId="2EA3CD9B" w14:textId="77777777" w:rsidR="00B64A3D" w:rsidRPr="00B64A3D" w:rsidRDefault="00B64A3D" w:rsidP="00B64A3D">
            <w:pPr>
              <w:spacing w:after="0" w:line="240" w:lineRule="auto"/>
              <w:rPr>
                <w:rFonts w:ascii="Arial" w:eastAsia="Times New Roman" w:hAnsi="Arial" w:cs="Arial"/>
                <w:color w:val="000000"/>
              </w:rPr>
            </w:pPr>
          </w:p>
          <w:p w14:paraId="62CCD430" w14:textId="10BC184E" w:rsidR="00BB32B1" w:rsidRPr="00BB32B1" w:rsidRDefault="00B64A3D" w:rsidP="00BB32B1">
            <w:pPr>
              <w:rPr>
                <w:rFonts w:ascii="Arial" w:eastAsia="Times New Roman" w:hAnsi="Arial" w:cs="Arial"/>
              </w:rPr>
            </w:pPr>
            <w:r w:rsidRPr="00B64A3D">
              <w:rPr>
                <w:rFonts w:ascii="Arial" w:eastAsia="Times New Roman" w:hAnsi="Arial" w:cs="Arial"/>
              </w:rPr>
              <w:t xml:space="preserve">In line with Information Governance, please send the password in a separate method of communication – e.g. by telephone. Additionally, </w:t>
            </w:r>
            <w:r w:rsidRPr="00B64A3D">
              <w:rPr>
                <w:rFonts w:ascii="Arial" w:eastAsia="Calibri" w:hAnsi="Arial" w:cs="Arial"/>
              </w:rPr>
              <w:t xml:space="preserve">if you require more information or support, please </w:t>
            </w:r>
            <w:r w:rsidRPr="00B64A3D">
              <w:rPr>
                <w:rFonts w:ascii="Arial" w:eastAsia="Times New Roman" w:hAnsi="Arial" w:cs="Arial"/>
              </w:rPr>
              <w:t>contact the</w:t>
            </w:r>
            <w:r w:rsidR="00BB32B1">
              <w:rPr>
                <w:rFonts w:ascii="Arial" w:eastAsia="Times New Roman" w:hAnsi="Arial" w:cs="Arial"/>
              </w:rPr>
              <w:t xml:space="preserve"> Coventry</w:t>
            </w:r>
            <w:r w:rsidRPr="00B64A3D">
              <w:rPr>
                <w:rFonts w:ascii="Arial" w:eastAsia="Times New Roman" w:hAnsi="Arial" w:cs="Arial"/>
              </w:rPr>
              <w:t xml:space="preserve"> Healthy Lifestyles Service on </w:t>
            </w:r>
            <w:r w:rsidR="00BB32B1" w:rsidRPr="00BB32B1">
              <w:rPr>
                <w:rFonts w:ascii="Arial" w:eastAsia="Times New Roman" w:hAnsi="Arial" w:cs="Arial"/>
              </w:rPr>
              <w:t>0800 122 3780</w:t>
            </w:r>
            <w:r w:rsidR="00BB32B1">
              <w:rPr>
                <w:rFonts w:ascii="Arial" w:eastAsia="Times New Roman" w:hAnsi="Arial" w:cs="Arial"/>
              </w:rPr>
              <w:t>.</w:t>
            </w:r>
          </w:p>
          <w:p w14:paraId="4FECE78F" w14:textId="77777777" w:rsidR="00B64A3D" w:rsidRPr="00B64A3D" w:rsidRDefault="00B64A3D" w:rsidP="00B64A3D">
            <w:pPr>
              <w:rPr>
                <w:rFonts w:ascii="Arial" w:eastAsia="Times New Roman" w:hAnsi="Arial" w:cs="Arial"/>
              </w:rPr>
            </w:pPr>
            <w:r w:rsidRPr="00B64A3D">
              <w:rPr>
                <w:rFonts w:ascii="Arial" w:eastAsia="Times New Roman" w:hAnsi="Arial" w:cs="Arial"/>
              </w:rPr>
              <w:t>Please note that we aim to contact all clients within two working days of us receiving their referral.</w:t>
            </w:r>
          </w:p>
          <w:p w14:paraId="4E7C3E54" w14:textId="77777777" w:rsidR="00E71DE9" w:rsidRPr="00356F7E" w:rsidRDefault="00B64A3D" w:rsidP="00356F7E">
            <w:pPr>
              <w:rPr>
                <w:rFonts w:ascii="Arial" w:eastAsia="Times New Roman" w:hAnsi="Arial" w:cs="Arial"/>
              </w:rPr>
            </w:pPr>
            <w:r w:rsidRPr="00B64A3D">
              <w:rPr>
                <w:rFonts w:ascii="Arial" w:eastAsia="Times New Roman" w:hAnsi="Arial" w:cs="Arial"/>
              </w:rPr>
              <w:t>Thank you for your co-operation</w:t>
            </w:r>
          </w:p>
        </w:tc>
      </w:tr>
    </w:tbl>
    <w:p w14:paraId="53E942A3" w14:textId="77777777" w:rsidR="00C8733E" w:rsidRDefault="00C8733E" w:rsidP="00C068EE"/>
    <w:sectPr w:rsidR="00C8733E" w:rsidSect="0046759D">
      <w:headerReference w:type="even" r:id="rId12"/>
      <w:headerReference w:type="default" r:id="rId13"/>
      <w:footerReference w:type="even" r:id="rId14"/>
      <w:footerReference w:type="default" r:id="rId15"/>
      <w:headerReference w:type="first" r:id="rId16"/>
      <w:footerReference w:type="first" r:id="rId17"/>
      <w:pgSz w:w="11906" w:h="16838"/>
      <w:pgMar w:top="851" w:right="1021" w:bottom="851" w:left="102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C3C6FBF" w14:textId="77777777" w:rsidR="00351AB7" w:rsidRDefault="00351AB7" w:rsidP="000927D9">
      <w:pPr>
        <w:spacing w:after="0" w:line="240" w:lineRule="auto"/>
      </w:pPr>
      <w:r>
        <w:separator/>
      </w:r>
    </w:p>
  </w:endnote>
  <w:endnote w:type="continuationSeparator" w:id="0">
    <w:p w14:paraId="28FEBBB6" w14:textId="77777777" w:rsidR="00351AB7" w:rsidRDefault="00351AB7" w:rsidP="000927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Frutiger LT">
    <w:altName w:val="Calibri"/>
    <w:panose1 w:val="020B0604020202020204"/>
    <w:charset w:val="00"/>
    <w:family w:val="swiss"/>
    <w:notTrueType/>
    <w:pitch w:val="default"/>
    <w:sig w:usb0="00000003" w:usb1="00000000" w:usb2="00000000" w:usb3="00000000" w:csb0="00000001" w:csb1="00000000"/>
  </w:font>
  <w:font w:name="Segoe UI">
    <w:altName w:val="Arial"/>
    <w:panose1 w:val="020B0604020202020204"/>
    <w:charset w:val="00"/>
    <w:family w:val="swiss"/>
    <w:pitch w:val="variable"/>
    <w:sig w:usb0="E10022FF" w:usb1="C000E47F" w:usb2="00000029" w:usb3="00000000" w:csb0="000001DF"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FE573E" w14:textId="77777777" w:rsidR="008C6AF4" w:rsidRDefault="008C6AF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51BC00" w14:textId="7E60B3FA" w:rsidR="00907F8A" w:rsidRPr="00907F8A" w:rsidRDefault="00907F8A">
    <w:pPr>
      <w:pStyle w:val="Footer"/>
      <w:rPr>
        <w:sz w:val="20"/>
      </w:rPr>
    </w:pPr>
    <w:r w:rsidRPr="00907F8A">
      <w:rPr>
        <w:sz w:val="20"/>
      </w:rPr>
      <w:t>Healthy Lifestyles Servic</w:t>
    </w:r>
    <w:r w:rsidR="00DF6D6C">
      <w:rPr>
        <w:sz w:val="20"/>
      </w:rPr>
      <w:t>e Referral Form (Version 1. March</w:t>
    </w:r>
    <w:r w:rsidR="00BA6AAE">
      <w:rPr>
        <w:sz w:val="20"/>
      </w:rPr>
      <w:t xml:space="preserve"> </w:t>
    </w:r>
    <w:r w:rsidR="00DF6D6C">
      <w:rPr>
        <w:sz w:val="20"/>
      </w:rPr>
      <w:t>2018</w:t>
    </w:r>
    <w:r w:rsidRPr="00907F8A">
      <w:rPr>
        <w:sz w:val="2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B6467B" w14:textId="77777777" w:rsidR="008C6AF4" w:rsidRDefault="008C6A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9169B30" w14:textId="77777777" w:rsidR="00351AB7" w:rsidRDefault="00351AB7" w:rsidP="000927D9">
      <w:pPr>
        <w:spacing w:after="0" w:line="240" w:lineRule="auto"/>
      </w:pPr>
      <w:r>
        <w:separator/>
      </w:r>
    </w:p>
  </w:footnote>
  <w:footnote w:type="continuationSeparator" w:id="0">
    <w:p w14:paraId="6E593F34" w14:textId="77777777" w:rsidR="00351AB7" w:rsidRDefault="00351AB7" w:rsidP="000927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BFFF84" w14:textId="77777777" w:rsidR="008C6AF4" w:rsidRDefault="008C6AF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C3F367" w14:textId="58832F29" w:rsidR="008867DB" w:rsidRPr="008867DB" w:rsidRDefault="008867DB" w:rsidP="008867DB">
    <w:pPr>
      <w:rPr>
        <w:sz w:val="24"/>
      </w:rPr>
    </w:pPr>
    <w:r w:rsidRPr="008867DB">
      <w:rPr>
        <w:b/>
        <w:sz w:val="40"/>
      </w:rPr>
      <w:t>Healthy Lifestyles Service Referral Form</w:t>
    </w:r>
    <w:r w:rsidRPr="008867DB">
      <w:rPr>
        <w:sz w:val="40"/>
      </w:rPr>
      <w:t xml:space="preserve">         </w:t>
    </w:r>
    <w:r w:rsidR="008C6AF4">
      <w:rPr>
        <w:sz w:val="40"/>
      </w:rPr>
      <w:t xml:space="preserve">           </w:t>
    </w:r>
    <w:r w:rsidRPr="008867DB">
      <w:rPr>
        <w:sz w:val="40"/>
      </w:rPr>
      <w:t xml:space="preserve"> </w:t>
    </w:r>
    <w:r w:rsidR="008C6AF4" w:rsidRPr="008C6AF4">
      <w:rPr>
        <w:noProof/>
        <w:sz w:val="24"/>
        <w:lang w:eastAsia="en-GB"/>
      </w:rPr>
      <w:drawing>
        <wp:inline distT="0" distB="0" distL="0" distR="0" wp14:anchorId="4C9794BE" wp14:editId="77BAE8D5">
          <wp:extent cx="852985" cy="632385"/>
          <wp:effectExtent l="0" t="0" r="0"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852985" cy="632385"/>
                  </a:xfrm>
                  <a:prstGeom prst="rect">
                    <a:avLst/>
                  </a:prstGeom>
                </pic:spPr>
              </pic:pic>
            </a:graphicData>
          </a:graphic>
        </wp:inline>
      </w:drawing>
    </w:r>
  </w:p>
  <w:p w14:paraId="795DAD7A" w14:textId="77777777" w:rsidR="00C068EE" w:rsidRDefault="008867DB" w:rsidP="008867DB">
    <w:pPr>
      <w:pStyle w:val="Header"/>
      <w:tabs>
        <w:tab w:val="left" w:pos="870"/>
        <w:tab w:val="right" w:pos="9864"/>
      </w:tabs>
    </w:pPr>
    <w:r>
      <w:tab/>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DE4ACB" w14:textId="77777777" w:rsidR="008C6AF4" w:rsidRDefault="008C6AF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66D4D04"/>
    <w:multiLevelType w:val="multilevel"/>
    <w:tmpl w:val="B6D6D1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5"/>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733E"/>
    <w:rsid w:val="00011480"/>
    <w:rsid w:val="00041D38"/>
    <w:rsid w:val="00043D6A"/>
    <w:rsid w:val="000927D9"/>
    <w:rsid w:val="000B70D9"/>
    <w:rsid w:val="000F5CE6"/>
    <w:rsid w:val="001568E5"/>
    <w:rsid w:val="001873EB"/>
    <w:rsid w:val="001E1AF1"/>
    <w:rsid w:val="00324E6B"/>
    <w:rsid w:val="0034238A"/>
    <w:rsid w:val="00344335"/>
    <w:rsid w:val="00351AB7"/>
    <w:rsid w:val="00356F7E"/>
    <w:rsid w:val="00375021"/>
    <w:rsid w:val="00375EC4"/>
    <w:rsid w:val="003871BE"/>
    <w:rsid w:val="003C637B"/>
    <w:rsid w:val="003C7023"/>
    <w:rsid w:val="003E74AA"/>
    <w:rsid w:val="003F5977"/>
    <w:rsid w:val="0040155E"/>
    <w:rsid w:val="00403B79"/>
    <w:rsid w:val="0042106D"/>
    <w:rsid w:val="00447B15"/>
    <w:rsid w:val="004520C5"/>
    <w:rsid w:val="0046759D"/>
    <w:rsid w:val="00480669"/>
    <w:rsid w:val="00501834"/>
    <w:rsid w:val="005B4882"/>
    <w:rsid w:val="005D4C9C"/>
    <w:rsid w:val="005E1552"/>
    <w:rsid w:val="005F02E1"/>
    <w:rsid w:val="006017B6"/>
    <w:rsid w:val="006052E5"/>
    <w:rsid w:val="00605F4B"/>
    <w:rsid w:val="0066205A"/>
    <w:rsid w:val="0067152C"/>
    <w:rsid w:val="0068552B"/>
    <w:rsid w:val="0069683C"/>
    <w:rsid w:val="006A4C56"/>
    <w:rsid w:val="006E0009"/>
    <w:rsid w:val="00765785"/>
    <w:rsid w:val="00770201"/>
    <w:rsid w:val="00771AF8"/>
    <w:rsid w:val="0078367C"/>
    <w:rsid w:val="007C4C0C"/>
    <w:rsid w:val="007D6A33"/>
    <w:rsid w:val="007E47A2"/>
    <w:rsid w:val="00816DD8"/>
    <w:rsid w:val="00817E17"/>
    <w:rsid w:val="00843514"/>
    <w:rsid w:val="00870DBC"/>
    <w:rsid w:val="008867DB"/>
    <w:rsid w:val="008A009C"/>
    <w:rsid w:val="008B73A5"/>
    <w:rsid w:val="008C6AF4"/>
    <w:rsid w:val="008F5BD8"/>
    <w:rsid w:val="00907F8A"/>
    <w:rsid w:val="00920E8D"/>
    <w:rsid w:val="00936677"/>
    <w:rsid w:val="009452C5"/>
    <w:rsid w:val="00983307"/>
    <w:rsid w:val="0099484B"/>
    <w:rsid w:val="009C1AA3"/>
    <w:rsid w:val="009C4627"/>
    <w:rsid w:val="009E4DA1"/>
    <w:rsid w:val="00A61E7F"/>
    <w:rsid w:val="00A84397"/>
    <w:rsid w:val="00B005B4"/>
    <w:rsid w:val="00B0785D"/>
    <w:rsid w:val="00B07E6B"/>
    <w:rsid w:val="00B2313A"/>
    <w:rsid w:val="00B24257"/>
    <w:rsid w:val="00B46F98"/>
    <w:rsid w:val="00B64A3D"/>
    <w:rsid w:val="00BA6AAE"/>
    <w:rsid w:val="00BB32B1"/>
    <w:rsid w:val="00BB5A48"/>
    <w:rsid w:val="00BB759D"/>
    <w:rsid w:val="00C068EE"/>
    <w:rsid w:val="00C30EE3"/>
    <w:rsid w:val="00C355CE"/>
    <w:rsid w:val="00C6393C"/>
    <w:rsid w:val="00C76361"/>
    <w:rsid w:val="00C8733E"/>
    <w:rsid w:val="00CB3203"/>
    <w:rsid w:val="00CD2055"/>
    <w:rsid w:val="00CF48A3"/>
    <w:rsid w:val="00D16B07"/>
    <w:rsid w:val="00D31DFB"/>
    <w:rsid w:val="00D7168F"/>
    <w:rsid w:val="00D73E80"/>
    <w:rsid w:val="00D8327D"/>
    <w:rsid w:val="00DA25DA"/>
    <w:rsid w:val="00DC0DBE"/>
    <w:rsid w:val="00DC55EC"/>
    <w:rsid w:val="00DE183D"/>
    <w:rsid w:val="00DE25E9"/>
    <w:rsid w:val="00DF240E"/>
    <w:rsid w:val="00DF6D6C"/>
    <w:rsid w:val="00E20AF2"/>
    <w:rsid w:val="00E51261"/>
    <w:rsid w:val="00E603D1"/>
    <w:rsid w:val="00E7093C"/>
    <w:rsid w:val="00E71DE9"/>
    <w:rsid w:val="00E76030"/>
    <w:rsid w:val="00EA45AE"/>
    <w:rsid w:val="00EC1BCB"/>
    <w:rsid w:val="00EC1E8F"/>
    <w:rsid w:val="00ED2C93"/>
    <w:rsid w:val="00ED5E3F"/>
    <w:rsid w:val="00F00F93"/>
    <w:rsid w:val="00F01207"/>
    <w:rsid w:val="00F321EA"/>
    <w:rsid w:val="00F97EE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C36B02A"/>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C8733E"/>
    <w:pPr>
      <w:spacing w:after="200" w:line="276" w:lineRule="auto"/>
    </w:pPr>
  </w:style>
  <w:style w:type="paragraph" w:styleId="Heading4">
    <w:name w:val="heading 4"/>
    <w:basedOn w:val="Normal"/>
    <w:next w:val="Normal"/>
    <w:link w:val="Heading4Char"/>
    <w:qFormat/>
    <w:rsid w:val="00C8733E"/>
    <w:pPr>
      <w:keepNext/>
      <w:spacing w:after="0" w:line="240" w:lineRule="auto"/>
      <w:outlineLvl w:val="3"/>
    </w:pPr>
    <w:rPr>
      <w:rFonts w:ascii="Arial" w:eastAsia="Times New Roman" w:hAnsi="Arial" w:cs="Arial"/>
      <w:b/>
      <w:bCs/>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C8733E"/>
    <w:rPr>
      <w:rFonts w:ascii="Arial" w:eastAsia="Times New Roman" w:hAnsi="Arial" w:cs="Arial"/>
      <w:b/>
      <w:bCs/>
      <w:color w:val="000000"/>
      <w:sz w:val="24"/>
      <w:szCs w:val="24"/>
    </w:rPr>
  </w:style>
  <w:style w:type="paragraph" w:styleId="NoSpacing">
    <w:name w:val="No Spacing"/>
    <w:uiPriority w:val="1"/>
    <w:qFormat/>
    <w:rsid w:val="00C8733E"/>
    <w:pPr>
      <w:spacing w:after="0" w:line="240" w:lineRule="auto"/>
    </w:pPr>
  </w:style>
  <w:style w:type="table" w:styleId="TableGrid">
    <w:name w:val="Table Grid"/>
    <w:basedOn w:val="TableNormal"/>
    <w:uiPriority w:val="59"/>
    <w:rsid w:val="00C873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C8733E"/>
    <w:rPr>
      <w:color w:val="808080"/>
    </w:rPr>
  </w:style>
  <w:style w:type="paragraph" w:customStyle="1" w:styleId="Default">
    <w:name w:val="Default"/>
    <w:rsid w:val="00C8733E"/>
    <w:pPr>
      <w:widowControl w:val="0"/>
      <w:autoSpaceDE w:val="0"/>
      <w:autoSpaceDN w:val="0"/>
      <w:adjustRightInd w:val="0"/>
      <w:spacing w:after="0" w:line="240" w:lineRule="auto"/>
    </w:pPr>
    <w:rPr>
      <w:rFonts w:ascii="Frutiger LT" w:eastAsia="Times New Roman" w:hAnsi="Frutiger LT" w:cs="Frutiger LT"/>
      <w:color w:val="000000"/>
      <w:sz w:val="24"/>
      <w:szCs w:val="24"/>
      <w:lang w:eastAsia="en-GB"/>
    </w:rPr>
  </w:style>
  <w:style w:type="character" w:styleId="Hyperlink">
    <w:name w:val="Hyperlink"/>
    <w:basedOn w:val="DefaultParagraphFont"/>
    <w:uiPriority w:val="99"/>
    <w:unhideWhenUsed/>
    <w:rsid w:val="00C8733E"/>
    <w:rPr>
      <w:color w:val="0000FF"/>
      <w:u w:val="single"/>
    </w:rPr>
  </w:style>
  <w:style w:type="paragraph" w:styleId="Header">
    <w:name w:val="header"/>
    <w:basedOn w:val="Normal"/>
    <w:link w:val="HeaderChar"/>
    <w:uiPriority w:val="99"/>
    <w:unhideWhenUsed/>
    <w:rsid w:val="000927D9"/>
    <w:pPr>
      <w:tabs>
        <w:tab w:val="center" w:pos="4513"/>
        <w:tab w:val="right" w:pos="9026"/>
      </w:tabs>
      <w:spacing w:after="0" w:line="240" w:lineRule="auto"/>
    </w:pPr>
  </w:style>
  <w:style w:type="character" w:customStyle="1" w:styleId="HeaderChar">
    <w:name w:val="Header Char"/>
    <w:basedOn w:val="DefaultParagraphFont"/>
    <w:link w:val="Header"/>
    <w:uiPriority w:val="99"/>
    <w:rsid w:val="000927D9"/>
  </w:style>
  <w:style w:type="paragraph" w:styleId="Footer">
    <w:name w:val="footer"/>
    <w:basedOn w:val="Normal"/>
    <w:link w:val="FooterChar"/>
    <w:uiPriority w:val="99"/>
    <w:unhideWhenUsed/>
    <w:rsid w:val="000927D9"/>
    <w:pPr>
      <w:tabs>
        <w:tab w:val="center" w:pos="4513"/>
        <w:tab w:val="right" w:pos="9026"/>
      </w:tabs>
      <w:spacing w:after="0" w:line="240" w:lineRule="auto"/>
    </w:pPr>
  </w:style>
  <w:style w:type="character" w:customStyle="1" w:styleId="FooterChar">
    <w:name w:val="Footer Char"/>
    <w:basedOn w:val="DefaultParagraphFont"/>
    <w:link w:val="Footer"/>
    <w:uiPriority w:val="99"/>
    <w:rsid w:val="000927D9"/>
  </w:style>
  <w:style w:type="character" w:styleId="FollowedHyperlink">
    <w:name w:val="FollowedHyperlink"/>
    <w:basedOn w:val="DefaultParagraphFont"/>
    <w:uiPriority w:val="99"/>
    <w:semiHidden/>
    <w:unhideWhenUsed/>
    <w:rsid w:val="00817E17"/>
    <w:rPr>
      <w:color w:val="954F72" w:themeColor="followedHyperlink"/>
      <w:u w:val="single"/>
    </w:rPr>
  </w:style>
  <w:style w:type="paragraph" w:styleId="NormalWeb">
    <w:name w:val="Normal (Web)"/>
    <w:basedOn w:val="Normal"/>
    <w:uiPriority w:val="99"/>
    <w:unhideWhenUsed/>
    <w:rsid w:val="007D6A33"/>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7D6A33"/>
    <w:rPr>
      <w:b/>
      <w:bCs/>
    </w:rPr>
  </w:style>
  <w:style w:type="paragraph" w:styleId="BalloonText">
    <w:name w:val="Balloon Text"/>
    <w:basedOn w:val="Normal"/>
    <w:link w:val="BalloonTextChar"/>
    <w:uiPriority w:val="99"/>
    <w:semiHidden/>
    <w:unhideWhenUsed/>
    <w:rsid w:val="00CF48A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F48A3"/>
    <w:rPr>
      <w:rFonts w:ascii="Segoe UI" w:hAnsi="Segoe UI" w:cs="Segoe UI"/>
      <w:sz w:val="18"/>
      <w:szCs w:val="18"/>
    </w:rPr>
  </w:style>
  <w:style w:type="character" w:customStyle="1" w:styleId="UnresolvedMention1">
    <w:name w:val="Unresolved Mention1"/>
    <w:basedOn w:val="DefaultParagraphFont"/>
    <w:uiPriority w:val="99"/>
    <w:rsid w:val="00375EC4"/>
    <w:rPr>
      <w:color w:val="808080"/>
      <w:shd w:val="clear" w:color="auto" w:fill="E6E6E6"/>
    </w:rPr>
  </w:style>
  <w:style w:type="character" w:styleId="UnresolvedMention">
    <w:name w:val="Unresolved Mention"/>
    <w:basedOn w:val="DefaultParagraphFont"/>
    <w:uiPriority w:val="99"/>
    <w:rsid w:val="008F5BD8"/>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2260414">
      <w:bodyDiv w:val="1"/>
      <w:marLeft w:val="0"/>
      <w:marRight w:val="0"/>
      <w:marTop w:val="0"/>
      <w:marBottom w:val="0"/>
      <w:divBdr>
        <w:top w:val="none" w:sz="0" w:space="0" w:color="auto"/>
        <w:left w:val="none" w:sz="0" w:space="0" w:color="auto"/>
        <w:bottom w:val="none" w:sz="0" w:space="0" w:color="auto"/>
        <w:right w:val="none" w:sz="0" w:space="0" w:color="auto"/>
      </w:divBdr>
    </w:div>
    <w:div w:id="592209489">
      <w:bodyDiv w:val="1"/>
      <w:marLeft w:val="0"/>
      <w:marRight w:val="0"/>
      <w:marTop w:val="0"/>
      <w:marBottom w:val="0"/>
      <w:divBdr>
        <w:top w:val="none" w:sz="0" w:space="0" w:color="auto"/>
        <w:left w:val="none" w:sz="0" w:space="0" w:color="auto"/>
        <w:bottom w:val="none" w:sz="0" w:space="0" w:color="auto"/>
        <w:right w:val="none" w:sz="0" w:space="0" w:color="auto"/>
      </w:divBdr>
    </w:div>
    <w:div w:id="867061738">
      <w:bodyDiv w:val="1"/>
      <w:marLeft w:val="0"/>
      <w:marRight w:val="0"/>
      <w:marTop w:val="0"/>
      <w:marBottom w:val="0"/>
      <w:divBdr>
        <w:top w:val="none" w:sz="0" w:space="0" w:color="auto"/>
        <w:left w:val="none" w:sz="0" w:space="0" w:color="auto"/>
        <w:bottom w:val="none" w:sz="0" w:space="0" w:color="auto"/>
        <w:right w:val="none" w:sz="0" w:space="0" w:color="auto"/>
      </w:divBdr>
      <w:divsChild>
        <w:div w:id="1391536831">
          <w:marLeft w:val="0"/>
          <w:marRight w:val="0"/>
          <w:marTop w:val="0"/>
          <w:marBottom w:val="0"/>
          <w:divBdr>
            <w:top w:val="none" w:sz="0" w:space="0" w:color="auto"/>
            <w:left w:val="none" w:sz="0" w:space="0" w:color="auto"/>
            <w:bottom w:val="none" w:sz="0" w:space="0" w:color="auto"/>
            <w:right w:val="none" w:sz="0" w:space="0" w:color="auto"/>
          </w:divBdr>
        </w:div>
        <w:div w:id="2040668450">
          <w:marLeft w:val="0"/>
          <w:marRight w:val="0"/>
          <w:marTop w:val="0"/>
          <w:marBottom w:val="0"/>
          <w:divBdr>
            <w:top w:val="none" w:sz="0" w:space="0" w:color="auto"/>
            <w:left w:val="none" w:sz="0" w:space="0" w:color="auto"/>
            <w:bottom w:val="none" w:sz="0" w:space="0" w:color="auto"/>
            <w:right w:val="none" w:sz="0" w:space="0" w:color="auto"/>
          </w:divBdr>
        </w:div>
        <w:div w:id="434207848">
          <w:marLeft w:val="0"/>
          <w:marRight w:val="0"/>
          <w:marTop w:val="0"/>
          <w:marBottom w:val="0"/>
          <w:divBdr>
            <w:top w:val="none" w:sz="0" w:space="0" w:color="auto"/>
            <w:left w:val="none" w:sz="0" w:space="0" w:color="auto"/>
            <w:bottom w:val="none" w:sz="0" w:space="0" w:color="auto"/>
            <w:right w:val="none" w:sz="0" w:space="0" w:color="auto"/>
          </w:divBdr>
        </w:div>
        <w:div w:id="1197044849">
          <w:marLeft w:val="0"/>
          <w:marRight w:val="0"/>
          <w:marTop w:val="0"/>
          <w:marBottom w:val="0"/>
          <w:divBdr>
            <w:top w:val="none" w:sz="0" w:space="0" w:color="auto"/>
            <w:left w:val="none" w:sz="0" w:space="0" w:color="auto"/>
            <w:bottom w:val="none" w:sz="0" w:space="0" w:color="auto"/>
            <w:right w:val="none" w:sz="0" w:space="0" w:color="auto"/>
          </w:divBdr>
        </w:div>
        <w:div w:id="748769600">
          <w:marLeft w:val="0"/>
          <w:marRight w:val="0"/>
          <w:marTop w:val="0"/>
          <w:marBottom w:val="0"/>
          <w:divBdr>
            <w:top w:val="none" w:sz="0" w:space="0" w:color="auto"/>
            <w:left w:val="none" w:sz="0" w:space="0" w:color="auto"/>
            <w:bottom w:val="none" w:sz="0" w:space="0" w:color="auto"/>
            <w:right w:val="none" w:sz="0" w:space="0" w:color="auto"/>
          </w:divBdr>
        </w:div>
      </w:divsChild>
    </w:div>
    <w:div w:id="1031683444">
      <w:bodyDiv w:val="1"/>
      <w:marLeft w:val="0"/>
      <w:marRight w:val="0"/>
      <w:marTop w:val="0"/>
      <w:marBottom w:val="0"/>
      <w:divBdr>
        <w:top w:val="none" w:sz="0" w:space="0" w:color="auto"/>
        <w:left w:val="none" w:sz="0" w:space="0" w:color="auto"/>
        <w:bottom w:val="none" w:sz="0" w:space="0" w:color="auto"/>
        <w:right w:val="none" w:sz="0" w:space="0" w:color="auto"/>
      </w:divBdr>
      <w:divsChild>
        <w:div w:id="808669018">
          <w:marLeft w:val="0"/>
          <w:marRight w:val="0"/>
          <w:marTop w:val="0"/>
          <w:marBottom w:val="0"/>
          <w:divBdr>
            <w:top w:val="none" w:sz="0" w:space="0" w:color="auto"/>
            <w:left w:val="none" w:sz="0" w:space="0" w:color="auto"/>
            <w:bottom w:val="none" w:sz="0" w:space="0" w:color="auto"/>
            <w:right w:val="none" w:sz="0" w:space="0" w:color="auto"/>
          </w:divBdr>
        </w:div>
        <w:div w:id="1221478014">
          <w:marLeft w:val="0"/>
          <w:marRight w:val="0"/>
          <w:marTop w:val="0"/>
          <w:marBottom w:val="0"/>
          <w:divBdr>
            <w:top w:val="none" w:sz="0" w:space="0" w:color="auto"/>
            <w:left w:val="none" w:sz="0" w:space="0" w:color="auto"/>
            <w:bottom w:val="none" w:sz="0" w:space="0" w:color="auto"/>
            <w:right w:val="none" w:sz="0" w:space="0" w:color="auto"/>
          </w:divBdr>
        </w:div>
        <w:div w:id="1734624300">
          <w:marLeft w:val="0"/>
          <w:marRight w:val="0"/>
          <w:marTop w:val="0"/>
          <w:marBottom w:val="0"/>
          <w:divBdr>
            <w:top w:val="none" w:sz="0" w:space="0" w:color="auto"/>
            <w:left w:val="none" w:sz="0" w:space="0" w:color="auto"/>
            <w:bottom w:val="none" w:sz="0" w:space="0" w:color="auto"/>
            <w:right w:val="none" w:sz="0" w:space="0" w:color="auto"/>
          </w:divBdr>
        </w:div>
        <w:div w:id="1521163356">
          <w:marLeft w:val="0"/>
          <w:marRight w:val="0"/>
          <w:marTop w:val="0"/>
          <w:marBottom w:val="0"/>
          <w:divBdr>
            <w:top w:val="none" w:sz="0" w:space="0" w:color="auto"/>
            <w:left w:val="none" w:sz="0" w:space="0" w:color="auto"/>
            <w:bottom w:val="none" w:sz="0" w:space="0" w:color="auto"/>
            <w:right w:val="none" w:sz="0" w:space="0" w:color="auto"/>
          </w:divBdr>
        </w:div>
        <w:div w:id="29235076">
          <w:marLeft w:val="0"/>
          <w:marRight w:val="0"/>
          <w:marTop w:val="0"/>
          <w:marBottom w:val="0"/>
          <w:divBdr>
            <w:top w:val="none" w:sz="0" w:space="0" w:color="auto"/>
            <w:left w:val="none" w:sz="0" w:space="0" w:color="auto"/>
            <w:bottom w:val="none" w:sz="0" w:space="0" w:color="auto"/>
            <w:right w:val="none" w:sz="0" w:space="0" w:color="auto"/>
          </w:divBdr>
        </w:div>
      </w:divsChild>
    </w:div>
    <w:div w:id="2002079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changegrowlive.org/content/CGL-coventry/professionals-referral-form"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http://coventry.referrals@cgl.cjsm.net"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tif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D0B0D7146F9F44587944B0B84D268D1" ma:contentTypeVersion="4" ma:contentTypeDescription="Create a new document." ma:contentTypeScope="" ma:versionID="3cd15dd5f91d3f01dc3cdfe13216a53f">
  <xsd:schema xmlns:xsd="http://www.w3.org/2001/XMLSchema" xmlns:xs="http://www.w3.org/2001/XMLSchema" xmlns:p="http://schemas.microsoft.com/office/2006/metadata/properties" xmlns:ns2="33c98c28-e79d-4f34-ba90-eacfc88b2e07" xmlns:ns3="ca338718-5c29-403f-8752-736aa5e92189" targetNamespace="http://schemas.microsoft.com/office/2006/metadata/properties" ma:root="true" ma:fieldsID="c178a9e50e5835cfe378c08c7037c8f2" ns2:_="" ns3:_="">
    <xsd:import namespace="33c98c28-e79d-4f34-ba90-eacfc88b2e07"/>
    <xsd:import namespace="ca338718-5c29-403f-8752-736aa5e9218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c98c28-e79d-4f34-ba90-eacfc88b2e07"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a338718-5c29-403f-8752-736aa5e9218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ECBF592-C446-4ED9-A88B-8BA5B031C8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c98c28-e79d-4f34-ba90-eacfc88b2e07"/>
    <ds:schemaRef ds:uri="ca338718-5c29-403f-8752-736aa5e921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92B2CAB-9E81-425D-91BD-B073206FB77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F83318B-C5D3-4053-9681-A188EE6121B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741</Words>
  <Characters>4230</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Gloucestershire County Council</Company>
  <LinksUpToDate>false</LinksUpToDate>
  <CharactersWithSpaces>4962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Ian Preston</dc:creator>
  <cp:lastModifiedBy>Microsoft Office User</cp:lastModifiedBy>
  <cp:revision>3</cp:revision>
  <cp:lastPrinted>2017-01-20T10:22:00Z</cp:lastPrinted>
  <dcterms:created xsi:type="dcterms:W3CDTF">2018-08-09T12:34:00Z</dcterms:created>
  <dcterms:modified xsi:type="dcterms:W3CDTF">2018-08-09T12:34:00Z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0x010100FD0B0D7146F9F44587944B0B84D268D1</vt:lpwstr>
  </property>
</Properties>
</file>