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F903" w14:textId="785DC423" w:rsidR="00797F0B" w:rsidRPr="006820E1" w:rsidRDefault="00797F0B" w:rsidP="00332A0C">
      <w:pPr>
        <w:spacing w:before="60" w:after="60"/>
        <w:jc w:val="center"/>
        <w:rPr>
          <w:rFonts w:ascii="Arial" w:hAnsi="Arial" w:cs="Arial"/>
          <w:b/>
          <w:sz w:val="20"/>
        </w:rPr>
      </w:pPr>
      <w:r w:rsidRPr="006820E1">
        <w:rPr>
          <w:rFonts w:ascii="Arial" w:hAnsi="Arial" w:cs="Arial"/>
          <w:b/>
          <w:sz w:val="20"/>
        </w:rPr>
        <w:t>Two Week Referral Services</w:t>
      </w:r>
    </w:p>
    <w:p w14:paraId="07B7D856" w14:textId="77777777" w:rsidR="00797F0B" w:rsidRPr="006820E1" w:rsidRDefault="00797F0B" w:rsidP="00797F0B">
      <w:pPr>
        <w:jc w:val="center"/>
        <w:rPr>
          <w:rFonts w:ascii="Arial" w:hAnsi="Arial" w:cs="Arial"/>
          <w:sz w:val="20"/>
        </w:rPr>
      </w:pPr>
      <w:r w:rsidRPr="006820E1">
        <w:rPr>
          <w:rFonts w:ascii="Arial" w:hAnsi="Arial" w:cs="Arial"/>
          <w:sz w:val="20"/>
        </w:rPr>
        <w:t xml:space="preserve">This referral is made on the basis that the referring doctor considers that the patient has clinical indications of a new malignancy and mindful of NICE Guidelines </w:t>
      </w:r>
    </w:p>
    <w:p w14:paraId="32F3129E" w14:textId="77777777" w:rsidR="00797F0B" w:rsidRPr="006820E1" w:rsidRDefault="00797F0B" w:rsidP="00797F0B">
      <w:pPr>
        <w:jc w:val="center"/>
        <w:rPr>
          <w:rFonts w:ascii="Arial" w:hAnsi="Arial" w:cs="Arial"/>
          <w:sz w:val="20"/>
        </w:rPr>
      </w:pPr>
      <w:r w:rsidRPr="006820E1">
        <w:rPr>
          <w:rFonts w:ascii="Arial" w:hAnsi="Arial" w:cs="Arial"/>
          <w:sz w:val="20"/>
        </w:rPr>
        <w:t xml:space="preserve"> All 2WW referrals should be made through the NHS </w:t>
      </w:r>
      <w:proofErr w:type="spellStart"/>
      <w:r w:rsidRPr="006820E1">
        <w:rPr>
          <w:rFonts w:ascii="Arial" w:hAnsi="Arial" w:cs="Arial"/>
          <w:sz w:val="20"/>
        </w:rPr>
        <w:t>eReferral</w:t>
      </w:r>
      <w:proofErr w:type="spellEnd"/>
      <w:r w:rsidRPr="006820E1">
        <w:rPr>
          <w:rFonts w:ascii="Arial" w:hAnsi="Arial" w:cs="Arial"/>
          <w:sz w:val="20"/>
        </w:rPr>
        <w:t xml:space="preserve"> Service (previously known as choose and book)</w:t>
      </w:r>
    </w:p>
    <w:p w14:paraId="321DF3CB" w14:textId="77777777" w:rsidR="00797F0B" w:rsidRPr="006820E1" w:rsidRDefault="00797F0B" w:rsidP="00797F0B">
      <w:pPr>
        <w:spacing w:before="60" w:after="60"/>
        <w:jc w:val="center"/>
        <w:rPr>
          <w:rFonts w:ascii="Arial" w:hAnsi="Arial" w:cs="Arial"/>
          <w:b/>
          <w:sz w:val="20"/>
        </w:rPr>
      </w:pPr>
      <w:r w:rsidRPr="003B685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E75A8" wp14:editId="199AE956">
                <wp:simplePos x="0" y="0"/>
                <wp:positionH relativeFrom="column">
                  <wp:posOffset>5943600</wp:posOffset>
                </wp:positionH>
                <wp:positionV relativeFrom="paragraph">
                  <wp:posOffset>240030</wp:posOffset>
                </wp:positionV>
                <wp:extent cx="457200" cy="79343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39FE3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23298415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0ABCF173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0D878626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23320A37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1BEB27A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BD1CBA3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5A7DF378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2CF238D5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637B0EFB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02FA9797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62963E9D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38ED072C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7838F04F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3B67F1EC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1DB8C1E1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53F291BB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1BCD873B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36C9A32C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7085A66C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524E7C76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809A531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51318FA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18B1EFF0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7D4E77BE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46549EA5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37570C10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21769FC6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5EDC403A" w14:textId="77777777" w:rsidR="00797F0B" w:rsidRPr="00C653AB" w:rsidRDefault="00797F0B" w:rsidP="00797F0B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E75A8" id="Rectangle 21" o:spid="_x0000_s1026" style="position:absolute;left:0;text-align:left;margin-left:468pt;margin-top:18.9pt;width:36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">
                <v:textbox>
                  <w:txbxContent>
                    <w:p w14:paraId="00539FE3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23298415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0ABCF173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0D878626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23320A37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1BEB27A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BD1CBA3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5A7DF378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2CF238D5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637B0EFB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02FA9797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62963E9D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38ED072C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7838F04F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3B67F1EC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1DB8C1E1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53F291BB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1BCD873B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36C9A32C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7085A66C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524E7C76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809A531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51318FA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18B1EFF0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7D4E77BE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46549EA5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37570C10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21769FC6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5EDC403A" w14:textId="77777777" w:rsidR="00797F0B" w:rsidRPr="00C653AB" w:rsidRDefault="00797F0B" w:rsidP="00797F0B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3B685C">
        <w:rPr>
          <w:rFonts w:ascii="Arial" w:hAnsi="Arial" w:cs="Arial"/>
          <w:b/>
          <w:sz w:val="32"/>
          <w:szCs w:val="32"/>
        </w:rPr>
        <w:t>UROLOGY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EB2EDD" w:rsidRPr="006820E1" w14:paraId="57B59316" w14:textId="77777777" w:rsidTr="007C3A62">
        <w:tc>
          <w:tcPr>
            <w:tcW w:w="9016" w:type="dxa"/>
            <w:gridSpan w:val="2"/>
            <w:shd w:val="clear" w:color="auto" w:fill="81BCF4"/>
          </w:tcPr>
          <w:p w14:paraId="6CFA41A7" w14:textId="483E4065" w:rsidR="00EB2EDD" w:rsidRPr="006820E1" w:rsidRDefault="00EB2EDD" w:rsidP="007C3A6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Reason for referral</w:t>
            </w:r>
          </w:p>
        </w:tc>
      </w:tr>
      <w:tr w:rsidR="00301580" w:rsidRPr="006820E1" w14:paraId="4D22FD2D" w14:textId="77777777" w:rsidTr="00301580">
        <w:tc>
          <w:tcPr>
            <w:tcW w:w="9016" w:type="dxa"/>
            <w:gridSpan w:val="2"/>
            <w:shd w:val="clear" w:color="auto" w:fill="FFC000"/>
          </w:tcPr>
          <w:p w14:paraId="31CAD390" w14:textId="3A40289F" w:rsidR="00301580" w:rsidRPr="006820E1" w:rsidRDefault="00301580" w:rsidP="00301580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Bladder</w:t>
            </w:r>
            <w:r w:rsidR="00B36A1D" w:rsidRPr="006820E1">
              <w:rPr>
                <w:rFonts w:ascii="Arial" w:hAnsi="Arial" w:cs="Arial"/>
                <w:b/>
                <w:bCs/>
                <w:sz w:val="20"/>
              </w:rPr>
              <w:t>/Renal</w:t>
            </w:r>
          </w:p>
        </w:tc>
      </w:tr>
      <w:tr w:rsidR="00EB2EDD" w:rsidRPr="006820E1" w14:paraId="050CE395" w14:textId="77777777" w:rsidTr="00EB2EDD">
        <w:tc>
          <w:tcPr>
            <w:tcW w:w="7508" w:type="dxa"/>
          </w:tcPr>
          <w:p w14:paraId="6BD890BA" w14:textId="192FF86B" w:rsidR="007C3A62" w:rsidRPr="006820E1" w:rsidRDefault="00EB2EDD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Bladder/Renal - Unexplained visible haematuria without UTI</w:t>
            </w:r>
            <w:r w:rsidR="004F7085" w:rsidRPr="006820E1">
              <w:rPr>
                <w:rFonts w:ascii="Arial" w:hAnsi="Arial" w:cs="Arial"/>
                <w:sz w:val="20"/>
              </w:rPr>
              <w:t xml:space="preserve"> ≥45 years</w:t>
            </w:r>
          </w:p>
        </w:tc>
        <w:sdt>
          <w:sdtPr>
            <w:rPr>
              <w:rFonts w:ascii="Arial" w:hAnsi="Arial" w:cs="Arial"/>
              <w:sz w:val="20"/>
            </w:rPr>
            <w:id w:val="-13333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6E351253" w14:textId="753896E7" w:rsidR="00EB2EDD" w:rsidRPr="006820E1" w:rsidRDefault="00ED68E4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6F340B" w:rsidRPr="006820E1" w14:paraId="03560FE9" w14:textId="77777777" w:rsidTr="00EB2EDD">
        <w:tc>
          <w:tcPr>
            <w:tcW w:w="7508" w:type="dxa"/>
          </w:tcPr>
          <w:p w14:paraId="3218F55F" w14:textId="4515D9E5" w:rsidR="006F340B" w:rsidRPr="006820E1" w:rsidRDefault="006F340B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Bladder/Renal - Visible haematuria persisting/recurring after UTI treatment ≥45 years</w:t>
            </w:r>
          </w:p>
        </w:tc>
        <w:sdt>
          <w:sdtPr>
            <w:rPr>
              <w:rFonts w:ascii="Arial" w:hAnsi="Arial" w:cs="Arial"/>
              <w:sz w:val="20"/>
            </w:rPr>
            <w:id w:val="-92927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028A0107" w14:textId="29D1B0A9" w:rsidR="006F340B" w:rsidRPr="006820E1" w:rsidRDefault="006F340B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EB2EDD" w:rsidRPr="006820E1" w14:paraId="33AD63A1" w14:textId="77777777" w:rsidTr="00EB2EDD">
        <w:trPr>
          <w:trHeight w:val="131"/>
        </w:trPr>
        <w:tc>
          <w:tcPr>
            <w:tcW w:w="7508" w:type="dxa"/>
          </w:tcPr>
          <w:p w14:paraId="5A836E1E" w14:textId="42ED2BDF" w:rsidR="007A3B89" w:rsidRPr="006820E1" w:rsidRDefault="00EB2EDD" w:rsidP="009D7C3B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Bladder/Renal -</w:t>
            </w:r>
            <w:r w:rsidR="009D7C3B" w:rsidRPr="006820E1">
              <w:rPr>
                <w:rFonts w:ascii="Arial" w:hAnsi="Arial" w:cs="Arial"/>
                <w:sz w:val="20"/>
              </w:rPr>
              <w:t xml:space="preserve"> Non-visible haematuria + dysuria or ↑WCC ≥ 60 years</w:t>
            </w:r>
          </w:p>
        </w:tc>
        <w:sdt>
          <w:sdtPr>
            <w:rPr>
              <w:rFonts w:ascii="Arial" w:hAnsi="Arial" w:cs="Arial"/>
              <w:sz w:val="20"/>
            </w:rPr>
            <w:id w:val="11634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7F246E6E" w14:textId="7370B0CC" w:rsidR="00EB2EDD" w:rsidRPr="006820E1" w:rsidRDefault="00ED68E4" w:rsidP="00231B63">
                <w:pPr>
                  <w:tabs>
                    <w:tab w:val="left" w:pos="180"/>
                    <w:tab w:val="center" w:pos="646"/>
                  </w:tabs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5D1504" w:rsidRPr="006820E1" w14:paraId="68991469" w14:textId="77777777" w:rsidTr="00525B40">
        <w:tc>
          <w:tcPr>
            <w:tcW w:w="9016" w:type="dxa"/>
            <w:gridSpan w:val="2"/>
            <w:shd w:val="clear" w:color="auto" w:fill="FFC000"/>
          </w:tcPr>
          <w:p w14:paraId="5BDDD74A" w14:textId="7F9638D4" w:rsidR="005D1504" w:rsidRPr="006820E1" w:rsidRDefault="00301580" w:rsidP="0030158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Testis</w:t>
            </w:r>
          </w:p>
        </w:tc>
      </w:tr>
      <w:tr w:rsidR="00EB2EDD" w:rsidRPr="006820E1" w14:paraId="6F03F349" w14:textId="77777777" w:rsidTr="00EB2EDD">
        <w:tc>
          <w:tcPr>
            <w:tcW w:w="7508" w:type="dxa"/>
          </w:tcPr>
          <w:p w14:paraId="6186839A" w14:textId="2A9CEFDF" w:rsidR="007C3A62" w:rsidRPr="006820E1" w:rsidRDefault="00EB2EDD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Testis – (Swelling in body) </w:t>
            </w:r>
            <w:r w:rsidR="009D7C3B" w:rsidRPr="006820E1">
              <w:rPr>
                <w:rFonts w:ascii="Arial" w:hAnsi="Arial" w:cs="Arial"/>
                <w:sz w:val="20"/>
              </w:rPr>
              <w:t>non-painful</w:t>
            </w:r>
            <w:r w:rsidRPr="006820E1">
              <w:rPr>
                <w:rFonts w:ascii="Arial" w:hAnsi="Arial" w:cs="Arial"/>
                <w:sz w:val="20"/>
              </w:rPr>
              <w:t xml:space="preserve"> enlargement or change in shape or texture of the testis</w:t>
            </w:r>
            <w:r w:rsidR="00A60D9F" w:rsidRPr="006820E1">
              <w:rPr>
                <w:rFonts w:ascii="Arial" w:hAnsi="Arial" w:cs="Arial"/>
                <w:sz w:val="20"/>
              </w:rPr>
              <w:t xml:space="preserve"> (</w:t>
            </w:r>
            <w:r w:rsidR="00CD260A" w:rsidRPr="006820E1">
              <w:rPr>
                <w:rFonts w:ascii="Arial" w:hAnsi="Arial" w:cs="Arial"/>
                <w:sz w:val="20"/>
              </w:rPr>
              <w:t>N</w:t>
            </w:r>
            <w:r w:rsidR="00A60D9F" w:rsidRPr="006820E1">
              <w:rPr>
                <w:rFonts w:ascii="Arial" w:hAnsi="Arial" w:cs="Arial"/>
                <w:sz w:val="20"/>
              </w:rPr>
              <w:t>ot epididymis)</w:t>
            </w:r>
          </w:p>
        </w:tc>
        <w:sdt>
          <w:sdtPr>
            <w:rPr>
              <w:rFonts w:ascii="Arial" w:hAnsi="Arial" w:cs="Arial"/>
              <w:sz w:val="20"/>
            </w:rPr>
            <w:id w:val="214184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0073A169" w14:textId="44AE565B" w:rsidR="00EB2EDD" w:rsidRPr="006820E1" w:rsidRDefault="00C14446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301580" w:rsidRPr="006820E1" w14:paraId="5064555B" w14:textId="77777777" w:rsidTr="00525B40">
        <w:tc>
          <w:tcPr>
            <w:tcW w:w="9016" w:type="dxa"/>
            <w:gridSpan w:val="2"/>
            <w:shd w:val="clear" w:color="auto" w:fill="FFC000"/>
          </w:tcPr>
          <w:p w14:paraId="03B1A06E" w14:textId="544D0618" w:rsidR="00301580" w:rsidRPr="006820E1" w:rsidRDefault="00301580" w:rsidP="0030158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Renal</w:t>
            </w:r>
          </w:p>
        </w:tc>
      </w:tr>
      <w:tr w:rsidR="00EB2EDD" w:rsidRPr="006820E1" w14:paraId="346F80B5" w14:textId="77777777" w:rsidTr="00EB2EDD">
        <w:tc>
          <w:tcPr>
            <w:tcW w:w="7508" w:type="dxa"/>
          </w:tcPr>
          <w:p w14:paraId="059935EE" w14:textId="03B47331" w:rsidR="007C3A62" w:rsidRPr="006820E1" w:rsidRDefault="00EB2EDD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Renal – Palpable Renal Mass</w:t>
            </w:r>
          </w:p>
        </w:tc>
        <w:sdt>
          <w:sdtPr>
            <w:rPr>
              <w:rFonts w:ascii="Arial" w:hAnsi="Arial" w:cs="Arial"/>
              <w:sz w:val="20"/>
            </w:rPr>
            <w:id w:val="173172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61B69498" w14:textId="3CB549D0" w:rsidR="00EB2EDD" w:rsidRPr="006820E1" w:rsidRDefault="00C14446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EB2EDD" w:rsidRPr="006820E1" w14:paraId="23AA87B7" w14:textId="77777777" w:rsidTr="00EB2EDD">
        <w:tc>
          <w:tcPr>
            <w:tcW w:w="7508" w:type="dxa"/>
          </w:tcPr>
          <w:p w14:paraId="34A97267" w14:textId="2B465187" w:rsidR="007C3A62" w:rsidRPr="006820E1" w:rsidRDefault="00EB2EDD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Renal – Solid mass in the kidney on </w:t>
            </w:r>
            <w:r w:rsidR="00F47939" w:rsidRPr="006820E1">
              <w:rPr>
                <w:rFonts w:ascii="Arial" w:hAnsi="Arial" w:cs="Arial"/>
                <w:sz w:val="20"/>
              </w:rPr>
              <w:t>i</w:t>
            </w:r>
            <w:r w:rsidRPr="006820E1">
              <w:rPr>
                <w:rFonts w:ascii="Arial" w:hAnsi="Arial" w:cs="Arial"/>
                <w:sz w:val="20"/>
              </w:rPr>
              <w:t>maging</w:t>
            </w:r>
          </w:p>
        </w:tc>
        <w:sdt>
          <w:sdtPr>
            <w:rPr>
              <w:rFonts w:ascii="Arial" w:hAnsi="Arial" w:cs="Arial"/>
              <w:sz w:val="20"/>
            </w:rPr>
            <w:id w:val="103191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63969A4E" w14:textId="5071D2FB" w:rsidR="00EB2EDD" w:rsidRPr="006820E1" w:rsidRDefault="00C14446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5D1504" w:rsidRPr="006820E1" w14:paraId="3A41452C" w14:textId="77777777" w:rsidTr="00525B40">
        <w:tc>
          <w:tcPr>
            <w:tcW w:w="9016" w:type="dxa"/>
            <w:gridSpan w:val="2"/>
            <w:shd w:val="clear" w:color="auto" w:fill="FFC000"/>
          </w:tcPr>
          <w:p w14:paraId="4FD1AF5C" w14:textId="515E3BFA" w:rsidR="005D1504" w:rsidRPr="006820E1" w:rsidRDefault="00301580" w:rsidP="00301580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Penile</w:t>
            </w:r>
          </w:p>
        </w:tc>
      </w:tr>
      <w:tr w:rsidR="00EB2EDD" w:rsidRPr="006820E1" w14:paraId="2A840FB5" w14:textId="77777777" w:rsidTr="00DB0902">
        <w:trPr>
          <w:trHeight w:val="1463"/>
        </w:trPr>
        <w:tc>
          <w:tcPr>
            <w:tcW w:w="7508" w:type="dxa"/>
          </w:tcPr>
          <w:p w14:paraId="5155254A" w14:textId="1A0C3107" w:rsidR="00EB2EDD" w:rsidRPr="006820E1" w:rsidRDefault="00EB2EDD" w:rsidP="00EB2EDD">
            <w:pPr>
              <w:rPr>
                <w:rFonts w:ascii="Arial" w:hAnsi="Arial" w:cs="Arial"/>
                <w:sz w:val="20"/>
              </w:rPr>
            </w:pPr>
            <w:bookmarkStart w:id="0" w:name="_Hlk44661677"/>
            <w:r w:rsidRPr="006820E1">
              <w:rPr>
                <w:rFonts w:ascii="Arial" w:hAnsi="Arial" w:cs="Arial"/>
                <w:sz w:val="20"/>
              </w:rPr>
              <w:t>Penile</w:t>
            </w:r>
            <w:r w:rsidR="00695426" w:rsidRPr="006820E1">
              <w:rPr>
                <w:rFonts w:ascii="Arial" w:hAnsi="Arial" w:cs="Arial"/>
                <w:sz w:val="20"/>
              </w:rPr>
              <w:t xml:space="preserve"> </w:t>
            </w:r>
            <w:r w:rsidRPr="006820E1">
              <w:rPr>
                <w:rFonts w:ascii="Arial" w:hAnsi="Arial" w:cs="Arial"/>
                <w:sz w:val="20"/>
              </w:rPr>
              <w:t xml:space="preserve"> </w:t>
            </w:r>
          </w:p>
          <w:p w14:paraId="0DB7B37B" w14:textId="05C13F19" w:rsidR="00C17B46" w:rsidRPr="006820E1" w:rsidRDefault="00C17B46" w:rsidP="00C17B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>Penile Mass/Ulcerated Lesion</w:t>
            </w:r>
          </w:p>
          <w:p w14:paraId="619E5050" w14:textId="32733082" w:rsidR="00C17B46" w:rsidRPr="006820E1" w:rsidRDefault="00C17B46" w:rsidP="00C17B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 xml:space="preserve">STI excluded </w:t>
            </w:r>
          </w:p>
          <w:p w14:paraId="05EE915F" w14:textId="77777777" w:rsidR="00C17B46" w:rsidRPr="006820E1" w:rsidRDefault="00C17B46" w:rsidP="00C17B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>Persistent Penile Lesion following completed STI treatment</w:t>
            </w:r>
          </w:p>
          <w:p w14:paraId="6025481A" w14:textId="2078774B" w:rsidR="00695426" w:rsidRPr="006820E1" w:rsidRDefault="00695426" w:rsidP="00C17B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>unexplained or persistent symptoms affecting the foreskin or glans</w:t>
            </w:r>
          </w:p>
        </w:tc>
        <w:sdt>
          <w:sdtPr>
            <w:rPr>
              <w:rFonts w:ascii="Arial" w:hAnsi="Arial" w:cs="Arial"/>
              <w:sz w:val="20"/>
            </w:rPr>
            <w:id w:val="2444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114BF85F" w14:textId="661234AD" w:rsidR="00EB2EDD" w:rsidRPr="006820E1" w:rsidRDefault="0065704B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5D1504" w:rsidRPr="006820E1" w14:paraId="56BBFC6C" w14:textId="77777777" w:rsidTr="00525B40">
        <w:tc>
          <w:tcPr>
            <w:tcW w:w="9016" w:type="dxa"/>
            <w:gridSpan w:val="2"/>
            <w:shd w:val="clear" w:color="auto" w:fill="FFC000"/>
          </w:tcPr>
          <w:p w14:paraId="457FE689" w14:textId="031E3C7A" w:rsidR="005D1504" w:rsidRPr="006820E1" w:rsidRDefault="00301580" w:rsidP="00301580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 xml:space="preserve">Prostate </w:t>
            </w:r>
          </w:p>
        </w:tc>
      </w:tr>
      <w:bookmarkEnd w:id="0"/>
      <w:tr w:rsidR="00EB2EDD" w:rsidRPr="006820E1" w14:paraId="7B92F175" w14:textId="77777777" w:rsidTr="00EB2EDD">
        <w:tc>
          <w:tcPr>
            <w:tcW w:w="7508" w:type="dxa"/>
          </w:tcPr>
          <w:p w14:paraId="163A506E" w14:textId="0DBA75EB" w:rsidR="007C3A62" w:rsidRPr="006820E1" w:rsidRDefault="00EB2EDD" w:rsidP="009D7C3B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Prostate – </w:t>
            </w:r>
            <w:r w:rsidR="009D7C3B" w:rsidRPr="006820E1">
              <w:rPr>
                <w:rFonts w:ascii="Arial" w:hAnsi="Arial" w:cs="Arial"/>
                <w:sz w:val="20"/>
              </w:rPr>
              <w:t>DRE findings normal/abnormal</w:t>
            </w:r>
          </w:p>
        </w:tc>
        <w:tc>
          <w:tcPr>
            <w:tcW w:w="1508" w:type="dxa"/>
          </w:tcPr>
          <w:p w14:paraId="562C4654" w14:textId="45E9F93F" w:rsidR="00EB2EDD" w:rsidRPr="006820E1" w:rsidRDefault="00EB2EDD" w:rsidP="00BE76E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B2EDD" w:rsidRPr="006820E1" w14:paraId="7DA19898" w14:textId="77777777" w:rsidTr="00EB2EDD">
        <w:tc>
          <w:tcPr>
            <w:tcW w:w="7508" w:type="dxa"/>
          </w:tcPr>
          <w:p w14:paraId="4FCA6EF4" w14:textId="01EE4B03" w:rsidR="007C3A62" w:rsidRPr="006820E1" w:rsidRDefault="00EB2EDD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If DRE normal a raised PSA is required</w:t>
            </w:r>
          </w:p>
        </w:tc>
        <w:sdt>
          <w:sdtPr>
            <w:rPr>
              <w:rFonts w:ascii="Arial" w:hAnsi="Arial" w:cs="Arial"/>
              <w:sz w:val="20"/>
            </w:rPr>
            <w:id w:val="-123145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08" w:type="dxa"/>
              </w:tcPr>
              <w:p w14:paraId="240F64FA" w14:textId="620A63E2" w:rsidR="00EB2EDD" w:rsidRPr="006820E1" w:rsidRDefault="00C14446" w:rsidP="00EB2ED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172CB37B" w14:textId="28EE3AB2" w:rsidR="00EB2EDD" w:rsidRPr="006820E1" w:rsidRDefault="00EB2EDD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1427"/>
        <w:gridCol w:w="1444"/>
        <w:gridCol w:w="80"/>
        <w:gridCol w:w="1492"/>
        <w:gridCol w:w="1480"/>
        <w:gridCol w:w="1340"/>
      </w:tblGrid>
      <w:tr w:rsidR="00BA2C4C" w:rsidRPr="006820E1" w14:paraId="63494EC5" w14:textId="531B295F" w:rsidTr="00BA2C4C">
        <w:tc>
          <w:tcPr>
            <w:tcW w:w="1753" w:type="dxa"/>
            <w:shd w:val="clear" w:color="auto" w:fill="FFC000"/>
          </w:tcPr>
          <w:p w14:paraId="69D934C9" w14:textId="3448C996" w:rsidR="00BA2C4C" w:rsidRPr="006820E1" w:rsidRDefault="00BA2C4C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Age</w:t>
            </w:r>
          </w:p>
        </w:tc>
        <w:tc>
          <w:tcPr>
            <w:tcW w:w="1427" w:type="dxa"/>
            <w:shd w:val="clear" w:color="auto" w:fill="FFC000"/>
          </w:tcPr>
          <w:p w14:paraId="5212F907" w14:textId="4EB3B421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40-49 years</w:t>
            </w:r>
          </w:p>
        </w:tc>
        <w:tc>
          <w:tcPr>
            <w:tcW w:w="1524" w:type="dxa"/>
            <w:gridSpan w:val="2"/>
            <w:shd w:val="clear" w:color="auto" w:fill="FFC000"/>
          </w:tcPr>
          <w:p w14:paraId="4CCAE9BF" w14:textId="2E38BF63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50-59 years </w:t>
            </w:r>
          </w:p>
        </w:tc>
        <w:tc>
          <w:tcPr>
            <w:tcW w:w="1492" w:type="dxa"/>
            <w:shd w:val="clear" w:color="auto" w:fill="FFC000"/>
          </w:tcPr>
          <w:p w14:paraId="1F761F5A" w14:textId="4433FB29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60-69 years </w:t>
            </w:r>
          </w:p>
        </w:tc>
        <w:tc>
          <w:tcPr>
            <w:tcW w:w="1480" w:type="dxa"/>
            <w:shd w:val="clear" w:color="auto" w:fill="FFC000"/>
          </w:tcPr>
          <w:p w14:paraId="119D86CE" w14:textId="3B5AE940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70-79 years</w:t>
            </w:r>
          </w:p>
        </w:tc>
        <w:tc>
          <w:tcPr>
            <w:tcW w:w="1340" w:type="dxa"/>
            <w:shd w:val="clear" w:color="auto" w:fill="FFC000"/>
          </w:tcPr>
          <w:p w14:paraId="540F09E3" w14:textId="436EA8A4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Over 80’s</w:t>
            </w:r>
          </w:p>
        </w:tc>
      </w:tr>
      <w:tr w:rsidR="00BA2C4C" w:rsidRPr="006820E1" w14:paraId="2EDFB003" w14:textId="11D93BB3" w:rsidTr="00BA2C4C">
        <w:tc>
          <w:tcPr>
            <w:tcW w:w="1753" w:type="dxa"/>
          </w:tcPr>
          <w:p w14:paraId="0E5FD5C7" w14:textId="587016C7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PSA referral range </w:t>
            </w:r>
          </w:p>
        </w:tc>
        <w:tc>
          <w:tcPr>
            <w:tcW w:w="1427" w:type="dxa"/>
          </w:tcPr>
          <w:p w14:paraId="3AC41C3B" w14:textId="45CCFD44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&gt;2.5</w:t>
            </w:r>
          </w:p>
        </w:tc>
        <w:tc>
          <w:tcPr>
            <w:tcW w:w="1524" w:type="dxa"/>
            <w:gridSpan w:val="2"/>
          </w:tcPr>
          <w:p w14:paraId="0D98F096" w14:textId="5868622F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&gt;3.5</w:t>
            </w:r>
          </w:p>
        </w:tc>
        <w:tc>
          <w:tcPr>
            <w:tcW w:w="1492" w:type="dxa"/>
          </w:tcPr>
          <w:p w14:paraId="3F52744C" w14:textId="01EBF681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&gt;4.5</w:t>
            </w:r>
          </w:p>
        </w:tc>
        <w:tc>
          <w:tcPr>
            <w:tcW w:w="1480" w:type="dxa"/>
          </w:tcPr>
          <w:p w14:paraId="59445E3A" w14:textId="172A1069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&gt;6.5</w:t>
            </w:r>
          </w:p>
        </w:tc>
        <w:tc>
          <w:tcPr>
            <w:tcW w:w="1340" w:type="dxa"/>
          </w:tcPr>
          <w:p w14:paraId="55D3EEC2" w14:textId="5EB4F1B5" w:rsidR="00BA2C4C" w:rsidRPr="006820E1" w:rsidRDefault="00BA2C4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&gt;20 </w:t>
            </w:r>
            <w:r w:rsidRPr="006820E1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911B11" w:rsidRPr="006820E1" w14:paraId="0AF0B5D7" w14:textId="579C9CDF" w:rsidTr="00487AC6">
        <w:tc>
          <w:tcPr>
            <w:tcW w:w="9016" w:type="dxa"/>
            <w:gridSpan w:val="7"/>
            <w:shd w:val="clear" w:color="auto" w:fill="FFC000"/>
          </w:tcPr>
          <w:p w14:paraId="3E65EA45" w14:textId="77777777" w:rsidR="00911B11" w:rsidRPr="006820E1" w:rsidRDefault="00911B11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>*To aid clinical triage please arrange prior to referral</w:t>
            </w:r>
          </w:p>
          <w:p w14:paraId="2E3AECCE" w14:textId="09B14861" w:rsidR="00911B11" w:rsidRPr="006820E1" w:rsidRDefault="00911B11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Import from EMIS </w:t>
            </w:r>
            <w:r w:rsidRPr="006820E1">
              <w:rPr>
                <w:rFonts w:ascii="Arial" w:hAnsi="Arial" w:cs="Arial"/>
                <w:i/>
                <w:iCs/>
                <w:sz w:val="20"/>
              </w:rPr>
              <w:t>or</w:t>
            </w:r>
            <w:r w:rsidRPr="006820E1">
              <w:rPr>
                <w:rFonts w:ascii="Arial" w:hAnsi="Arial" w:cs="Arial"/>
                <w:sz w:val="20"/>
              </w:rPr>
              <w:t xml:space="preserve"> state No data available </w:t>
            </w:r>
          </w:p>
        </w:tc>
      </w:tr>
      <w:tr w:rsidR="00911B11" w:rsidRPr="006820E1" w14:paraId="59267EEE" w14:textId="531354E8" w:rsidTr="001B3FB8">
        <w:tc>
          <w:tcPr>
            <w:tcW w:w="4624" w:type="dxa"/>
            <w:gridSpan w:val="3"/>
            <w:shd w:val="clear" w:color="auto" w:fill="FFFFFF" w:themeFill="background1"/>
          </w:tcPr>
          <w:p w14:paraId="13CBC17A" w14:textId="276DBDE7" w:rsidR="00911B11" w:rsidRPr="006820E1" w:rsidRDefault="00911B11" w:rsidP="00F47939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6820E1">
              <w:rPr>
                <w:rFonts w:ascii="Arial" w:hAnsi="Arial" w:cs="Arial"/>
                <w:b/>
                <w:bCs/>
                <w:sz w:val="20"/>
                <w:u w:val="single"/>
              </w:rPr>
              <w:t>For all patients</w:t>
            </w:r>
          </w:p>
          <w:p w14:paraId="18506A15" w14:textId="68083E34" w:rsidR="00911B11" w:rsidRPr="006820E1" w:rsidRDefault="00911B11" w:rsidP="00F47939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*EGFR Result (within last 3 months)</w:t>
            </w:r>
          </w:p>
        </w:tc>
        <w:tc>
          <w:tcPr>
            <w:tcW w:w="4392" w:type="dxa"/>
            <w:gridSpan w:val="4"/>
            <w:shd w:val="clear" w:color="auto" w:fill="FFFFFF" w:themeFill="background1"/>
          </w:tcPr>
          <w:p w14:paraId="4025922E" w14:textId="60A8C712" w:rsidR="00911B11" w:rsidRPr="006820E1" w:rsidRDefault="00000000" w:rsidP="007A55E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56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B11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B11" w:rsidRPr="006820E1">
              <w:rPr>
                <w:rFonts w:ascii="Arial" w:hAnsi="Arial" w:cs="Arial"/>
                <w:sz w:val="20"/>
              </w:rPr>
              <w:t xml:space="preserve"> </w:t>
            </w:r>
            <w:r w:rsidR="00BC371B" w:rsidRPr="006820E1">
              <w:rPr>
                <w:rFonts w:ascii="Arial" w:hAnsi="Arial" w:cs="Arial"/>
                <w:sz w:val="20"/>
              </w:rPr>
              <w:t xml:space="preserve">Import from EMIS </w:t>
            </w:r>
          </w:p>
          <w:p w14:paraId="7C65BCEF" w14:textId="77777777" w:rsidR="00911B11" w:rsidRPr="006820E1" w:rsidRDefault="00000000" w:rsidP="007A55ED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43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B11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11B11" w:rsidRPr="006820E1">
              <w:rPr>
                <w:rFonts w:ascii="Arial" w:hAnsi="Arial" w:cs="Arial"/>
                <w:sz w:val="20"/>
              </w:rPr>
              <w:t xml:space="preserve"> No Data Available </w:t>
            </w:r>
          </w:p>
          <w:p w14:paraId="27AD38C0" w14:textId="77777777" w:rsidR="00911B11" w:rsidRPr="006820E1" w:rsidRDefault="00911B11" w:rsidP="007A55ED">
            <w:pPr>
              <w:rPr>
                <w:rFonts w:ascii="Arial" w:hAnsi="Arial" w:cs="Arial"/>
                <w:sz w:val="20"/>
              </w:rPr>
            </w:pPr>
          </w:p>
        </w:tc>
      </w:tr>
      <w:tr w:rsidR="00911B11" w:rsidRPr="006820E1" w14:paraId="4CE19384" w14:textId="56CABB71" w:rsidTr="00485736">
        <w:tc>
          <w:tcPr>
            <w:tcW w:w="4624" w:type="dxa"/>
            <w:gridSpan w:val="3"/>
            <w:shd w:val="clear" w:color="auto" w:fill="FFFFFF" w:themeFill="background1"/>
          </w:tcPr>
          <w:p w14:paraId="3BF84D3A" w14:textId="0043AC81" w:rsidR="00911B11" w:rsidRPr="006820E1" w:rsidRDefault="00911B11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*PSA level (Prostate referrals only)</w:t>
            </w:r>
          </w:p>
          <w:p w14:paraId="0E4ACDB9" w14:textId="77777777" w:rsidR="00911B11" w:rsidRPr="006820E1" w:rsidRDefault="00911B11">
            <w:pPr>
              <w:rPr>
                <w:rFonts w:ascii="Arial" w:hAnsi="Arial" w:cs="Arial"/>
                <w:sz w:val="20"/>
              </w:rPr>
            </w:pPr>
          </w:p>
          <w:p w14:paraId="257B052D" w14:textId="44054EA4" w:rsidR="00911B11" w:rsidRPr="006820E1" w:rsidRDefault="00911B1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92" w:type="dxa"/>
            <w:gridSpan w:val="4"/>
            <w:shd w:val="clear" w:color="auto" w:fill="FFFFFF" w:themeFill="background1"/>
          </w:tcPr>
          <w:p w14:paraId="31980973" w14:textId="6AC9F429" w:rsidR="00BC371B" w:rsidRPr="006820E1" w:rsidRDefault="00000000" w:rsidP="00BC371B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5293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1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C371B" w:rsidRPr="006820E1">
              <w:rPr>
                <w:rFonts w:ascii="Arial" w:hAnsi="Arial" w:cs="Arial"/>
                <w:sz w:val="20"/>
              </w:rPr>
              <w:t xml:space="preserve"> Import from EMIS </w:t>
            </w:r>
          </w:p>
          <w:p w14:paraId="30AF4DBB" w14:textId="77777777" w:rsidR="00BC371B" w:rsidRPr="006820E1" w:rsidRDefault="00000000" w:rsidP="00BC371B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440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1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C371B" w:rsidRPr="006820E1">
              <w:rPr>
                <w:rFonts w:ascii="Arial" w:hAnsi="Arial" w:cs="Arial"/>
                <w:sz w:val="20"/>
              </w:rPr>
              <w:t xml:space="preserve"> No Data Available </w:t>
            </w:r>
          </w:p>
          <w:p w14:paraId="3A85B498" w14:textId="77777777" w:rsidR="00911B11" w:rsidRPr="006820E1" w:rsidRDefault="00911B11" w:rsidP="003100D1">
            <w:pPr>
              <w:rPr>
                <w:rFonts w:ascii="Arial" w:hAnsi="Arial" w:cs="Arial"/>
                <w:sz w:val="20"/>
              </w:rPr>
            </w:pPr>
          </w:p>
        </w:tc>
      </w:tr>
      <w:tr w:rsidR="00911B11" w:rsidRPr="006820E1" w14:paraId="7AB61213" w14:textId="22422A22" w:rsidTr="008E60C2">
        <w:trPr>
          <w:trHeight w:val="920"/>
        </w:trPr>
        <w:tc>
          <w:tcPr>
            <w:tcW w:w="4624" w:type="dxa"/>
            <w:gridSpan w:val="3"/>
            <w:shd w:val="clear" w:color="auto" w:fill="FFFFFF" w:themeFill="background1"/>
          </w:tcPr>
          <w:p w14:paraId="42C6ABED" w14:textId="3330B021" w:rsidR="00911B11" w:rsidRPr="006820E1" w:rsidRDefault="00911B11" w:rsidP="00F47939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*Negative MSU/Dipstick Test (within last 8 weeks)</w:t>
            </w:r>
          </w:p>
          <w:p w14:paraId="467CE580" w14:textId="77777777" w:rsidR="00911B11" w:rsidRPr="006820E1" w:rsidRDefault="00BC371B" w:rsidP="00F47939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 xml:space="preserve">PSA should not be taken during, or within 8 weeks, of a proven UTI as this may cause an artificially raised level </w:t>
            </w:r>
          </w:p>
          <w:p w14:paraId="77133AB9" w14:textId="7DF8A272" w:rsidR="00BC371B" w:rsidRPr="006820E1" w:rsidRDefault="00BC371B" w:rsidP="00F47939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92" w:type="dxa"/>
            <w:gridSpan w:val="4"/>
            <w:shd w:val="clear" w:color="auto" w:fill="FFFFFF" w:themeFill="background1"/>
          </w:tcPr>
          <w:p w14:paraId="7D470A86" w14:textId="5F1604FB" w:rsidR="00BC371B" w:rsidRPr="006820E1" w:rsidRDefault="00000000" w:rsidP="00BC371B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0148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1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C371B" w:rsidRPr="006820E1">
              <w:rPr>
                <w:rFonts w:ascii="Arial" w:hAnsi="Arial" w:cs="Arial"/>
                <w:sz w:val="20"/>
              </w:rPr>
              <w:t xml:space="preserve"> Import from EMIS </w:t>
            </w:r>
          </w:p>
          <w:p w14:paraId="296BB815" w14:textId="77777777" w:rsidR="00BC371B" w:rsidRPr="006820E1" w:rsidRDefault="00000000" w:rsidP="00BC371B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170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71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C371B" w:rsidRPr="006820E1">
              <w:rPr>
                <w:rFonts w:ascii="Arial" w:hAnsi="Arial" w:cs="Arial"/>
                <w:sz w:val="20"/>
              </w:rPr>
              <w:t xml:space="preserve"> No Data Available </w:t>
            </w:r>
          </w:p>
          <w:p w14:paraId="5F57279A" w14:textId="77777777" w:rsidR="00911B11" w:rsidRPr="006820E1" w:rsidRDefault="00911B11" w:rsidP="003100D1">
            <w:pPr>
              <w:rPr>
                <w:rFonts w:ascii="Arial" w:hAnsi="Arial" w:cs="Arial"/>
                <w:sz w:val="20"/>
              </w:rPr>
            </w:pPr>
          </w:p>
        </w:tc>
      </w:tr>
      <w:tr w:rsidR="00911B11" w:rsidRPr="006820E1" w14:paraId="6248A20E" w14:textId="79F5E67D" w:rsidTr="003A47FF">
        <w:tc>
          <w:tcPr>
            <w:tcW w:w="9016" w:type="dxa"/>
            <w:gridSpan w:val="7"/>
          </w:tcPr>
          <w:p w14:paraId="45D87140" w14:textId="2B03AE7A" w:rsidR="00911B11" w:rsidRDefault="00911B11" w:rsidP="00D04DD8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I can confirm that the relevant blood/urine tests have been requested: </w:t>
            </w:r>
          </w:p>
          <w:p w14:paraId="47494F2B" w14:textId="77777777" w:rsidR="00E47954" w:rsidRPr="006820E1" w:rsidRDefault="00E47954" w:rsidP="00D04DD8">
            <w:pPr>
              <w:rPr>
                <w:rFonts w:ascii="Arial" w:hAnsi="Arial" w:cs="Arial"/>
                <w:sz w:val="20"/>
              </w:rPr>
            </w:pPr>
          </w:p>
          <w:p w14:paraId="1B7D8343" w14:textId="2397AD98" w:rsidR="00911B11" w:rsidRPr="006820E1" w:rsidRDefault="00911B11" w:rsidP="00D564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>EGFR (within 3 months)</w:t>
            </w:r>
          </w:p>
          <w:p w14:paraId="3921611B" w14:textId="21821B3F" w:rsidR="00911B11" w:rsidRPr="006820E1" w:rsidRDefault="00911B11" w:rsidP="00D5644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 xml:space="preserve">PSA level (Prostate </w:t>
            </w:r>
            <w:proofErr w:type="gramStart"/>
            <w:r w:rsidR="00E00D79" w:rsidRPr="006820E1">
              <w:rPr>
                <w:rFonts w:ascii="Arial" w:hAnsi="Arial" w:cs="Arial"/>
                <w:sz w:val="20"/>
                <w:szCs w:val="20"/>
              </w:rPr>
              <w:t xml:space="preserve">only)  </w:t>
            </w:r>
            <w:r w:rsidRPr="006820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6820E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62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3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32057F" w14:textId="77777777" w:rsidR="00911B11" w:rsidRPr="006820E1" w:rsidRDefault="00911B11" w:rsidP="00D04D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0E1">
              <w:rPr>
                <w:rFonts w:ascii="Arial" w:hAnsi="Arial" w:cs="Arial"/>
                <w:sz w:val="20"/>
                <w:szCs w:val="20"/>
              </w:rPr>
              <w:t>Negative MSU/Dipstick Test</w:t>
            </w:r>
          </w:p>
          <w:p w14:paraId="69984BB5" w14:textId="7A2A84B5" w:rsidR="00E00D79" w:rsidRPr="006820E1" w:rsidRDefault="00E00D79" w:rsidP="00E00D7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0AE2AD" w14:textId="47673DD0" w:rsidR="0007581D" w:rsidRPr="006820E1" w:rsidRDefault="0007581D">
      <w:pPr>
        <w:rPr>
          <w:rFonts w:ascii="Arial" w:hAnsi="Arial" w:cs="Arial"/>
          <w:sz w:val="20"/>
        </w:rPr>
      </w:pPr>
    </w:p>
    <w:p w14:paraId="0FDA2588" w14:textId="5F70368E" w:rsidR="00120496" w:rsidRDefault="00120496">
      <w:pPr>
        <w:rPr>
          <w:rFonts w:ascii="Arial" w:hAnsi="Arial" w:cs="Arial"/>
          <w:sz w:val="20"/>
        </w:rPr>
      </w:pPr>
    </w:p>
    <w:p w14:paraId="6EE9CFE8" w14:textId="1AD9EDD2" w:rsidR="002D04EB" w:rsidRDefault="002D04EB">
      <w:pPr>
        <w:rPr>
          <w:rFonts w:ascii="Arial" w:hAnsi="Arial" w:cs="Arial"/>
          <w:sz w:val="20"/>
        </w:rPr>
      </w:pPr>
    </w:p>
    <w:tbl>
      <w:tblPr>
        <w:tblpPr w:leftFromText="180" w:rightFromText="180" w:vertAnchor="page" w:horzAnchor="margin" w:tblpY="13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2465EA" w:rsidRPr="002D04EB" w14:paraId="1B8521BC" w14:textId="77777777" w:rsidTr="002465EA">
        <w:trPr>
          <w:cantSplit/>
          <w:trHeight w:val="277"/>
        </w:trPr>
        <w:tc>
          <w:tcPr>
            <w:tcW w:w="9493" w:type="dxa"/>
            <w:shd w:val="clear" w:color="auto" w:fill="FFC000"/>
          </w:tcPr>
          <w:p w14:paraId="782E1915" w14:textId="77777777" w:rsidR="002465EA" w:rsidRPr="002D04EB" w:rsidRDefault="002465EA" w:rsidP="002465EA">
            <w:pPr>
              <w:spacing w:after="60"/>
              <w:rPr>
                <w:rFonts w:ascii="Arial" w:hAnsi="Arial" w:cs="Arial"/>
                <w:bCs/>
                <w:noProof/>
                <w:sz w:val="20"/>
              </w:rPr>
            </w:pPr>
            <w:r w:rsidRPr="002D04EB">
              <w:rPr>
                <w:rFonts w:ascii="Arial" w:hAnsi="Arial" w:cs="Arial"/>
                <w:b/>
                <w:sz w:val="20"/>
              </w:rPr>
              <w:lastRenderedPageBreak/>
              <w:t>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2D04EB">
              <w:rPr>
                <w:rFonts w:ascii="Arial" w:hAnsi="Arial" w:cs="Arial"/>
                <w:b/>
                <w:sz w:val="20"/>
              </w:rPr>
              <w:t>ease detail any clinical findings and relevant clinical information in this section (including any recent investigations).</w:t>
            </w:r>
          </w:p>
        </w:tc>
      </w:tr>
      <w:tr w:rsidR="002465EA" w:rsidRPr="002D04EB" w14:paraId="0DA56DBE" w14:textId="77777777" w:rsidTr="002465EA">
        <w:trPr>
          <w:cantSplit/>
          <w:trHeight w:val="585"/>
        </w:trPr>
        <w:tc>
          <w:tcPr>
            <w:tcW w:w="9493" w:type="dxa"/>
            <w:vAlign w:val="center"/>
          </w:tcPr>
          <w:p w14:paraId="1D44A5C2" w14:textId="5EBADECC" w:rsidR="002465EA" w:rsidRDefault="002465EA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420215D8" w14:textId="650CE239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3A4F8DFB" w14:textId="1906B7E5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31C97A46" w14:textId="19649E1B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44124102" w14:textId="0B54C358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4DD6C3BC" w14:textId="431FE90D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3A3C64D3" w14:textId="39F4C8F8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7ECEB585" w14:textId="5B16B0F1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108EF0AF" w14:textId="56B428F6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589458D5" w14:textId="4E20B9B2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5880C518" w14:textId="77777777" w:rsidR="008338DC" w:rsidRDefault="008338DC" w:rsidP="002465EA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</w:p>
          <w:p w14:paraId="5D6BDA60" w14:textId="3118BE2E" w:rsidR="002465EA" w:rsidRPr="002D04EB" w:rsidRDefault="002465EA" w:rsidP="002465EA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D26701" w14:textId="62C6674E" w:rsidR="002D04EB" w:rsidRDefault="002D04EB">
      <w:pPr>
        <w:rPr>
          <w:rFonts w:ascii="Arial" w:hAnsi="Arial" w:cs="Arial"/>
          <w:sz w:val="20"/>
        </w:rPr>
      </w:pPr>
    </w:p>
    <w:p w14:paraId="3DEFAA0D" w14:textId="4721BD1E" w:rsidR="002D04EB" w:rsidRDefault="002D04EB" w:rsidP="002D04EB">
      <w:pPr>
        <w:tabs>
          <w:tab w:val="left" w:pos="567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5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7792"/>
        <w:gridCol w:w="850"/>
        <w:gridCol w:w="851"/>
      </w:tblGrid>
      <w:tr w:rsidR="002D04EB" w:rsidRPr="006820E1" w14:paraId="050DFAA5" w14:textId="77777777" w:rsidTr="001F448E">
        <w:trPr>
          <w:trHeight w:val="36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E7D61E" w14:textId="77777777" w:rsidR="002D04EB" w:rsidRPr="006820E1" w:rsidRDefault="002D04EB" w:rsidP="001F448E">
            <w:pPr>
              <w:rPr>
                <w:rFonts w:ascii="Arial" w:hAnsi="Arial" w:cs="Arial"/>
                <w:b/>
                <w:bCs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z w:val="20"/>
              </w:rPr>
              <w:t xml:space="preserve">PERFORMANCE STATUS – W.H.O GRADE </w:t>
            </w:r>
            <w:r w:rsidRPr="002D04EB">
              <w:rPr>
                <w:rFonts w:ascii="Arial" w:hAnsi="Arial" w:cs="Arial"/>
                <w:sz w:val="20"/>
              </w:rPr>
              <w:t>(To aid clinical triage)</w:t>
            </w:r>
          </w:p>
        </w:tc>
      </w:tr>
      <w:tr w:rsidR="002D04EB" w:rsidRPr="006820E1" w14:paraId="47C3CC10" w14:textId="77777777" w:rsidTr="001F448E">
        <w:trPr>
          <w:trHeight w:val="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2D5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Able to carry out all normal activities without restriction.</w:t>
            </w:r>
          </w:p>
          <w:p w14:paraId="538BD345" w14:textId="77777777" w:rsidR="002D04EB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41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F6EA1" w14:textId="77777777" w:rsidR="002D04EB" w:rsidRPr="006820E1" w:rsidRDefault="00000000" w:rsidP="001F448E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537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4E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D04EB" w:rsidRPr="006820E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D04EB" w:rsidRPr="006820E1" w14:paraId="7E00A40D" w14:textId="77777777" w:rsidTr="001F448E">
        <w:trPr>
          <w:trHeight w:val="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6C8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Restricted in physically strenuous activity. Able to walk and do light work.</w:t>
            </w:r>
          </w:p>
          <w:p w14:paraId="4CA60FBF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B1B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6620AF" w14:textId="77777777" w:rsidR="002D04EB" w:rsidRPr="006820E1" w:rsidRDefault="00000000" w:rsidP="001F448E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09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4E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D04EB" w:rsidRPr="006820E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D04EB" w:rsidRPr="006820E1" w14:paraId="78D3415A" w14:textId="77777777" w:rsidTr="001F448E">
        <w:trPr>
          <w:trHeight w:val="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75B0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Able to walk and capable of all self-care. Unable to work. Up and about more than 50% of waking 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196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A0330D" w14:textId="77777777" w:rsidR="002D04EB" w:rsidRPr="006820E1" w:rsidRDefault="00000000" w:rsidP="001F448E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489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4E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D04EB" w:rsidRPr="006820E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D04EB" w:rsidRPr="006820E1" w14:paraId="2914727D" w14:textId="77777777" w:rsidTr="001F448E">
        <w:trPr>
          <w:trHeight w:val="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C69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Capable of only limited self-care. Confined to bed or chair more than 50% of waking hours.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595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D91C03" w14:textId="77777777" w:rsidR="002D04EB" w:rsidRPr="006820E1" w:rsidRDefault="00000000" w:rsidP="001F448E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218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4E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D04EB" w:rsidRPr="006820E1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D04EB" w:rsidRPr="006820E1" w14:paraId="116A7146" w14:textId="77777777" w:rsidTr="001F448E">
        <w:trPr>
          <w:trHeight w:val="3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F42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Completely disabled. Cannot carry out any self-care. Totally confined to bed or chair.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326" w14:textId="77777777" w:rsidR="002D04EB" w:rsidRPr="006820E1" w:rsidRDefault="002D04EB" w:rsidP="001F448E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6CF" w14:textId="77777777" w:rsidR="002D04EB" w:rsidRPr="006820E1" w:rsidRDefault="00000000" w:rsidP="001F448E">
            <w:pPr>
              <w:spacing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965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4EB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D04EB" w:rsidRPr="006820E1">
              <w:rPr>
                <w:rFonts w:ascii="Arial" w:hAnsi="Arial" w:cs="Arial"/>
                <w:sz w:val="20"/>
              </w:rPr>
              <w:t xml:space="preserve">  </w:t>
            </w:r>
          </w:p>
        </w:tc>
      </w:tr>
    </w:tbl>
    <w:p w14:paraId="08DED560" w14:textId="67AC74A7" w:rsidR="002D04EB" w:rsidRDefault="002D04EB">
      <w:pPr>
        <w:rPr>
          <w:rFonts w:ascii="Arial" w:hAnsi="Arial" w:cs="Arial"/>
          <w:sz w:val="20"/>
        </w:rPr>
      </w:pPr>
    </w:p>
    <w:p w14:paraId="5E040E05" w14:textId="77777777" w:rsidR="002D04EB" w:rsidRPr="006820E1" w:rsidRDefault="002D04EB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493"/>
      </w:tblGrid>
      <w:tr w:rsidR="000A13DC" w:rsidRPr="006820E1" w14:paraId="094948FD" w14:textId="77777777" w:rsidTr="009A0342">
        <w:trPr>
          <w:trHeight w:val="3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8B4D6F5" w14:textId="77777777" w:rsidR="000A13DC" w:rsidRPr="006820E1" w:rsidRDefault="000A13DC" w:rsidP="009A0342">
            <w:pP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ASSESSMENT OF PATIENT’S SUITABILITY FOR DIAGNOSTIC TESTS</w:t>
            </w:r>
          </w:p>
          <w:p w14:paraId="0CA74D33" w14:textId="77777777" w:rsidR="000A13DC" w:rsidRPr="006820E1" w:rsidRDefault="000A13DC" w:rsidP="009A0342">
            <w:pPr>
              <w:rPr>
                <w:rFonts w:ascii="Arial" w:eastAsiaTheme="minorHAnsi" w:hAnsi="Arial" w:cs="Arial"/>
                <w:i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iCs/>
                <w:sz w:val="20"/>
                <w:lang w:eastAsia="en-US"/>
              </w:rPr>
              <w:t>(To aid clinical triage &amp; reduce delay in secondary care)</w:t>
            </w:r>
          </w:p>
        </w:tc>
      </w:tr>
      <w:tr w:rsidR="000A13DC" w:rsidRPr="006820E1" w14:paraId="1E83A15C" w14:textId="77777777" w:rsidTr="009A0342">
        <w:trPr>
          <w:trHeight w:val="26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2DF" w14:textId="545BFB26" w:rsidR="000A13DC" w:rsidRPr="006820E1" w:rsidRDefault="000A13DC" w:rsidP="009A0342">
            <w:pPr>
              <w:spacing w:after="6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Does the patient’s mental capacity fluctuate           </w:t>
            </w:r>
            <w:r w:rsidR="00C14446" w:rsidRPr="006820E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4446"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YES    </w:t>
            </w:r>
            <w:r w:rsidR="00C14446" w:rsidRPr="006820E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446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4446"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NO</w:t>
            </w:r>
            <w:r w:rsidR="009614BD" w:rsidRPr="006820E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4BD"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614BD" w:rsidRPr="006820E1">
              <w:rPr>
                <w:rFonts w:ascii="Arial" w:eastAsiaTheme="minorHAnsi" w:hAnsi="Arial" w:cs="Arial"/>
                <w:sz w:val="20"/>
                <w:lang w:eastAsia="en-US"/>
              </w:rPr>
              <w:t xml:space="preserve">  NOT KNOWN</w:t>
            </w:r>
          </w:p>
        </w:tc>
      </w:tr>
    </w:tbl>
    <w:p w14:paraId="293913DF" w14:textId="77777777" w:rsidR="00C17B46" w:rsidRPr="006820E1" w:rsidRDefault="00C17B46">
      <w:pPr>
        <w:rPr>
          <w:rFonts w:ascii="Arial" w:hAnsi="Arial" w:cs="Arial"/>
          <w:sz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709"/>
      </w:tblGrid>
      <w:tr w:rsidR="00125306" w:rsidRPr="006820E1" w14:paraId="5628027C" w14:textId="77777777" w:rsidTr="00125306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CF4"/>
            <w:vAlign w:val="center"/>
          </w:tcPr>
          <w:p w14:paraId="3949900D" w14:textId="1E776CF7" w:rsidR="00125306" w:rsidRPr="006820E1" w:rsidRDefault="00125306" w:rsidP="00525B40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GP DECLARATION</w:t>
            </w:r>
          </w:p>
        </w:tc>
      </w:tr>
      <w:tr w:rsidR="00125306" w:rsidRPr="006820E1" w14:paraId="1AC1A3B9" w14:textId="77777777" w:rsidTr="00125306">
        <w:trPr>
          <w:trHeight w:val="4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3EFD" w14:textId="77777777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 confirm that I have discussed where appropriate based on the patient’s mental capacity the possibility that the diagnosis may be cancer and that they may need to undergo a range of tests</w:t>
            </w:r>
          </w:p>
          <w:p w14:paraId="502157FC" w14:textId="77777777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2A3943DA" w14:textId="77777777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'Please provide further details below if you are referring a patient with poor performance score or have concerns around patient capacity to consent to investigation'.</w:t>
            </w:r>
          </w:p>
          <w:p w14:paraId="71ECCBD9" w14:textId="77777777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5532E1" w14:textId="77777777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-113047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D9CB4" w14:textId="63A87ACA" w:rsidR="00125306" w:rsidRPr="006820E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125306" w:rsidRPr="006820E1" w14:paraId="138E5F30" w14:textId="77777777" w:rsidTr="00125306">
        <w:trPr>
          <w:trHeight w:val="4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FFA" w14:textId="5278700F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 </w:t>
            </w:r>
            <w:hyperlink r:id="rId11" w:history="1">
              <w:r w:rsidR="00775C0D" w:rsidRPr="000D4124">
                <w:rPr>
                  <w:rStyle w:val="Hyperlink"/>
                  <w:rFonts w:ascii="Arial" w:hAnsi="Arial" w:cs="Arial"/>
                  <w:sz w:val="20"/>
                </w:rPr>
                <w:t>https://www.cancerresearchuk.org/cancer-symptoms/what-is-an-urgent-referral</w:t>
              </w:r>
            </w:hyperlink>
            <w:r w:rsidR="00775C0D">
              <w:rPr>
                <w:rFonts w:ascii="Arial" w:hAnsi="Arial" w:cs="Arial"/>
                <w:sz w:val="20"/>
              </w:rPr>
              <w:t xml:space="preserve"> </w:t>
            </w:r>
          </w:p>
          <w:p w14:paraId="78D308CC" w14:textId="548EE62B" w:rsidR="00125306" w:rsidRPr="006820E1" w:rsidRDefault="00125306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305760B" w14:textId="1053FF94" w:rsidR="00125306" w:rsidRPr="006820E1" w:rsidRDefault="00C14446" w:rsidP="00525B40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 w:val="20"/>
                  </w:rPr>
                </w:pPr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2D04EB" w:rsidRPr="006820E1" w14:paraId="39B6B070" w14:textId="77777777" w:rsidTr="006249A9">
        <w:trPr>
          <w:trHeight w:val="67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2BB4" w14:textId="77777777" w:rsidR="002D04EB" w:rsidRPr="006820E1" w:rsidRDefault="002D04EB" w:rsidP="00525B40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lastRenderedPageBreak/>
              <w:t>IS PATIENT AVAILABLE IN NEXT TWO WEEKS</w:t>
            </w:r>
            <w:r>
              <w:rPr>
                <w:rFonts w:ascii="Arial" w:hAnsi="Arial" w:cs="Arial"/>
                <w:sz w:val="20"/>
              </w:rPr>
              <w:t>:</w:t>
            </w:r>
            <w:r w:rsidRPr="006820E1">
              <w:rPr>
                <w:rFonts w:ascii="Arial" w:hAnsi="Arial" w:cs="Arial"/>
                <w:sz w:val="20"/>
              </w:rPr>
              <w:t xml:space="preserve">        YES </w:t>
            </w:r>
            <w:sdt>
              <w:sdtPr>
                <w:rPr>
                  <w:rFonts w:ascii="Arial" w:hAnsi="Arial" w:cs="Arial"/>
                  <w:sz w:val="20"/>
                </w:rPr>
                <w:id w:val="14037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820E1">
              <w:rPr>
                <w:rFonts w:ascii="Arial" w:hAnsi="Arial" w:cs="Arial"/>
                <w:sz w:val="20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0"/>
                </w:rPr>
                <w:id w:val="14826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820E1">
              <w:rPr>
                <w:rFonts w:ascii="Arial" w:hAnsi="Arial" w:cs="Arial"/>
                <w:sz w:val="20"/>
              </w:rPr>
              <w:t xml:space="preserve">                    </w:t>
            </w:r>
          </w:p>
          <w:p w14:paraId="62C66DE7" w14:textId="6787C5C4" w:rsidR="002D04EB" w:rsidRDefault="002D04EB" w:rsidP="002D04EB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IF NO PLEASE STATE WHEN PATIENT IS AVAILABLE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14:paraId="7F29D3E1" w14:textId="71732E47" w:rsidR="002D04EB" w:rsidRPr="006820E1" w:rsidRDefault="002D04EB" w:rsidP="00525B40">
            <w:pPr>
              <w:spacing w:after="60"/>
              <w:rPr>
                <w:rFonts w:ascii="Arial" w:hAnsi="Arial" w:cs="Arial"/>
                <w:sz w:val="20"/>
              </w:rPr>
            </w:pPr>
          </w:p>
          <w:p w14:paraId="0C5F290E" w14:textId="1E1BFE5E" w:rsidR="002D04EB" w:rsidRPr="006820E1" w:rsidRDefault="002D04EB" w:rsidP="00525B40">
            <w:pPr>
              <w:spacing w:after="60"/>
              <w:jc w:val="center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  <w:tr w:rsidR="006820E1" w:rsidRPr="006820E1" w14:paraId="6ED22C97" w14:textId="77777777" w:rsidTr="00390B06">
        <w:trPr>
          <w:trHeight w:val="67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83D" w14:textId="5B8DBC90" w:rsidR="006820E1" w:rsidRPr="006820E1" w:rsidRDefault="006820E1" w:rsidP="006820E1">
            <w:pPr>
              <w:spacing w:after="60"/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Interpreter required              YES </w:t>
            </w:r>
            <w:sdt>
              <w:sdtPr>
                <w:rPr>
                  <w:rFonts w:ascii="Arial" w:hAnsi="Arial" w:cs="Arial"/>
                  <w:sz w:val="20"/>
                </w:rPr>
                <w:id w:val="5022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820E1">
              <w:rPr>
                <w:rFonts w:ascii="Arial" w:hAnsi="Arial" w:cs="Arial"/>
                <w:sz w:val="20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0"/>
                </w:rPr>
                <w:id w:val="210646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20E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820E1">
              <w:rPr>
                <w:rFonts w:ascii="Arial" w:hAnsi="Arial" w:cs="Arial"/>
                <w:sz w:val="20"/>
              </w:rPr>
              <w:t xml:space="preserve">                   If so, language: </w:t>
            </w:r>
          </w:p>
        </w:tc>
      </w:tr>
    </w:tbl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D04EB" w:rsidRPr="006820E1" w14:paraId="1E2C600E" w14:textId="77777777" w:rsidTr="001F448E">
        <w:tc>
          <w:tcPr>
            <w:tcW w:w="9493" w:type="dxa"/>
            <w:shd w:val="clear" w:color="auto" w:fill="FFC000"/>
          </w:tcPr>
          <w:p w14:paraId="558659B5" w14:textId="77777777" w:rsidR="002D04EB" w:rsidRPr="006820E1" w:rsidRDefault="002D04EB" w:rsidP="001F448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Please attach the practice print out for medication, past medical history, repeat medications, allergies, recent investigations.  (Pulled from EMIS)</w:t>
            </w:r>
          </w:p>
        </w:tc>
      </w:tr>
      <w:tr w:rsidR="002D04EB" w:rsidRPr="006820E1" w14:paraId="13FB52EA" w14:textId="77777777" w:rsidTr="001F448E">
        <w:tc>
          <w:tcPr>
            <w:tcW w:w="9493" w:type="dxa"/>
          </w:tcPr>
          <w:p w14:paraId="276DB0C2" w14:textId="77777777" w:rsidR="002D04EB" w:rsidRPr="006820E1" w:rsidRDefault="002D04EB" w:rsidP="001F448E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0E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820E1">
              <w:rPr>
                <w:rFonts w:ascii="Arial" w:hAnsi="Arial" w:cs="Arial"/>
                <w:b/>
                <w:sz w:val="20"/>
              </w:rPr>
            </w:r>
            <w:r w:rsidRPr="006820E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0E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0E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0E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0E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0E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3622DABE" w14:textId="77777777" w:rsidR="002D04EB" w:rsidRPr="006820E1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722E83D0" w14:textId="77777777" w:rsidR="002D04EB" w:rsidRPr="006820E1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7D83A5C4" w14:textId="77777777" w:rsidR="002D04EB" w:rsidRPr="006820E1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3E7B3CED" w14:textId="77777777" w:rsidR="002D04EB" w:rsidRPr="006820E1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0089EF4F" w14:textId="7CE64E15" w:rsidR="002D04EB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2A4E7936" w14:textId="77777777" w:rsidR="002D04EB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281CF156" w14:textId="77777777" w:rsidR="002D04EB" w:rsidRDefault="002D04EB" w:rsidP="001F448E">
            <w:pPr>
              <w:rPr>
                <w:rFonts w:ascii="Arial" w:hAnsi="Arial" w:cs="Arial"/>
                <w:sz w:val="20"/>
              </w:rPr>
            </w:pPr>
          </w:p>
          <w:p w14:paraId="0C181C1E" w14:textId="46AE4F17" w:rsidR="002D04EB" w:rsidRPr="006820E1" w:rsidRDefault="002D04EB" w:rsidP="001F448E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9"/>
        <w:gridCol w:w="2399"/>
        <w:gridCol w:w="2321"/>
      </w:tblGrid>
      <w:tr w:rsidR="00125306" w:rsidRPr="006820E1" w14:paraId="27DEBE32" w14:textId="77777777" w:rsidTr="00ED68E4">
        <w:tc>
          <w:tcPr>
            <w:tcW w:w="4778" w:type="dxa"/>
            <w:gridSpan w:val="2"/>
            <w:shd w:val="clear" w:color="auto" w:fill="81BCF4"/>
          </w:tcPr>
          <w:p w14:paraId="663975AB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Patient Details</w:t>
            </w:r>
          </w:p>
        </w:tc>
        <w:tc>
          <w:tcPr>
            <w:tcW w:w="4720" w:type="dxa"/>
            <w:gridSpan w:val="2"/>
            <w:shd w:val="clear" w:color="auto" w:fill="81BCF4"/>
          </w:tcPr>
          <w:p w14:paraId="4563FC9C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GP Details</w:t>
            </w:r>
          </w:p>
        </w:tc>
      </w:tr>
      <w:tr w:rsidR="00125306" w:rsidRPr="006820E1" w14:paraId="2C17CD9D" w14:textId="77777777" w:rsidTr="00ED68E4">
        <w:trPr>
          <w:trHeight w:val="361"/>
        </w:trPr>
        <w:tc>
          <w:tcPr>
            <w:tcW w:w="2389" w:type="dxa"/>
            <w:vAlign w:val="center"/>
          </w:tcPr>
          <w:p w14:paraId="27334F9E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2389" w:type="dxa"/>
            <w:vAlign w:val="center"/>
          </w:tcPr>
          <w:p w14:paraId="768236DD" w14:textId="4284E955" w:rsidR="00125306" w:rsidRPr="006820E1" w:rsidRDefault="00125306" w:rsidP="00525B40">
            <w:pPr>
              <w:tabs>
                <w:tab w:val="left" w:pos="111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7C7FADA6" w14:textId="77777777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Name:        </w:t>
            </w:r>
          </w:p>
        </w:tc>
        <w:tc>
          <w:tcPr>
            <w:tcW w:w="2321" w:type="dxa"/>
          </w:tcPr>
          <w:p w14:paraId="4935B2C3" w14:textId="0F340BFA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REFERRAL_Clinician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5306" w:rsidRPr="006820E1" w14:paraId="74708668" w14:textId="77777777" w:rsidTr="00ED68E4">
        <w:trPr>
          <w:trHeight w:val="423"/>
        </w:trPr>
        <w:tc>
          <w:tcPr>
            <w:tcW w:w="2389" w:type="dxa"/>
            <w:vAlign w:val="center"/>
          </w:tcPr>
          <w:p w14:paraId="2837D3A8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Forename:</w:t>
            </w:r>
          </w:p>
        </w:tc>
        <w:tc>
          <w:tcPr>
            <w:tcW w:w="2389" w:type="dxa"/>
            <w:vAlign w:val="center"/>
          </w:tcPr>
          <w:p w14:paraId="00BFA2C9" w14:textId="7FF841A2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52D4A8D3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2321" w:type="dxa"/>
          </w:tcPr>
          <w:p w14:paraId="435D7C26" w14:textId="46050F4E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PRACTICE_BlockAddress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8338DC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25306" w:rsidRPr="006820E1" w14:paraId="443B6847" w14:textId="77777777" w:rsidTr="00ED68E4">
        <w:trPr>
          <w:trHeight w:val="413"/>
        </w:trPr>
        <w:tc>
          <w:tcPr>
            <w:tcW w:w="2389" w:type="dxa"/>
            <w:vAlign w:val="center"/>
          </w:tcPr>
          <w:p w14:paraId="1BE1445C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2389" w:type="dxa"/>
            <w:vAlign w:val="center"/>
          </w:tcPr>
          <w:p w14:paraId="2C084B93" w14:textId="0782D0FE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PATIENT_BlockAddress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8338DC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55480B2F" w14:textId="77777777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Practice Code: </w:t>
            </w:r>
          </w:p>
        </w:tc>
        <w:tc>
          <w:tcPr>
            <w:tcW w:w="2321" w:type="dxa"/>
          </w:tcPr>
          <w:p w14:paraId="47E20089" w14:textId="79B7C7DB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REFERRAL_Organisation_code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8338DC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25306" w:rsidRPr="006820E1" w14:paraId="439C050C" w14:textId="77777777" w:rsidTr="00ED68E4">
        <w:trPr>
          <w:trHeight w:val="421"/>
        </w:trPr>
        <w:tc>
          <w:tcPr>
            <w:tcW w:w="2389" w:type="dxa"/>
            <w:vAlign w:val="center"/>
          </w:tcPr>
          <w:p w14:paraId="361C43D6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noProof/>
                <w:sz w:val="20"/>
              </w:rPr>
              <w:t>Hospital No.</w:t>
            </w:r>
          </w:p>
        </w:tc>
        <w:tc>
          <w:tcPr>
            <w:tcW w:w="2389" w:type="dxa"/>
            <w:vAlign w:val="center"/>
          </w:tcPr>
          <w:p w14:paraId="75632CA0" w14:textId="3ECAD524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REFERRAL_Hospital_number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8338DC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78B3E5B1" w14:textId="77777777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GP Code:    </w:t>
            </w:r>
          </w:p>
        </w:tc>
        <w:tc>
          <w:tcPr>
            <w:tcW w:w="2321" w:type="dxa"/>
          </w:tcPr>
          <w:p w14:paraId="287FA2F9" w14:textId="27C9EDEF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REFERRAL_Referring_GP_GMP_code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5306" w:rsidRPr="006820E1" w14:paraId="139A5C6E" w14:textId="77777777" w:rsidTr="00ED68E4">
        <w:trPr>
          <w:trHeight w:val="413"/>
        </w:trPr>
        <w:tc>
          <w:tcPr>
            <w:tcW w:w="2389" w:type="dxa"/>
            <w:vAlign w:val="center"/>
          </w:tcPr>
          <w:p w14:paraId="537A67FD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NHS No.</w:t>
            </w:r>
          </w:p>
        </w:tc>
        <w:tc>
          <w:tcPr>
            <w:tcW w:w="2389" w:type="dxa"/>
            <w:vAlign w:val="center"/>
          </w:tcPr>
          <w:p w14:paraId="19F42B74" w14:textId="065F93B5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4733D31D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2321" w:type="dxa"/>
          </w:tcPr>
          <w:p w14:paraId="2A36CE70" w14:textId="13C28ED8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PRACTICE_Main_Comm_No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5306" w:rsidRPr="006820E1" w14:paraId="18D6AC13" w14:textId="77777777" w:rsidTr="00ED68E4">
        <w:trPr>
          <w:trHeight w:val="420"/>
        </w:trPr>
        <w:tc>
          <w:tcPr>
            <w:tcW w:w="2389" w:type="dxa"/>
            <w:vAlign w:val="center"/>
          </w:tcPr>
          <w:p w14:paraId="23D8B537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2389" w:type="dxa"/>
            <w:vAlign w:val="center"/>
          </w:tcPr>
          <w:p w14:paraId="4BACBCDF" w14:textId="1BB24120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99" w:type="dxa"/>
            <w:vAlign w:val="center"/>
          </w:tcPr>
          <w:p w14:paraId="3CD69233" w14:textId="086C3163" w:rsidR="00125306" w:rsidRPr="006820E1" w:rsidRDefault="00527CAE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321" w:type="dxa"/>
          </w:tcPr>
          <w:p w14:paraId="0EB38A8B" w14:textId="01EC2680" w:rsidR="00125306" w:rsidRPr="006820E1" w:rsidRDefault="009D211C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PRACTICE_Main_Comm_No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5306" w:rsidRPr="006820E1" w14:paraId="1332B030" w14:textId="77777777" w:rsidTr="00ED68E4">
        <w:tc>
          <w:tcPr>
            <w:tcW w:w="4778" w:type="dxa"/>
            <w:gridSpan w:val="2"/>
            <w:vAlign w:val="center"/>
          </w:tcPr>
          <w:p w14:paraId="0F576B52" w14:textId="59411F38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How can we communicate time and date of this urgent appointment to the patient?</w:t>
            </w:r>
          </w:p>
        </w:tc>
        <w:tc>
          <w:tcPr>
            <w:tcW w:w="4720" w:type="dxa"/>
            <w:gridSpan w:val="2"/>
            <w:vAlign w:val="center"/>
          </w:tcPr>
          <w:p w14:paraId="27BCDB38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25306" w:rsidRPr="006820E1" w14:paraId="646D48B9" w14:textId="77777777" w:rsidTr="00ED68E4">
        <w:tc>
          <w:tcPr>
            <w:tcW w:w="2389" w:type="dxa"/>
            <w:vAlign w:val="center"/>
          </w:tcPr>
          <w:p w14:paraId="1A9DE7CC" w14:textId="45D0A9FA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Phone (</w:t>
            </w:r>
            <w:r w:rsidR="000A13DC" w:rsidRPr="006820E1">
              <w:rPr>
                <w:rFonts w:ascii="Arial" w:hAnsi="Arial" w:cs="Arial"/>
                <w:sz w:val="20"/>
              </w:rPr>
              <w:t>daytime</w:t>
            </w:r>
            <w:r w:rsidRPr="006820E1">
              <w:rPr>
                <w:rFonts w:ascii="Arial" w:hAnsi="Arial" w:cs="Arial"/>
                <w:sz w:val="20"/>
              </w:rPr>
              <w:t xml:space="preserve"> contact number): </w:t>
            </w:r>
          </w:p>
        </w:tc>
        <w:tc>
          <w:tcPr>
            <w:tcW w:w="2389" w:type="dxa"/>
            <w:vAlign w:val="center"/>
          </w:tcPr>
          <w:p w14:paraId="36D24617" w14:textId="2FA6B638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PATIENT_Main_Comm_No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  <w:r w:rsidR="008338DC" w:rsidRPr="006820E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3BD7B70C" w14:textId="77777777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>Date of decision to refer:</w:t>
            </w:r>
          </w:p>
        </w:tc>
        <w:tc>
          <w:tcPr>
            <w:tcW w:w="2321" w:type="dxa"/>
          </w:tcPr>
          <w:p w14:paraId="5D962744" w14:textId="1D639A91" w:rsidR="00125306" w:rsidRPr="006820E1" w:rsidRDefault="00125306" w:rsidP="00525B40">
            <w:pPr>
              <w:rPr>
                <w:rFonts w:ascii="Arial" w:hAnsi="Arial" w:cs="Arial"/>
                <w:b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SYSTEM_Date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25306" w:rsidRPr="006820E1" w14:paraId="2DBF50A5" w14:textId="77777777" w:rsidTr="00ED68E4">
        <w:tc>
          <w:tcPr>
            <w:tcW w:w="2389" w:type="dxa"/>
            <w:vAlign w:val="center"/>
          </w:tcPr>
          <w:p w14:paraId="4F8BC60F" w14:textId="77777777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t xml:space="preserve">Evening contact number:          </w:t>
            </w:r>
          </w:p>
        </w:tc>
        <w:tc>
          <w:tcPr>
            <w:tcW w:w="2389" w:type="dxa"/>
          </w:tcPr>
          <w:p w14:paraId="403A1A05" w14:textId="3FCB7ACE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hAnsi="Arial" w:cs="Arial"/>
                <w:sz w:val="20"/>
              </w:rPr>
              <w:fldChar w:fldCharType="begin"/>
            </w:r>
            <w:r w:rsidRPr="006820E1">
              <w:rPr>
                <w:rFonts w:ascii="Arial" w:hAnsi="Arial" w:cs="Arial"/>
                <w:sz w:val="20"/>
              </w:rPr>
              <w:instrText xml:space="preserve"> MERGEFIELD PATIENT_Mobile_No </w:instrText>
            </w:r>
            <w:r w:rsidRPr="006820E1">
              <w:rPr>
                <w:rFonts w:ascii="Arial" w:hAnsi="Arial" w:cs="Arial"/>
                <w:sz w:val="20"/>
              </w:rPr>
              <w:fldChar w:fldCharType="separate"/>
            </w:r>
            <w:r w:rsidRPr="006820E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20" w:type="dxa"/>
            <w:gridSpan w:val="2"/>
          </w:tcPr>
          <w:p w14:paraId="1005133A" w14:textId="77777777" w:rsidR="00125306" w:rsidRPr="006820E1" w:rsidRDefault="00125306" w:rsidP="00525B4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7FFCDB" w14:textId="067774DC" w:rsidR="00125306" w:rsidRPr="006820E1" w:rsidRDefault="00125306" w:rsidP="00125306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2FCAD086" w14:textId="6A8D8B21" w:rsidR="007467AC" w:rsidRDefault="007467AC" w:rsidP="00125306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531F54CB" w14:textId="7404C77C" w:rsidR="002D04EB" w:rsidRDefault="002D04EB" w:rsidP="00125306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0033B3D8" w14:textId="5A8720BC" w:rsidR="00BC2DA0" w:rsidRPr="006820E1" w:rsidRDefault="00BC2DA0" w:rsidP="00125306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p w14:paraId="0CFFC024" w14:textId="77777777" w:rsidR="00BC2DA0" w:rsidRPr="006820E1" w:rsidRDefault="00BC2DA0" w:rsidP="00125306">
      <w:pPr>
        <w:rPr>
          <w:rFonts w:ascii="Arial" w:hAnsi="Arial" w:cs="Arial"/>
          <w:b/>
          <w:bCs/>
          <w:snapToGrid w:val="0"/>
          <w:sz w:val="20"/>
          <w:u w:val="single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9"/>
        <w:gridCol w:w="3290"/>
      </w:tblGrid>
      <w:tr w:rsidR="007C3A62" w:rsidRPr="006820E1" w14:paraId="08323862" w14:textId="77777777" w:rsidTr="00174665">
        <w:trPr>
          <w:trHeight w:val="121"/>
        </w:trPr>
        <w:tc>
          <w:tcPr>
            <w:tcW w:w="9527" w:type="dxa"/>
            <w:gridSpan w:val="3"/>
            <w:vAlign w:val="center"/>
          </w:tcPr>
          <w:p w14:paraId="0F77F658" w14:textId="16C01D2D" w:rsidR="007C3A62" w:rsidRPr="006820E1" w:rsidRDefault="00174665" w:rsidP="00174665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6820E1">
              <w:rPr>
                <w:rFonts w:ascii="Arial" w:hAnsi="Arial" w:cs="Arial"/>
                <w:b/>
                <w:bCs/>
                <w:snapToGrid w:val="0"/>
                <w:sz w:val="20"/>
                <w:u w:val="single"/>
              </w:rPr>
              <w:t>CONTACT INFORMATION</w:t>
            </w:r>
          </w:p>
        </w:tc>
      </w:tr>
      <w:tr w:rsidR="007C3A62" w:rsidRPr="006820E1" w14:paraId="7EEACF1E" w14:textId="77777777" w:rsidTr="007C3A62">
        <w:trPr>
          <w:trHeight w:val="245"/>
        </w:trPr>
        <w:tc>
          <w:tcPr>
            <w:tcW w:w="3118" w:type="dxa"/>
          </w:tcPr>
          <w:p w14:paraId="7115F784" w14:textId="77777777" w:rsidR="002465EA" w:rsidRDefault="002465EA" w:rsidP="00525B4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9A9B3BD" w14:textId="6D97BC0C" w:rsidR="007C3A62" w:rsidRPr="006820E1" w:rsidRDefault="007C3A62" w:rsidP="00525B40">
            <w:pPr>
              <w:jc w:val="center"/>
              <w:rPr>
                <w:rFonts w:ascii="Arial" w:hAnsi="Arial" w:cs="Arial"/>
                <w:b/>
                <w:snapToGrid w:val="0"/>
                <w:sz w:val="20"/>
                <w:u w:val="single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UHCW</w:t>
            </w:r>
          </w:p>
        </w:tc>
        <w:tc>
          <w:tcPr>
            <w:tcW w:w="3119" w:type="dxa"/>
          </w:tcPr>
          <w:p w14:paraId="4E610C9C" w14:textId="77777777" w:rsidR="007C3A62" w:rsidRPr="006820E1" w:rsidRDefault="007C3A62" w:rsidP="00525B40">
            <w:pPr>
              <w:rPr>
                <w:rFonts w:ascii="Arial" w:hAnsi="Arial" w:cs="Arial"/>
                <w:b/>
                <w:snapToGrid w:val="0"/>
                <w:sz w:val="20"/>
                <w:u w:val="single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 xml:space="preserve">Immediate advice can be obtained by contacting the Urology Consultant </w:t>
            </w:r>
          </w:p>
        </w:tc>
        <w:tc>
          <w:tcPr>
            <w:tcW w:w="3290" w:type="dxa"/>
          </w:tcPr>
          <w:p w14:paraId="7C2DAA4A" w14:textId="77777777" w:rsidR="007C3A62" w:rsidRPr="006820E1" w:rsidRDefault="007C3A62" w:rsidP="00525B40">
            <w:pPr>
              <w:rPr>
                <w:rFonts w:ascii="Arial" w:hAnsi="Arial" w:cs="Arial"/>
                <w:b/>
                <w:snapToGrid w:val="0"/>
                <w:sz w:val="20"/>
                <w:u w:val="single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>On Call via Switchboard on 024 7696 4000</w:t>
            </w:r>
          </w:p>
        </w:tc>
      </w:tr>
      <w:tr w:rsidR="007C3A62" w:rsidRPr="006820E1" w14:paraId="6A9A127F" w14:textId="77777777" w:rsidTr="007C3A62">
        <w:trPr>
          <w:trHeight w:val="245"/>
        </w:trPr>
        <w:tc>
          <w:tcPr>
            <w:tcW w:w="3118" w:type="dxa"/>
            <w:vAlign w:val="center"/>
          </w:tcPr>
          <w:p w14:paraId="1118A404" w14:textId="77777777" w:rsidR="007C3A62" w:rsidRPr="006820E1" w:rsidRDefault="007C3A62" w:rsidP="00525B40">
            <w:pPr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GEH</w:t>
            </w:r>
          </w:p>
        </w:tc>
        <w:tc>
          <w:tcPr>
            <w:tcW w:w="3119" w:type="dxa"/>
            <w:vAlign w:val="center"/>
          </w:tcPr>
          <w:p w14:paraId="7958F981" w14:textId="77777777" w:rsidR="007C3A62" w:rsidRPr="006820E1" w:rsidRDefault="007C3A62" w:rsidP="00525B40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Immediate advice can be obtained by contacting the Urology Consultant or</w:t>
            </w:r>
          </w:p>
          <w:p w14:paraId="6568B1B6" w14:textId="77777777" w:rsidR="007C3A62" w:rsidRPr="006820E1" w:rsidRDefault="007C3A62" w:rsidP="00525B40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Consultant Connect System</w:t>
            </w:r>
          </w:p>
        </w:tc>
        <w:tc>
          <w:tcPr>
            <w:tcW w:w="3290" w:type="dxa"/>
            <w:vAlign w:val="center"/>
          </w:tcPr>
          <w:p w14:paraId="7C768A06" w14:textId="436C3969" w:rsidR="007C3A62" w:rsidRPr="006820E1" w:rsidRDefault="007C3A62" w:rsidP="00525B40">
            <w:pPr>
              <w:rPr>
                <w:rFonts w:ascii="Arial" w:hAnsi="Arial" w:cs="Arial"/>
                <w:b/>
                <w:snapToGrid w:val="0"/>
                <w:sz w:val="20"/>
                <w:u w:val="single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On call consultant can be reached via Switchboard 024 76</w:t>
            </w:r>
            <w:r w:rsidR="00C726D8"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 </w:t>
            </w:r>
            <w:r w:rsidRPr="006820E1">
              <w:rPr>
                <w:rFonts w:ascii="Arial" w:hAnsi="Arial" w:cs="Arial"/>
                <w:b/>
                <w:snapToGrid w:val="0"/>
                <w:sz w:val="20"/>
              </w:rPr>
              <w:t>351</w:t>
            </w:r>
            <w:r w:rsidR="00C726D8"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 </w:t>
            </w:r>
            <w:r w:rsidRPr="006820E1">
              <w:rPr>
                <w:rFonts w:ascii="Arial" w:hAnsi="Arial" w:cs="Arial"/>
                <w:b/>
                <w:snapToGrid w:val="0"/>
                <w:sz w:val="20"/>
              </w:rPr>
              <w:t>351</w:t>
            </w:r>
          </w:p>
        </w:tc>
      </w:tr>
      <w:tr w:rsidR="007C3A62" w:rsidRPr="006820E1" w14:paraId="7BE8A6D6" w14:textId="77777777" w:rsidTr="007C3A62">
        <w:trPr>
          <w:trHeight w:val="245"/>
        </w:trPr>
        <w:tc>
          <w:tcPr>
            <w:tcW w:w="3118" w:type="dxa"/>
            <w:vAlign w:val="center"/>
          </w:tcPr>
          <w:p w14:paraId="33C477F7" w14:textId="77777777" w:rsidR="007C3A62" w:rsidRPr="006820E1" w:rsidRDefault="007C3A62" w:rsidP="00525B40">
            <w:pPr>
              <w:jc w:val="center"/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SWFT</w:t>
            </w:r>
          </w:p>
        </w:tc>
        <w:tc>
          <w:tcPr>
            <w:tcW w:w="3119" w:type="dxa"/>
            <w:vAlign w:val="center"/>
          </w:tcPr>
          <w:p w14:paraId="02057496" w14:textId="77777777" w:rsidR="00E5717A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Ms Jane Anderson</w:t>
            </w:r>
          </w:p>
          <w:p w14:paraId="2656587B" w14:textId="77777777" w:rsidR="00E5717A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Mr Ashraf Fahmy</w:t>
            </w:r>
          </w:p>
          <w:p w14:paraId="598D2188" w14:textId="77777777" w:rsidR="00E5717A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>Mrs Maya Harris</w:t>
            </w:r>
          </w:p>
          <w:p w14:paraId="164C46DC" w14:textId="77777777" w:rsidR="00E5717A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Mr Rahim </w:t>
            </w:r>
            <w:proofErr w:type="spellStart"/>
            <w:r w:rsidRPr="006820E1">
              <w:rPr>
                <w:rFonts w:ascii="Arial" w:hAnsi="Arial" w:cs="Arial"/>
                <w:b/>
                <w:snapToGrid w:val="0"/>
                <w:sz w:val="20"/>
              </w:rPr>
              <w:t>Kaba</w:t>
            </w:r>
            <w:proofErr w:type="spellEnd"/>
          </w:p>
          <w:p w14:paraId="5C4D14AB" w14:textId="07472158" w:rsidR="00E5717A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Mr </w:t>
            </w:r>
            <w:proofErr w:type="spellStart"/>
            <w:r w:rsidRPr="006820E1">
              <w:rPr>
                <w:rFonts w:ascii="Arial" w:hAnsi="Arial" w:cs="Arial"/>
                <w:b/>
                <w:snapToGrid w:val="0"/>
                <w:sz w:val="20"/>
              </w:rPr>
              <w:t>Saheel</w:t>
            </w:r>
            <w:proofErr w:type="spellEnd"/>
            <w:r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 Mukhtar</w:t>
            </w:r>
          </w:p>
        </w:tc>
        <w:tc>
          <w:tcPr>
            <w:tcW w:w="3290" w:type="dxa"/>
            <w:vAlign w:val="center"/>
          </w:tcPr>
          <w:p w14:paraId="141EC7EE" w14:textId="6FC0AEE4" w:rsidR="007C3A62" w:rsidRPr="006820E1" w:rsidRDefault="00E5717A" w:rsidP="00E5717A">
            <w:pPr>
              <w:rPr>
                <w:rFonts w:ascii="Arial" w:hAnsi="Arial" w:cs="Arial"/>
                <w:b/>
                <w:snapToGrid w:val="0"/>
                <w:sz w:val="20"/>
              </w:rPr>
            </w:pPr>
            <w:r w:rsidRPr="006820E1">
              <w:rPr>
                <w:rFonts w:ascii="Arial" w:hAnsi="Arial" w:cs="Arial"/>
                <w:b/>
                <w:sz w:val="20"/>
              </w:rPr>
              <w:t xml:space="preserve">Immediate advice can be obtained by contacting Consultant Connect </w:t>
            </w:r>
            <w:r w:rsidR="007C3A62" w:rsidRPr="006820E1">
              <w:rPr>
                <w:rFonts w:ascii="Arial" w:hAnsi="Arial" w:cs="Arial"/>
                <w:b/>
                <w:snapToGrid w:val="0"/>
                <w:sz w:val="20"/>
              </w:rPr>
              <w:t>via</w:t>
            </w:r>
            <w:r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 </w:t>
            </w:r>
            <w:r w:rsidR="007C3A62" w:rsidRPr="006820E1">
              <w:rPr>
                <w:rFonts w:ascii="Arial" w:hAnsi="Arial" w:cs="Arial"/>
                <w:b/>
                <w:snapToGrid w:val="0"/>
                <w:sz w:val="20"/>
              </w:rPr>
              <w:t>Switchboard</w:t>
            </w:r>
            <w:r w:rsidRPr="006820E1">
              <w:rPr>
                <w:rFonts w:ascii="Arial" w:hAnsi="Arial" w:cs="Arial"/>
                <w:b/>
                <w:snapToGrid w:val="0"/>
                <w:sz w:val="20"/>
              </w:rPr>
              <w:t>:</w:t>
            </w:r>
            <w:r w:rsidR="007C3A62" w:rsidRPr="006820E1">
              <w:rPr>
                <w:rFonts w:ascii="Arial" w:hAnsi="Arial" w:cs="Arial"/>
                <w:b/>
                <w:snapToGrid w:val="0"/>
                <w:sz w:val="20"/>
              </w:rPr>
              <w:t xml:space="preserve"> 01926 495321</w:t>
            </w:r>
          </w:p>
        </w:tc>
      </w:tr>
    </w:tbl>
    <w:p w14:paraId="5D457B16" w14:textId="4D8FD1D5" w:rsidR="0031225D" w:rsidRPr="006820E1" w:rsidRDefault="0031225D">
      <w:pPr>
        <w:rPr>
          <w:rFonts w:ascii="Arial" w:hAnsi="Arial" w:cs="Arial"/>
          <w:sz w:val="20"/>
        </w:rPr>
      </w:pPr>
    </w:p>
    <w:sectPr w:rsidR="0031225D" w:rsidRPr="00682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4FBC" w14:textId="77777777" w:rsidR="000150CB" w:rsidRDefault="000150CB" w:rsidP="00797F0B">
      <w:r>
        <w:separator/>
      </w:r>
    </w:p>
  </w:endnote>
  <w:endnote w:type="continuationSeparator" w:id="0">
    <w:p w14:paraId="01BD2776" w14:textId="77777777" w:rsidR="000150CB" w:rsidRDefault="000150CB" w:rsidP="00797F0B">
      <w:r>
        <w:continuationSeparator/>
      </w:r>
    </w:p>
  </w:endnote>
  <w:endnote w:type="continuationNotice" w:id="1">
    <w:p w14:paraId="156B4A39" w14:textId="77777777" w:rsidR="000150CB" w:rsidRDefault="00015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7667" w14:textId="77777777" w:rsidR="002465EA" w:rsidRDefault="002465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8724" w14:textId="7F0A6474" w:rsidR="008128C8" w:rsidRPr="002465EA" w:rsidRDefault="002465EA">
    <w:pPr>
      <w:pStyle w:val="Footer"/>
      <w:rPr>
        <w:rFonts w:ascii="Arial" w:hAnsi="Arial" w:cs="Arial"/>
        <w:color w:val="808080" w:themeColor="background1" w:themeShade="80"/>
        <w:sz w:val="20"/>
        <w:szCs w:val="18"/>
      </w:rPr>
    </w:pPr>
    <w:r w:rsidRPr="002465EA">
      <w:rPr>
        <w:rFonts w:ascii="Arial" w:hAnsi="Arial" w:cs="Arial"/>
        <w:color w:val="808080" w:themeColor="background1" w:themeShade="80"/>
        <w:sz w:val="20"/>
        <w:szCs w:val="18"/>
      </w:rPr>
      <w:t>25.08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.2</w:t>
    </w:r>
    <w:r w:rsidR="00901CFA" w:rsidRPr="002465EA">
      <w:rPr>
        <w:rFonts w:ascii="Arial" w:hAnsi="Arial" w:cs="Arial"/>
        <w:color w:val="808080" w:themeColor="background1" w:themeShade="80"/>
        <w:sz w:val="20"/>
        <w:szCs w:val="18"/>
      </w:rPr>
      <w:t>022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 xml:space="preserve"> V0.</w:t>
    </w:r>
    <w:r w:rsidR="003469D0">
      <w:rPr>
        <w:rFonts w:ascii="Arial" w:hAnsi="Arial" w:cs="Arial"/>
        <w:color w:val="808080" w:themeColor="background1" w:themeShade="80"/>
        <w:sz w:val="20"/>
        <w:szCs w:val="18"/>
      </w:rPr>
      <w:t>4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a F</w:t>
    </w:r>
    <w:r w:rsidR="00BC3478" w:rsidRPr="002465EA">
      <w:rPr>
        <w:rFonts w:ascii="Arial" w:hAnsi="Arial" w:cs="Arial"/>
        <w:color w:val="808080" w:themeColor="background1" w:themeShade="80"/>
        <w:sz w:val="20"/>
        <w:szCs w:val="18"/>
      </w:rPr>
      <w:t>INA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L</w:t>
    </w:r>
  </w:p>
  <w:p w14:paraId="5A6C5FC5" w14:textId="7B468062" w:rsidR="00BC3478" w:rsidRPr="002465EA" w:rsidRDefault="00BC3478">
    <w:pPr>
      <w:pStyle w:val="Footer"/>
      <w:rPr>
        <w:rFonts w:ascii="Arial" w:hAnsi="Arial" w:cs="Arial"/>
        <w:color w:val="808080" w:themeColor="background1" w:themeShade="80"/>
        <w:sz w:val="20"/>
        <w:szCs w:val="18"/>
      </w:rPr>
    </w:pPr>
    <w:r w:rsidRPr="002465EA">
      <w:rPr>
        <w:rFonts w:ascii="Arial" w:hAnsi="Arial" w:cs="Arial"/>
        <w:color w:val="808080" w:themeColor="background1" w:themeShade="80"/>
        <w:sz w:val="20"/>
        <w:szCs w:val="18"/>
      </w:rPr>
      <w:t xml:space="preserve">Review 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D</w:t>
    </w:r>
    <w:r w:rsidRPr="002465EA">
      <w:rPr>
        <w:rFonts w:ascii="Arial" w:hAnsi="Arial" w:cs="Arial"/>
        <w:color w:val="808080" w:themeColor="background1" w:themeShade="80"/>
        <w:sz w:val="20"/>
        <w:szCs w:val="18"/>
      </w:rPr>
      <w:t xml:space="preserve">ate: </w:t>
    </w:r>
    <w:r w:rsidR="002465EA" w:rsidRPr="002465EA">
      <w:rPr>
        <w:rFonts w:ascii="Arial" w:hAnsi="Arial" w:cs="Arial"/>
        <w:color w:val="808080" w:themeColor="background1" w:themeShade="80"/>
        <w:sz w:val="20"/>
        <w:szCs w:val="18"/>
      </w:rPr>
      <w:t>25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.0</w:t>
    </w:r>
    <w:r w:rsidR="002465EA" w:rsidRPr="002465EA">
      <w:rPr>
        <w:rFonts w:ascii="Arial" w:hAnsi="Arial" w:cs="Arial"/>
        <w:color w:val="808080" w:themeColor="background1" w:themeShade="80"/>
        <w:sz w:val="20"/>
        <w:szCs w:val="18"/>
      </w:rPr>
      <w:t>8</w:t>
    </w:r>
    <w:r w:rsidR="003762FF" w:rsidRPr="002465EA">
      <w:rPr>
        <w:rFonts w:ascii="Arial" w:hAnsi="Arial" w:cs="Arial"/>
        <w:color w:val="808080" w:themeColor="background1" w:themeShade="80"/>
        <w:sz w:val="20"/>
        <w:szCs w:val="18"/>
      </w:rPr>
      <w:t>.2023</w:t>
    </w:r>
  </w:p>
  <w:p w14:paraId="69B0E8A7" w14:textId="242A3A59" w:rsidR="00CF71FD" w:rsidRPr="00125306" w:rsidRDefault="00CF71FD">
    <w:pPr>
      <w:pStyle w:val="Footer"/>
      <w:rPr>
        <w:rFonts w:ascii="Arial" w:hAnsi="Arial" w:cs="Arial"/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086B" w14:textId="77777777" w:rsidR="002465EA" w:rsidRDefault="00246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4E4F" w14:textId="77777777" w:rsidR="000150CB" w:rsidRDefault="000150CB" w:rsidP="00797F0B">
      <w:r>
        <w:separator/>
      </w:r>
    </w:p>
  </w:footnote>
  <w:footnote w:type="continuationSeparator" w:id="0">
    <w:p w14:paraId="351EB1E3" w14:textId="77777777" w:rsidR="000150CB" w:rsidRDefault="000150CB" w:rsidP="00797F0B">
      <w:r>
        <w:continuationSeparator/>
      </w:r>
    </w:p>
  </w:footnote>
  <w:footnote w:type="continuationNotice" w:id="1">
    <w:p w14:paraId="5C9CC3B9" w14:textId="77777777" w:rsidR="000150CB" w:rsidRDefault="00015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93A0" w14:textId="77777777" w:rsidR="002465EA" w:rsidRDefault="00246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E30D" w14:textId="4587FB32" w:rsidR="00797F0B" w:rsidRDefault="00797F0B" w:rsidP="00797F0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FC524D5" wp14:editId="43A17F2B">
          <wp:simplePos x="0" y="0"/>
          <wp:positionH relativeFrom="column">
            <wp:posOffset>5448300</wp:posOffset>
          </wp:positionH>
          <wp:positionV relativeFrom="paragraph">
            <wp:posOffset>-143510</wp:posOffset>
          </wp:positionV>
          <wp:extent cx="838200" cy="3429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02FA" w14:textId="77777777" w:rsidR="002465EA" w:rsidRDefault="00246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8332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300460">
    <w:abstractNumId w:val="3"/>
  </w:num>
  <w:num w:numId="3" w16cid:durableId="1817642810">
    <w:abstractNumId w:val="0"/>
  </w:num>
  <w:num w:numId="4" w16cid:durableId="1679893659">
    <w:abstractNumId w:val="2"/>
  </w:num>
  <w:num w:numId="5" w16cid:durableId="1728413379">
    <w:abstractNumId w:val="1"/>
  </w:num>
  <w:num w:numId="6" w16cid:durableId="646516104">
    <w:abstractNumId w:val="4"/>
  </w:num>
  <w:num w:numId="7" w16cid:durableId="1642882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trAwN7IwMgcCAyUdpeDU4uLM/DyQAsNaAMvf9yAsAAAA"/>
  </w:docVars>
  <w:rsids>
    <w:rsidRoot w:val="00797F0B"/>
    <w:rsid w:val="000150CB"/>
    <w:rsid w:val="00025C7C"/>
    <w:rsid w:val="00031108"/>
    <w:rsid w:val="000713A8"/>
    <w:rsid w:val="0007581D"/>
    <w:rsid w:val="0009177A"/>
    <w:rsid w:val="000A13DC"/>
    <w:rsid w:val="000A5768"/>
    <w:rsid w:val="000B2483"/>
    <w:rsid w:val="000B387A"/>
    <w:rsid w:val="000C1034"/>
    <w:rsid w:val="000D65FB"/>
    <w:rsid w:val="00100A1A"/>
    <w:rsid w:val="00106EBE"/>
    <w:rsid w:val="00116DCE"/>
    <w:rsid w:val="00120496"/>
    <w:rsid w:val="00125306"/>
    <w:rsid w:val="0014384C"/>
    <w:rsid w:val="00146FA3"/>
    <w:rsid w:val="00166E19"/>
    <w:rsid w:val="00170E53"/>
    <w:rsid w:val="0017429C"/>
    <w:rsid w:val="00174665"/>
    <w:rsid w:val="00181609"/>
    <w:rsid w:val="0018228B"/>
    <w:rsid w:val="00196234"/>
    <w:rsid w:val="001A037F"/>
    <w:rsid w:val="001F0501"/>
    <w:rsid w:val="001F6FA9"/>
    <w:rsid w:val="00200A1C"/>
    <w:rsid w:val="00205692"/>
    <w:rsid w:val="002112A3"/>
    <w:rsid w:val="00231B63"/>
    <w:rsid w:val="00246292"/>
    <w:rsid w:val="002465EA"/>
    <w:rsid w:val="00272AAA"/>
    <w:rsid w:val="00282317"/>
    <w:rsid w:val="0029251A"/>
    <w:rsid w:val="00293333"/>
    <w:rsid w:val="00294A9C"/>
    <w:rsid w:val="002A6B3F"/>
    <w:rsid w:val="002D04EB"/>
    <w:rsid w:val="002E0272"/>
    <w:rsid w:val="002E56C8"/>
    <w:rsid w:val="002E6318"/>
    <w:rsid w:val="00301580"/>
    <w:rsid w:val="003100D1"/>
    <w:rsid w:val="0031225D"/>
    <w:rsid w:val="00332A0C"/>
    <w:rsid w:val="00333833"/>
    <w:rsid w:val="0033697E"/>
    <w:rsid w:val="0034297A"/>
    <w:rsid w:val="003469D0"/>
    <w:rsid w:val="00364201"/>
    <w:rsid w:val="003762FF"/>
    <w:rsid w:val="00385224"/>
    <w:rsid w:val="003930EC"/>
    <w:rsid w:val="00394370"/>
    <w:rsid w:val="003A2396"/>
    <w:rsid w:val="003B685C"/>
    <w:rsid w:val="003C4714"/>
    <w:rsid w:val="003F6B15"/>
    <w:rsid w:val="00427BFB"/>
    <w:rsid w:val="00435CFE"/>
    <w:rsid w:val="004439B4"/>
    <w:rsid w:val="00446435"/>
    <w:rsid w:val="004475C7"/>
    <w:rsid w:val="004511EE"/>
    <w:rsid w:val="004528F8"/>
    <w:rsid w:val="00454586"/>
    <w:rsid w:val="00472A43"/>
    <w:rsid w:val="00474A13"/>
    <w:rsid w:val="00475B5A"/>
    <w:rsid w:val="004A03D2"/>
    <w:rsid w:val="004B587A"/>
    <w:rsid w:val="004F7085"/>
    <w:rsid w:val="00502B2F"/>
    <w:rsid w:val="0050368E"/>
    <w:rsid w:val="0051281C"/>
    <w:rsid w:val="00525B40"/>
    <w:rsid w:val="00527CAE"/>
    <w:rsid w:val="005302CD"/>
    <w:rsid w:val="00531B94"/>
    <w:rsid w:val="005542FF"/>
    <w:rsid w:val="00554FF4"/>
    <w:rsid w:val="005763BD"/>
    <w:rsid w:val="00576585"/>
    <w:rsid w:val="00582726"/>
    <w:rsid w:val="005934A5"/>
    <w:rsid w:val="005A7C22"/>
    <w:rsid w:val="005D1504"/>
    <w:rsid w:val="005D2110"/>
    <w:rsid w:val="005D23FA"/>
    <w:rsid w:val="005E5DAF"/>
    <w:rsid w:val="005E60E7"/>
    <w:rsid w:val="005F122B"/>
    <w:rsid w:val="00614F0F"/>
    <w:rsid w:val="00633BF7"/>
    <w:rsid w:val="00636734"/>
    <w:rsid w:val="0065704B"/>
    <w:rsid w:val="006820E1"/>
    <w:rsid w:val="00695426"/>
    <w:rsid w:val="006A3B17"/>
    <w:rsid w:val="006A43EB"/>
    <w:rsid w:val="006B5D47"/>
    <w:rsid w:val="006D5E33"/>
    <w:rsid w:val="006F340B"/>
    <w:rsid w:val="006F4AA2"/>
    <w:rsid w:val="006F4AAF"/>
    <w:rsid w:val="007157EE"/>
    <w:rsid w:val="007237E7"/>
    <w:rsid w:val="00735CEC"/>
    <w:rsid w:val="007467AC"/>
    <w:rsid w:val="00766B9D"/>
    <w:rsid w:val="00771EE7"/>
    <w:rsid w:val="0077563F"/>
    <w:rsid w:val="00775C0D"/>
    <w:rsid w:val="00794A19"/>
    <w:rsid w:val="00794D78"/>
    <w:rsid w:val="0079506B"/>
    <w:rsid w:val="00797F0B"/>
    <w:rsid w:val="007A3B89"/>
    <w:rsid w:val="007A4AED"/>
    <w:rsid w:val="007A55ED"/>
    <w:rsid w:val="007C3A62"/>
    <w:rsid w:val="007C40F4"/>
    <w:rsid w:val="007C431F"/>
    <w:rsid w:val="007C4A79"/>
    <w:rsid w:val="007D1FD7"/>
    <w:rsid w:val="007D4BA4"/>
    <w:rsid w:val="008069E0"/>
    <w:rsid w:val="008128C8"/>
    <w:rsid w:val="00820D16"/>
    <w:rsid w:val="008338DC"/>
    <w:rsid w:val="00872C34"/>
    <w:rsid w:val="00876FBA"/>
    <w:rsid w:val="008B0A3E"/>
    <w:rsid w:val="008C45BB"/>
    <w:rsid w:val="008C796C"/>
    <w:rsid w:val="008F3332"/>
    <w:rsid w:val="008F3A62"/>
    <w:rsid w:val="00901CFA"/>
    <w:rsid w:val="00911B11"/>
    <w:rsid w:val="00920D2A"/>
    <w:rsid w:val="0092772F"/>
    <w:rsid w:val="00935DF7"/>
    <w:rsid w:val="00943CD8"/>
    <w:rsid w:val="00951E71"/>
    <w:rsid w:val="009614BD"/>
    <w:rsid w:val="0097256A"/>
    <w:rsid w:val="00974C52"/>
    <w:rsid w:val="00984EE7"/>
    <w:rsid w:val="009A0342"/>
    <w:rsid w:val="009A2C37"/>
    <w:rsid w:val="009A71FB"/>
    <w:rsid w:val="009D1E42"/>
    <w:rsid w:val="009D211C"/>
    <w:rsid w:val="009D49CC"/>
    <w:rsid w:val="009D7C3B"/>
    <w:rsid w:val="009F01DA"/>
    <w:rsid w:val="00A0476D"/>
    <w:rsid w:val="00A225DD"/>
    <w:rsid w:val="00A25174"/>
    <w:rsid w:val="00A31695"/>
    <w:rsid w:val="00A60D9F"/>
    <w:rsid w:val="00A61AF1"/>
    <w:rsid w:val="00A72B02"/>
    <w:rsid w:val="00A87D44"/>
    <w:rsid w:val="00A902F4"/>
    <w:rsid w:val="00AA17D6"/>
    <w:rsid w:val="00AA208D"/>
    <w:rsid w:val="00AD1400"/>
    <w:rsid w:val="00B054AA"/>
    <w:rsid w:val="00B07F32"/>
    <w:rsid w:val="00B13354"/>
    <w:rsid w:val="00B146AB"/>
    <w:rsid w:val="00B36A1D"/>
    <w:rsid w:val="00B401FF"/>
    <w:rsid w:val="00B44456"/>
    <w:rsid w:val="00B651FC"/>
    <w:rsid w:val="00B74CC2"/>
    <w:rsid w:val="00BA2C4C"/>
    <w:rsid w:val="00BB0184"/>
    <w:rsid w:val="00BC2DA0"/>
    <w:rsid w:val="00BC3478"/>
    <w:rsid w:val="00BC371B"/>
    <w:rsid w:val="00BC5786"/>
    <w:rsid w:val="00BC6EA7"/>
    <w:rsid w:val="00BE76ED"/>
    <w:rsid w:val="00C0719A"/>
    <w:rsid w:val="00C13419"/>
    <w:rsid w:val="00C13CC5"/>
    <w:rsid w:val="00C14446"/>
    <w:rsid w:val="00C1545D"/>
    <w:rsid w:val="00C17B46"/>
    <w:rsid w:val="00C26B5D"/>
    <w:rsid w:val="00C32405"/>
    <w:rsid w:val="00C44082"/>
    <w:rsid w:val="00C72306"/>
    <w:rsid w:val="00C726D8"/>
    <w:rsid w:val="00C73A5B"/>
    <w:rsid w:val="00C824F2"/>
    <w:rsid w:val="00C958BA"/>
    <w:rsid w:val="00CD260A"/>
    <w:rsid w:val="00CD6627"/>
    <w:rsid w:val="00CE3547"/>
    <w:rsid w:val="00CF71FD"/>
    <w:rsid w:val="00D04DD8"/>
    <w:rsid w:val="00D1072A"/>
    <w:rsid w:val="00D17FC9"/>
    <w:rsid w:val="00D54D7A"/>
    <w:rsid w:val="00D56442"/>
    <w:rsid w:val="00D8044E"/>
    <w:rsid w:val="00D84718"/>
    <w:rsid w:val="00D85B6E"/>
    <w:rsid w:val="00D85DCA"/>
    <w:rsid w:val="00D90914"/>
    <w:rsid w:val="00D92316"/>
    <w:rsid w:val="00DB0902"/>
    <w:rsid w:val="00DB225B"/>
    <w:rsid w:val="00DB5D81"/>
    <w:rsid w:val="00DE0F04"/>
    <w:rsid w:val="00E00D79"/>
    <w:rsid w:val="00E019DF"/>
    <w:rsid w:val="00E04C95"/>
    <w:rsid w:val="00E1377C"/>
    <w:rsid w:val="00E225ED"/>
    <w:rsid w:val="00E35A67"/>
    <w:rsid w:val="00E412D7"/>
    <w:rsid w:val="00E47954"/>
    <w:rsid w:val="00E5717A"/>
    <w:rsid w:val="00E63CD9"/>
    <w:rsid w:val="00E77D90"/>
    <w:rsid w:val="00E87326"/>
    <w:rsid w:val="00E9388E"/>
    <w:rsid w:val="00EA2D60"/>
    <w:rsid w:val="00EB2EDD"/>
    <w:rsid w:val="00EB3957"/>
    <w:rsid w:val="00EC436A"/>
    <w:rsid w:val="00EC7179"/>
    <w:rsid w:val="00ED4099"/>
    <w:rsid w:val="00ED68E4"/>
    <w:rsid w:val="00EF31AA"/>
    <w:rsid w:val="00F03FF6"/>
    <w:rsid w:val="00F05C7C"/>
    <w:rsid w:val="00F10494"/>
    <w:rsid w:val="00F104C5"/>
    <w:rsid w:val="00F15251"/>
    <w:rsid w:val="00F46843"/>
    <w:rsid w:val="00F47939"/>
    <w:rsid w:val="00F54B21"/>
    <w:rsid w:val="00F7080D"/>
    <w:rsid w:val="00F81EB9"/>
    <w:rsid w:val="00F911CA"/>
    <w:rsid w:val="00F91CA5"/>
    <w:rsid w:val="00F91D6F"/>
    <w:rsid w:val="00FB4DA2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5B27D"/>
  <w15:chartTrackingRefBased/>
  <w15:docId w15:val="{A0416E8D-DA4A-405D-8718-A682327A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C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cerresearchuk.org/cancer-symptoms/what-is-an-urgent-referr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01e8d-ab4b-455e-8338-03d534e01731">
      <Terms xmlns="http://schemas.microsoft.com/office/infopath/2007/PartnerControls"/>
    </lcf76f155ced4ddcb4097134ff3c332f>
    <TaxCatchAll xmlns="d0a11c4d-360f-4e03-9d03-d165685eb5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6" ma:contentTypeDescription="Create a new document." ma:contentTypeScope="" ma:versionID="5f9cb25b1eacc427464053ca415dbcf3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fc2be8c57598b98aa9443902662484e7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4e2f9-d7aa-4f3b-a202-2637c0558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ecbb4-3b53-4c57-99c2-b5644f266ce8}" ma:internalName="TaxCatchAll" ma:showField="CatchAllData" ma:web="d0a11c4d-360f-4e03-9d03-d165685eb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524DA-7CA9-4D91-BFC1-00A9DAEF0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  <ds:schemaRef ds:uri="b8401e8d-ab4b-455e-8338-03d534e01731"/>
    <ds:schemaRef ds:uri="d0a11c4d-360f-4e03-9d03-d165685eb557"/>
  </ds:schemaRefs>
</ds:datastoreItem>
</file>

<file path=customXml/itemProps4.xml><?xml version="1.0" encoding="utf-8"?>
<ds:datastoreItem xmlns:ds="http://schemas.openxmlformats.org/officeDocument/2006/customXml" ds:itemID="{B5BFEEF6-B33A-4A37-8F80-61662D92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dc:description/>
  <cp:lastModifiedBy>Paul Andrew Beaumont</cp:lastModifiedBy>
  <cp:revision>3</cp:revision>
  <dcterms:created xsi:type="dcterms:W3CDTF">2022-08-31T10:20:00Z</dcterms:created>
  <dcterms:modified xsi:type="dcterms:W3CDTF">2022-08-31T10:23:00Z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0x0101004EFFAC8763B0A443977A971D66D5433B</vt:lpwstr>
  </property>
</Properties>
</file>