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18896C" w14:textId="5FC33642" w:rsidR="00766F66" w:rsidRPr="00766F66" w:rsidRDefault="00766F66" w:rsidP="00BB66B1">
      <w:pPr>
        <w:spacing w:before="60" w:after="60"/>
        <w:jc w:val="center"/>
        <w:rPr>
          <w:rFonts w:ascii="Arial" w:hAnsi="Arial" w:cs="Arial"/>
          <w:b/>
          <w:sz w:val="28"/>
          <w:szCs w:val="28"/>
        </w:rPr>
      </w:pPr>
      <w:bookmarkStart w:id="0" w:name="_Hlk197512162"/>
      <w:r w:rsidRPr="00766F66">
        <w:rPr>
          <w:rFonts w:ascii="Arial" w:hAnsi="Arial" w:cs="Arial"/>
          <w:b/>
          <w:sz w:val="28"/>
          <w:szCs w:val="28"/>
        </w:rPr>
        <w:t>BREAST</w:t>
      </w:r>
    </w:p>
    <w:p w14:paraId="1502A7A3" w14:textId="5B98DB0E" w:rsidR="00BB66B1" w:rsidRPr="00794A58" w:rsidRDefault="00BB66B1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794A58">
        <w:rPr>
          <w:rFonts w:ascii="Arial" w:hAnsi="Arial" w:cs="Arial"/>
          <w:b/>
          <w:szCs w:val="22"/>
        </w:rPr>
        <w:t xml:space="preserve">URGENT SUSPECTED CANCER (USC) REFERRAL FORM </w:t>
      </w:r>
    </w:p>
    <w:p w14:paraId="21E5C493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56BFEC74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  <w:r w:rsidRPr="00794A58">
        <w:rPr>
          <w:rFonts w:ascii="Arial" w:hAnsi="Arial" w:cs="Arial"/>
          <w:szCs w:val="22"/>
        </w:rPr>
        <w:t xml:space="preserve"> </w:t>
      </w:r>
    </w:p>
    <w:p w14:paraId="6FEE5487" w14:textId="426BE17B" w:rsidR="00797F0B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7C5DBACA" id="Rectangle 21" o:spid="_x0000_s1026" style="position:absolute;left:0;text-align:left;margin-left:483.95pt;margin-top:19.1pt;width:32.35pt;height:6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p w14:paraId="79847CFA" w14:textId="77777777" w:rsidR="00C847D5" w:rsidRPr="00794A58" w:rsidRDefault="00C847D5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2266DE" w:rsidRPr="00794A58" w14:paraId="5872382E" w14:textId="77777777" w:rsidTr="004F4482">
        <w:tc>
          <w:tcPr>
            <w:tcW w:w="9016" w:type="dxa"/>
            <w:gridSpan w:val="2"/>
            <w:shd w:val="clear" w:color="auto" w:fill="FFC000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64E8F7AB" w14:textId="798DE230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</w:tc>
      </w:tr>
      <w:tr w:rsidR="002266DE" w:rsidRPr="00794A58" w14:paraId="75B70765" w14:textId="77777777" w:rsidTr="00BB66B1">
        <w:trPr>
          <w:trHeight w:val="335"/>
        </w:trPr>
        <w:tc>
          <w:tcPr>
            <w:tcW w:w="9016" w:type="dxa"/>
            <w:gridSpan w:val="2"/>
          </w:tcPr>
          <w:p w14:paraId="702B112E" w14:textId="56348C33" w:rsidR="002266DE" w:rsidRPr="00794A58" w:rsidRDefault="002266DE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E73863F" w14:textId="77777777" w:rsidR="000566E6" w:rsidRPr="00794A58" w:rsidRDefault="000566E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8CAB79B" w14:textId="77777777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68349E8" w14:textId="67280451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B62C1" w:rsidRPr="00794A58" w14:paraId="1AF18B3B" w14:textId="77777777" w:rsidTr="004F4482">
        <w:tc>
          <w:tcPr>
            <w:tcW w:w="9016" w:type="dxa"/>
            <w:gridSpan w:val="2"/>
            <w:shd w:val="clear" w:color="auto" w:fill="FFC000"/>
          </w:tcPr>
          <w:p w14:paraId="02624839" w14:textId="277DB4A9" w:rsidR="00AB62C1" w:rsidRPr="00794A58" w:rsidRDefault="004B41B2" w:rsidP="00086641">
            <w:pPr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Referral Criteria </w:t>
            </w:r>
            <w:r w:rsidR="0019683F">
              <w:rPr>
                <w:rFonts w:ascii="Arial" w:hAnsi="Arial" w:cs="Arial"/>
                <w:b/>
                <w:bCs/>
                <w:szCs w:val="22"/>
              </w:rPr>
              <w:t>–</w:t>
            </w:r>
            <w:r w:rsidR="00AB62C1" w:rsidRPr="00794A58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00CF7B09">
              <w:rPr>
                <w:rFonts w:ascii="Arial" w:hAnsi="Arial" w:cs="Arial"/>
                <w:b/>
                <w:bCs/>
                <w:szCs w:val="22"/>
              </w:rPr>
              <w:t>(One box MUST be ticked)</w:t>
            </w:r>
          </w:p>
          <w:p w14:paraId="241A2B08" w14:textId="048E7C90" w:rsidR="00AB62C1" w:rsidRPr="00794A58" w:rsidRDefault="00AB62C1" w:rsidP="00086641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766F66" w14:paraId="18CD8488" w14:textId="77777777" w:rsidTr="00E23014">
        <w:tc>
          <w:tcPr>
            <w:tcW w:w="7225" w:type="dxa"/>
            <w:shd w:val="clear" w:color="auto" w:fill="FFC000"/>
          </w:tcPr>
          <w:p w14:paraId="7DE24F96" w14:textId="4D14A9AF" w:rsidR="00766F66" w:rsidRDefault="00E23014" w:rsidP="00766F6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SUSPICIOUS OF BREAST CANCER</w:t>
            </w:r>
          </w:p>
        </w:tc>
        <w:tc>
          <w:tcPr>
            <w:tcW w:w="1791" w:type="dxa"/>
            <w:shd w:val="clear" w:color="auto" w:fill="FFC000"/>
          </w:tcPr>
          <w:p w14:paraId="6E1438A2" w14:textId="1E0784B9" w:rsidR="00766F66" w:rsidRPr="00E23014" w:rsidRDefault="00766F66" w:rsidP="00766F66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23014">
              <w:rPr>
                <w:rFonts w:ascii="Arial" w:hAnsi="Arial" w:cs="Arial"/>
                <w:b/>
                <w:bCs/>
                <w:szCs w:val="22"/>
              </w:rPr>
              <w:t>Tick</w:t>
            </w:r>
          </w:p>
        </w:tc>
      </w:tr>
      <w:tr w:rsidR="00766F66" w14:paraId="75ABEE90" w14:textId="77777777" w:rsidTr="00766F66">
        <w:tc>
          <w:tcPr>
            <w:tcW w:w="7225" w:type="dxa"/>
          </w:tcPr>
          <w:p w14:paraId="0448904F" w14:textId="5C69BB9E" w:rsidR="00766F66" w:rsidRPr="00055E0D" w:rsidRDefault="00766F66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Discrete, hard lump + fixation + skin tethering</w:t>
            </w:r>
          </w:p>
        </w:tc>
        <w:tc>
          <w:tcPr>
            <w:tcW w:w="1791" w:type="dxa"/>
          </w:tcPr>
          <w:p w14:paraId="6ED4D2E8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3F5A3768" w14:textId="77777777" w:rsidTr="00766F66">
        <w:tc>
          <w:tcPr>
            <w:tcW w:w="7225" w:type="dxa"/>
          </w:tcPr>
          <w:p w14:paraId="5FEBF3E3" w14:textId="423ED02B" w:rsidR="00766F66" w:rsidRPr="00055E0D" w:rsidRDefault="00766F66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30 years and older with a discrete lump that persists post</w:t>
            </w:r>
            <w:r w:rsidR="002B4307">
              <w:rPr>
                <w:rFonts w:ascii="Arial" w:hAnsi="Arial" w:cs="Arial"/>
                <w:sz w:val="20"/>
              </w:rPr>
              <w:t>-</w:t>
            </w:r>
            <w:r w:rsidRPr="00055E0D">
              <w:rPr>
                <w:rFonts w:ascii="Arial" w:hAnsi="Arial" w:cs="Arial"/>
                <w:sz w:val="20"/>
              </w:rPr>
              <w:t>period / menopause</w:t>
            </w:r>
          </w:p>
        </w:tc>
        <w:tc>
          <w:tcPr>
            <w:tcW w:w="1791" w:type="dxa"/>
          </w:tcPr>
          <w:p w14:paraId="79F822C1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4A508AD5" w14:textId="77777777" w:rsidTr="00766F66">
        <w:tc>
          <w:tcPr>
            <w:tcW w:w="7225" w:type="dxa"/>
          </w:tcPr>
          <w:p w14:paraId="030C5CD6" w14:textId="133C3934" w:rsidR="00766F66" w:rsidRPr="00055E0D" w:rsidRDefault="00766F66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Spontaneous unilateral bloody or blood-stained</w:t>
            </w:r>
            <w:r w:rsidRPr="00055E0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055E0D">
              <w:rPr>
                <w:rFonts w:ascii="Arial" w:hAnsi="Arial" w:cs="Arial"/>
                <w:sz w:val="20"/>
              </w:rPr>
              <w:t>nipple discharge or which stains clothes</w:t>
            </w:r>
          </w:p>
        </w:tc>
        <w:tc>
          <w:tcPr>
            <w:tcW w:w="1791" w:type="dxa"/>
          </w:tcPr>
          <w:p w14:paraId="0C523F3C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4C6072AA" w14:textId="77777777" w:rsidTr="00766F66">
        <w:tc>
          <w:tcPr>
            <w:tcW w:w="7225" w:type="dxa"/>
          </w:tcPr>
          <w:p w14:paraId="0EEAFA65" w14:textId="23A87608" w:rsidR="00766F66" w:rsidRPr="00055E0D" w:rsidRDefault="00766F66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 xml:space="preserve">Nipple retraction or distortion of </w:t>
            </w:r>
            <w:r w:rsidR="00E23014" w:rsidRPr="00055E0D">
              <w:rPr>
                <w:rFonts w:ascii="Arial" w:hAnsi="Arial" w:cs="Arial"/>
                <w:sz w:val="20"/>
              </w:rPr>
              <w:t>r</w:t>
            </w:r>
            <w:r w:rsidRPr="00055E0D">
              <w:rPr>
                <w:rFonts w:ascii="Arial" w:hAnsi="Arial" w:cs="Arial"/>
                <w:sz w:val="20"/>
              </w:rPr>
              <w:t>ecent onset (&lt;3 months onset)</w:t>
            </w:r>
          </w:p>
        </w:tc>
        <w:tc>
          <w:tcPr>
            <w:tcW w:w="1791" w:type="dxa"/>
          </w:tcPr>
          <w:p w14:paraId="6794A3E5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296AF2C6" w14:textId="77777777" w:rsidTr="00766F66">
        <w:tc>
          <w:tcPr>
            <w:tcW w:w="7225" w:type="dxa"/>
          </w:tcPr>
          <w:p w14:paraId="2B1BC1DF" w14:textId="4DC6A838" w:rsidR="00766F66" w:rsidRPr="00055E0D" w:rsidRDefault="00766F66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Skin distortion/tethering/ulceration/Peau d’orange</w:t>
            </w:r>
          </w:p>
        </w:tc>
        <w:tc>
          <w:tcPr>
            <w:tcW w:w="1791" w:type="dxa"/>
          </w:tcPr>
          <w:p w14:paraId="62E940E1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687268D0" w14:textId="77777777" w:rsidTr="00766F66">
        <w:tc>
          <w:tcPr>
            <w:tcW w:w="7225" w:type="dxa"/>
          </w:tcPr>
          <w:p w14:paraId="6C848FBF" w14:textId="0E7A0A18" w:rsidR="00766F66" w:rsidRPr="00055E0D" w:rsidRDefault="00E23014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Unexplained lump in axilla</w:t>
            </w:r>
          </w:p>
        </w:tc>
        <w:tc>
          <w:tcPr>
            <w:tcW w:w="1791" w:type="dxa"/>
          </w:tcPr>
          <w:p w14:paraId="348B8B79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05836CAE" w14:textId="77777777" w:rsidTr="00E23014">
        <w:tc>
          <w:tcPr>
            <w:tcW w:w="7225" w:type="dxa"/>
            <w:shd w:val="clear" w:color="auto" w:fill="FFC000"/>
          </w:tcPr>
          <w:p w14:paraId="3EBC0C06" w14:textId="55F0A551" w:rsidR="00766F66" w:rsidRPr="00E23014" w:rsidRDefault="00E23014" w:rsidP="00E23014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23014">
              <w:rPr>
                <w:rFonts w:ascii="Arial" w:hAnsi="Arial" w:cs="Arial"/>
                <w:b/>
                <w:bCs/>
                <w:szCs w:val="22"/>
              </w:rPr>
              <w:t>SYMPTOMATIC BUT NOT SUSPICIOUS</w:t>
            </w:r>
          </w:p>
        </w:tc>
        <w:tc>
          <w:tcPr>
            <w:tcW w:w="1791" w:type="dxa"/>
            <w:shd w:val="clear" w:color="auto" w:fill="FFC000"/>
          </w:tcPr>
          <w:p w14:paraId="4F2625C2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3B286FB7" w14:textId="77777777" w:rsidTr="00766F66">
        <w:tc>
          <w:tcPr>
            <w:tcW w:w="7225" w:type="dxa"/>
          </w:tcPr>
          <w:p w14:paraId="170B918A" w14:textId="0162C540" w:rsidR="00766F66" w:rsidRPr="00055E0D" w:rsidRDefault="00086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Patient</w:t>
            </w:r>
            <w:r w:rsidRPr="00055E0D">
              <w:rPr>
                <w:rFonts w:ascii="Arial" w:hAnsi="Arial" w:cs="Arial"/>
                <w:sz w:val="20"/>
              </w:rPr>
              <w:t xml:space="preserve"> </w:t>
            </w:r>
            <w:r w:rsidR="00E23014" w:rsidRPr="00055E0D">
              <w:rPr>
                <w:rFonts w:ascii="Arial" w:hAnsi="Arial" w:cs="Arial"/>
                <w:sz w:val="20"/>
              </w:rPr>
              <w:t>&lt;30 years with a lump</w:t>
            </w:r>
          </w:p>
        </w:tc>
        <w:tc>
          <w:tcPr>
            <w:tcW w:w="1791" w:type="dxa"/>
          </w:tcPr>
          <w:p w14:paraId="31DB0A57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766F66" w14:paraId="7B09BD50" w14:textId="77777777" w:rsidTr="00766F66">
        <w:tc>
          <w:tcPr>
            <w:tcW w:w="7225" w:type="dxa"/>
          </w:tcPr>
          <w:p w14:paraId="06F05326" w14:textId="2F614BEA" w:rsidR="00766F66" w:rsidRPr="00055E0D" w:rsidRDefault="00086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Patient</w:t>
            </w:r>
            <w:r w:rsidR="00F14A38">
              <w:rPr>
                <w:rFonts w:ascii="Arial" w:hAnsi="Arial" w:cs="Arial"/>
                <w:sz w:val="20"/>
              </w:rPr>
              <w:t xml:space="preserve"> with a</w:t>
            </w:r>
            <w:r w:rsidR="00E23014" w:rsidRPr="00055E0D">
              <w:rPr>
                <w:rFonts w:ascii="Arial" w:hAnsi="Arial" w:cs="Arial"/>
                <w:sz w:val="20"/>
              </w:rPr>
              <w:t>symmetrical nodularity or thickening persisting for more tha</w:t>
            </w:r>
            <w:r w:rsidR="00055E0D" w:rsidRPr="00055E0D">
              <w:rPr>
                <w:rFonts w:ascii="Arial" w:hAnsi="Arial" w:cs="Arial"/>
                <w:sz w:val="20"/>
              </w:rPr>
              <w:t>n</w:t>
            </w:r>
            <w:r w:rsidR="00E23014" w:rsidRPr="00055E0D">
              <w:rPr>
                <w:rFonts w:ascii="Arial" w:hAnsi="Arial" w:cs="Arial"/>
                <w:sz w:val="20"/>
              </w:rPr>
              <w:t xml:space="preserve"> 4-6 weeks or still present after menstruation</w:t>
            </w:r>
          </w:p>
        </w:tc>
        <w:tc>
          <w:tcPr>
            <w:tcW w:w="1791" w:type="dxa"/>
          </w:tcPr>
          <w:p w14:paraId="4CB29BA4" w14:textId="77777777" w:rsidR="00766F66" w:rsidRDefault="00766F66">
            <w:pPr>
              <w:rPr>
                <w:rFonts w:ascii="Arial" w:hAnsi="Arial" w:cs="Arial"/>
                <w:szCs w:val="22"/>
              </w:rPr>
            </w:pPr>
          </w:p>
        </w:tc>
      </w:tr>
      <w:tr w:rsidR="0093751D" w14:paraId="7DB432CA" w14:textId="77777777" w:rsidTr="00766F66">
        <w:tc>
          <w:tcPr>
            <w:tcW w:w="7225" w:type="dxa"/>
          </w:tcPr>
          <w:p w14:paraId="736C1CEC" w14:textId="7294BF52" w:rsidR="0093751D" w:rsidRDefault="0093751D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Unilateral, spontaneous, nipple discharge that is persistent or troublesome</w:t>
            </w:r>
          </w:p>
        </w:tc>
        <w:tc>
          <w:tcPr>
            <w:tcW w:w="1791" w:type="dxa"/>
          </w:tcPr>
          <w:p w14:paraId="159E872B" w14:textId="77777777" w:rsidR="0093751D" w:rsidRDefault="0093751D">
            <w:pPr>
              <w:rPr>
                <w:rFonts w:ascii="Arial" w:hAnsi="Arial" w:cs="Arial"/>
                <w:szCs w:val="22"/>
              </w:rPr>
            </w:pPr>
          </w:p>
        </w:tc>
      </w:tr>
      <w:tr w:rsidR="00E23014" w14:paraId="5E849D5E" w14:textId="77777777" w:rsidTr="00766F66">
        <w:tc>
          <w:tcPr>
            <w:tcW w:w="7225" w:type="dxa"/>
          </w:tcPr>
          <w:p w14:paraId="6DF0E500" w14:textId="355618F2" w:rsidR="00E23014" w:rsidRPr="00055E0D" w:rsidRDefault="00E23014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Infection or inflammation that fails to respond to antibiotics</w:t>
            </w:r>
          </w:p>
        </w:tc>
        <w:tc>
          <w:tcPr>
            <w:tcW w:w="1791" w:type="dxa"/>
          </w:tcPr>
          <w:p w14:paraId="4D8E133B" w14:textId="77777777" w:rsidR="00E23014" w:rsidRDefault="00E23014">
            <w:pPr>
              <w:rPr>
                <w:rFonts w:ascii="Arial" w:hAnsi="Arial" w:cs="Arial"/>
                <w:szCs w:val="22"/>
              </w:rPr>
            </w:pPr>
          </w:p>
        </w:tc>
      </w:tr>
      <w:tr w:rsidR="00E23014" w14:paraId="702B570E" w14:textId="77777777" w:rsidTr="00766F66">
        <w:tc>
          <w:tcPr>
            <w:tcW w:w="7225" w:type="dxa"/>
          </w:tcPr>
          <w:p w14:paraId="3CA9C6DD" w14:textId="16490AA4" w:rsidR="00E23014" w:rsidRPr="00055E0D" w:rsidRDefault="00E23014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Unilateral eczematous skin areola or nipple.</w:t>
            </w:r>
          </w:p>
          <w:p w14:paraId="2CAE8B41" w14:textId="41BF753C" w:rsidR="00E23014" w:rsidRPr="00055E0D" w:rsidRDefault="00E23014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(Please do</w:t>
            </w:r>
            <w:r w:rsidR="00F14A38">
              <w:rPr>
                <w:rFonts w:ascii="Arial" w:hAnsi="Arial" w:cs="Arial"/>
                <w:sz w:val="20"/>
              </w:rPr>
              <w:t xml:space="preserve"> not</w:t>
            </w:r>
            <w:r w:rsidRPr="00055E0D">
              <w:rPr>
                <w:rFonts w:ascii="Arial" w:hAnsi="Arial" w:cs="Arial"/>
                <w:sz w:val="20"/>
              </w:rPr>
              <w:t xml:space="preserve"> refer until tried topical treatment such as 0.1% mometasone for 2 weeks)</w:t>
            </w:r>
          </w:p>
        </w:tc>
        <w:tc>
          <w:tcPr>
            <w:tcW w:w="1791" w:type="dxa"/>
          </w:tcPr>
          <w:p w14:paraId="3F2100E0" w14:textId="77777777" w:rsidR="00E23014" w:rsidRDefault="00E23014">
            <w:pPr>
              <w:rPr>
                <w:rFonts w:ascii="Arial" w:hAnsi="Arial" w:cs="Arial"/>
                <w:szCs w:val="22"/>
              </w:rPr>
            </w:pPr>
          </w:p>
        </w:tc>
      </w:tr>
      <w:tr w:rsidR="00E23014" w14:paraId="52EACC4B" w14:textId="77777777" w:rsidTr="00766F66">
        <w:tc>
          <w:tcPr>
            <w:tcW w:w="7225" w:type="dxa"/>
          </w:tcPr>
          <w:p w14:paraId="245E1F58" w14:textId="77777777" w:rsidR="0093751D" w:rsidRPr="00055E0D" w:rsidRDefault="0093751D" w:rsidP="0093751D">
            <w:pPr>
              <w:rPr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Patients with breast pain alone (no palpable abnormality)</w:t>
            </w:r>
            <w:r w:rsidRPr="00055E0D">
              <w:rPr>
                <w:sz w:val="20"/>
              </w:rPr>
              <w:t xml:space="preserve"> </w:t>
            </w:r>
          </w:p>
          <w:p w14:paraId="49E5453D" w14:textId="77777777" w:rsidR="0093751D" w:rsidRDefault="0093751D" w:rsidP="0093751D">
            <w:pPr>
              <w:rPr>
                <w:rFonts w:ascii="Arial" w:hAnsi="Arial" w:cs="Arial"/>
                <w:b/>
                <w:bCs/>
                <w:sz w:val="20"/>
              </w:rPr>
            </w:pPr>
            <w:r w:rsidRPr="00FE4C0B">
              <w:rPr>
                <w:rFonts w:ascii="Arial" w:hAnsi="Arial" w:cs="Arial"/>
                <w:b/>
                <w:bCs/>
                <w:sz w:val="20"/>
              </w:rPr>
              <w:t>Breast pain alone is not a sign of breast cancer and can be managed initially in primary care.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Use </w:t>
            </w:r>
            <w:r w:rsidRPr="00055E0D">
              <w:rPr>
                <w:rFonts w:ascii="Arial" w:hAnsi="Arial" w:cs="Arial"/>
                <w:b/>
                <w:bCs/>
                <w:sz w:val="20"/>
              </w:rPr>
              <w:t xml:space="preserve">2-3 months regular NSAID or paracetamol as a minimum – </w:t>
            </w:r>
            <w:r>
              <w:rPr>
                <w:rFonts w:ascii="Arial" w:hAnsi="Arial" w:cs="Arial"/>
                <w:b/>
                <w:bCs/>
                <w:sz w:val="20"/>
              </w:rPr>
              <w:t>(</w:t>
            </w:r>
            <w:r w:rsidRPr="00055E0D">
              <w:rPr>
                <w:rFonts w:ascii="Arial" w:hAnsi="Arial" w:cs="Arial"/>
                <w:b/>
                <w:bCs/>
                <w:sz w:val="20"/>
              </w:rPr>
              <w:t>see Breast Pain Pathway)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-</w:t>
            </w:r>
          </w:p>
          <w:p w14:paraId="73A119B6" w14:textId="7B9E1FEE" w:rsidR="00E23014" w:rsidRPr="00055E0D" w:rsidRDefault="0093751D" w:rsidP="0093751D">
            <w:pPr>
              <w:rPr>
                <w:rFonts w:ascii="Arial" w:hAnsi="Arial" w:cs="Arial"/>
                <w:sz w:val="20"/>
              </w:rPr>
            </w:pPr>
            <w:r w:rsidRPr="00FE4C0B">
              <w:rPr>
                <w:rFonts w:ascii="Arial" w:hAnsi="Arial" w:cs="Arial"/>
                <w:b/>
                <w:bCs/>
                <w:sz w:val="20"/>
              </w:rPr>
              <w:t>https://www.coventryrugbygpgateway.nhs.uk/pages/breast-symptoms/</w:t>
            </w:r>
          </w:p>
        </w:tc>
        <w:tc>
          <w:tcPr>
            <w:tcW w:w="1791" w:type="dxa"/>
          </w:tcPr>
          <w:p w14:paraId="06645A59" w14:textId="77777777" w:rsidR="00E23014" w:rsidRDefault="00E23014">
            <w:pPr>
              <w:rPr>
                <w:rFonts w:ascii="Arial" w:hAnsi="Arial" w:cs="Arial"/>
                <w:szCs w:val="22"/>
              </w:rPr>
            </w:pPr>
          </w:p>
        </w:tc>
      </w:tr>
      <w:tr w:rsidR="00E23014" w14:paraId="75410346" w14:textId="77777777" w:rsidTr="00E23014">
        <w:tc>
          <w:tcPr>
            <w:tcW w:w="7225" w:type="dxa"/>
            <w:shd w:val="clear" w:color="auto" w:fill="FFC000"/>
          </w:tcPr>
          <w:p w14:paraId="17EFBDEE" w14:textId="3A773A99" w:rsidR="00E23014" w:rsidRPr="00E23014" w:rsidRDefault="00E23014" w:rsidP="00E23014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23014">
              <w:rPr>
                <w:rFonts w:ascii="Arial" w:hAnsi="Arial" w:cs="Arial"/>
                <w:b/>
                <w:bCs/>
                <w:szCs w:val="22"/>
              </w:rPr>
              <w:t>SUSPICION OF RECURRANCE</w:t>
            </w:r>
          </w:p>
        </w:tc>
        <w:tc>
          <w:tcPr>
            <w:tcW w:w="1791" w:type="dxa"/>
            <w:shd w:val="clear" w:color="auto" w:fill="FFC000"/>
          </w:tcPr>
          <w:p w14:paraId="6355FFBE" w14:textId="77777777" w:rsidR="00E23014" w:rsidRDefault="00E23014">
            <w:pPr>
              <w:rPr>
                <w:rFonts w:ascii="Arial" w:hAnsi="Arial" w:cs="Arial"/>
                <w:szCs w:val="22"/>
              </w:rPr>
            </w:pPr>
          </w:p>
        </w:tc>
      </w:tr>
      <w:tr w:rsidR="00E23014" w14:paraId="4130B9D4" w14:textId="77777777" w:rsidTr="00766F66">
        <w:tc>
          <w:tcPr>
            <w:tcW w:w="7225" w:type="dxa"/>
          </w:tcPr>
          <w:p w14:paraId="6729EACD" w14:textId="77777777" w:rsidR="00E23014" w:rsidRPr="00055E0D" w:rsidRDefault="00DB1CC4">
            <w:pPr>
              <w:rPr>
                <w:rFonts w:ascii="Arial" w:hAnsi="Arial" w:cs="Arial"/>
                <w:sz w:val="20"/>
              </w:rPr>
            </w:pPr>
            <w:r w:rsidRPr="00055E0D">
              <w:rPr>
                <w:rFonts w:ascii="Arial" w:hAnsi="Arial" w:cs="Arial"/>
                <w:sz w:val="20"/>
              </w:rPr>
              <w:t>Suspicion of recurrence of known Breast Cancer</w:t>
            </w:r>
          </w:p>
          <w:p w14:paraId="79A54E56" w14:textId="77777777" w:rsidR="00DB1CC4" w:rsidRPr="00055E0D" w:rsidRDefault="00DB1CC4">
            <w:pPr>
              <w:rPr>
                <w:rFonts w:ascii="Arial" w:hAnsi="Arial" w:cs="Arial"/>
                <w:sz w:val="20"/>
              </w:rPr>
            </w:pPr>
          </w:p>
          <w:p w14:paraId="56032FC7" w14:textId="51A5C479" w:rsidR="00DB1CC4" w:rsidRDefault="00DB1CC4">
            <w:pPr>
              <w:rPr>
                <w:rFonts w:ascii="Arial" w:hAnsi="Arial" w:cs="Arial"/>
                <w:szCs w:val="22"/>
              </w:rPr>
            </w:pPr>
            <w:r w:rsidRPr="00055E0D">
              <w:rPr>
                <w:rFonts w:ascii="Arial" w:hAnsi="Arial" w:cs="Arial"/>
                <w:sz w:val="20"/>
              </w:rPr>
              <w:t>First 5 years after surgery patient can contact Breast Care Nurse.  After 5 years if suspicion/confirmed recurrence that patient may be referred to Breast MDT</w:t>
            </w:r>
          </w:p>
        </w:tc>
        <w:tc>
          <w:tcPr>
            <w:tcW w:w="1791" w:type="dxa"/>
          </w:tcPr>
          <w:p w14:paraId="534CB7B7" w14:textId="77777777" w:rsidR="00E23014" w:rsidRDefault="00E23014">
            <w:pPr>
              <w:rPr>
                <w:rFonts w:ascii="Arial" w:hAnsi="Arial" w:cs="Arial"/>
                <w:szCs w:val="22"/>
              </w:rPr>
            </w:pPr>
          </w:p>
        </w:tc>
      </w:tr>
      <w:tr w:rsidR="00AD25CA" w14:paraId="207D6ABF" w14:textId="77777777" w:rsidTr="00AD25CA">
        <w:tc>
          <w:tcPr>
            <w:tcW w:w="9016" w:type="dxa"/>
            <w:gridSpan w:val="2"/>
            <w:shd w:val="clear" w:color="auto" w:fill="9CC2E5" w:themeFill="accent5" w:themeFillTint="99"/>
          </w:tcPr>
          <w:p w14:paraId="4617F777" w14:textId="49FA3A1D" w:rsidR="00AD25CA" w:rsidRDefault="00AD25C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NB: Breast asymmetry without discrete lump </w:t>
            </w:r>
            <w:r w:rsidRPr="00AD25CA">
              <w:rPr>
                <w:rFonts w:ascii="Arial" w:hAnsi="Arial" w:cs="Arial"/>
                <w:b/>
                <w:bCs/>
                <w:szCs w:val="22"/>
                <w:u w:val="single"/>
              </w:rPr>
              <w:t>must not</w:t>
            </w:r>
            <w:r>
              <w:rPr>
                <w:rFonts w:ascii="Arial" w:hAnsi="Arial" w:cs="Arial"/>
                <w:szCs w:val="22"/>
              </w:rPr>
              <w:t xml:space="preserve"> be referred</w:t>
            </w:r>
          </w:p>
        </w:tc>
      </w:tr>
    </w:tbl>
    <w:p w14:paraId="2E73E4AD" w14:textId="77777777" w:rsidR="00766F66" w:rsidRPr="00794A58" w:rsidRDefault="00766F66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33BF" w:rsidRPr="00794A58" w14:paraId="79296DB4" w14:textId="77777777" w:rsidTr="00EA33BF">
        <w:tc>
          <w:tcPr>
            <w:tcW w:w="9016" w:type="dxa"/>
            <w:shd w:val="clear" w:color="auto" w:fill="FFC000"/>
          </w:tcPr>
          <w:p w14:paraId="5FBD3865" w14:textId="12CE217D" w:rsidR="00EA33BF" w:rsidRPr="00794A58" w:rsidRDefault="004B41B2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EA33BF" w:rsidRPr="00794A58" w14:paraId="70934F11" w14:textId="77777777" w:rsidTr="00EA33BF">
        <w:tc>
          <w:tcPr>
            <w:tcW w:w="9016" w:type="dxa"/>
          </w:tcPr>
          <w:p w14:paraId="76966CB6" w14:textId="77777777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45628BA0" w14:textId="005C78E4" w:rsidR="00EA33BF" w:rsidRPr="00794A58" w:rsidRDefault="00EA33BF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Does the patient’s mental capacity fluctuate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ab/>
              <w:t xml:space="preserve">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YES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NOT KNOWN</w:t>
            </w:r>
          </w:p>
        </w:tc>
      </w:tr>
      <w:tr w:rsidR="00C847D5" w:rsidRPr="00794A58" w14:paraId="746BB333" w14:textId="77777777" w:rsidTr="00EA33BF">
        <w:tc>
          <w:tcPr>
            <w:tcW w:w="9016" w:type="dxa"/>
          </w:tcPr>
          <w:p w14:paraId="7A32BCA0" w14:textId="77777777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72BF51C1" w14:textId="77777777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Is this patient on HRT, hormonal contraception,</w:t>
            </w:r>
          </w:p>
          <w:p w14:paraId="1500EEB5" w14:textId="324D7E93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or other hormone modulating medication?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              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37836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YES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09127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90737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  <w:p w14:paraId="5687FAED" w14:textId="77777777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16F8424E" w14:textId="77777777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If YES, please detail medication</w:t>
            </w:r>
          </w:p>
          <w:p w14:paraId="20F56B06" w14:textId="77777777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42EFB0BF" w14:textId="4F5B1FBC" w:rsidR="00C847D5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427A99D1" w14:textId="40A4244C" w:rsidR="00C847D5" w:rsidRPr="00794A58" w:rsidRDefault="00C847D5" w:rsidP="00EA33BF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</w:tc>
      </w:tr>
    </w:tbl>
    <w:p w14:paraId="3633E81E" w14:textId="77777777" w:rsidR="001D79A4" w:rsidRDefault="001D79A4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CA5025" w:rsidRPr="00794A58" w14:paraId="35414543" w14:textId="77777777" w:rsidTr="51397CF1">
        <w:trPr>
          <w:trHeight w:val="3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8B38C8F" w14:textId="77777777" w:rsidR="00CA5025" w:rsidRPr="00794A58" w:rsidRDefault="00CA5025" w:rsidP="00CA50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7B2428E1" w14:textId="77777777" w:rsidR="00CA5025" w:rsidRPr="00794A58" w:rsidRDefault="00CA5025" w:rsidP="00CA50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794A58" w14:paraId="5AE8E78F" w14:textId="77777777" w:rsidTr="00CA5025">
        <w:trPr>
          <w:trHeight w:val="165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931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0  </w:t>
            </w:r>
            <w:sdt>
              <w:sdtPr>
                <w:rPr>
                  <w:rFonts w:ascii="Arial" w:hAnsi="Arial" w:cs="Arial"/>
                  <w:szCs w:val="22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51A0CC13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1  </w:t>
            </w:r>
            <w:sdt>
              <w:sdtPr>
                <w:rPr>
                  <w:rFonts w:ascii="Arial" w:hAnsi="Arial" w:cs="Arial"/>
                  <w:szCs w:val="22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20C1D57D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2  </w:t>
            </w:r>
            <w:sdt>
              <w:sdtPr>
                <w:rPr>
                  <w:rFonts w:ascii="Arial" w:hAnsi="Arial" w:cs="Arial"/>
                  <w:szCs w:val="22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4727D50E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3  </w:t>
            </w:r>
            <w:sdt>
              <w:sdtPr>
                <w:rPr>
                  <w:rFonts w:ascii="Arial" w:hAnsi="Arial" w:cs="Arial"/>
                  <w:szCs w:val="22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5E256036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4  </w:t>
            </w:r>
            <w:sdt>
              <w:sdtPr>
                <w:rPr>
                  <w:rFonts w:ascii="Arial" w:hAnsi="Arial" w:cs="Arial"/>
                  <w:szCs w:val="22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Completely disabled. Cannot carry out any self-care. Totally confined to bed or </w:t>
            </w:r>
            <w:commentRangeStart w:id="1"/>
            <w:r w:rsidRPr="00794A58">
              <w:rPr>
                <w:rFonts w:ascii="Arial" w:hAnsi="Arial" w:cs="Arial"/>
                <w:szCs w:val="22"/>
              </w:rPr>
              <w:t>chair</w:t>
            </w:r>
            <w:commentRangeEnd w:id="1"/>
            <w:r w:rsidR="008870FB" w:rsidRPr="00794A58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  <w:r w:rsidRPr="00794A58">
              <w:rPr>
                <w:rFonts w:ascii="Arial" w:hAnsi="Arial" w:cs="Arial"/>
                <w:szCs w:val="22"/>
              </w:rPr>
              <w:t>.</w:t>
            </w:r>
          </w:p>
        </w:tc>
      </w:tr>
      <w:tr w:rsidR="00CA5025" w:rsidRPr="00794A58" w14:paraId="09259013" w14:textId="77777777" w:rsidTr="51397CF1">
        <w:trPr>
          <w:trHeight w:val="9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84107" w14:textId="77777777" w:rsidR="00CA5025" w:rsidRPr="00794A58" w:rsidRDefault="00CA5025" w:rsidP="00CA50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Interpreter required              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NO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     If so, </w:t>
            </w:r>
            <w:commentRangeStart w:id="2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language</w:t>
            </w:r>
            <w:commentRangeEnd w:id="2"/>
            <w:r w:rsidR="008870FB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2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: </w:t>
            </w:r>
          </w:p>
          <w:p w14:paraId="3BB3687C" w14:textId="7A6DA66A" w:rsidR="00CA5025" w:rsidRPr="00794A58" w:rsidRDefault="00CA5025" w:rsidP="00CA50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bookmarkStart w:id="3" w:name="_Hlk197596508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="004E33C4"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or</w:t>
            </w:r>
            <w:r w:rsidR="004E33C4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commentRangeStart w:id="4"/>
            <w:r w:rsidR="004E33C4"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>access</w:t>
            </w:r>
            <w:commentRangeEnd w:id="4"/>
            <w:r w:rsidR="008870FB" w:rsidRPr="00F13B41">
              <w:rPr>
                <w:rStyle w:val="CommentReference"/>
                <w:rFonts w:ascii="Arial" w:eastAsiaTheme="minorHAnsi" w:hAnsi="Arial" w:cs="Arial"/>
                <w:sz w:val="22"/>
                <w:szCs w:val="22"/>
                <w:shd w:val="clear" w:color="auto" w:fill="FFFFFF" w:themeFill="background1"/>
                <w:lang w:eastAsia="en-US"/>
              </w:rPr>
              <w:commentReference w:id="4"/>
            </w:r>
            <w:r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YES </w:t>
            </w:r>
            <w:commentRangeStart w:id="5"/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commentRangeEnd w:id="5"/>
            <w:r w:rsidR="008870FB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5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</w:t>
            </w:r>
          </w:p>
          <w:p w14:paraId="6CBC26B3" w14:textId="29513C82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Details of access needs and reasonable adjustments </w:t>
            </w:r>
            <w:r w:rsidR="00663588" w:rsidRPr="0066358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 xml:space="preserve">selected coding and </w:t>
            </w:r>
            <w:r w:rsidRPr="0066358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 xml:space="preserve">free text </w:t>
            </w:r>
            <w:r w:rsidR="00663588" w:rsidRPr="0066358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area</w:t>
            </w:r>
            <w:r w:rsidRPr="00F13B41">
              <w:rPr>
                <w:rFonts w:ascii="Arial" w:eastAsiaTheme="minorHAnsi" w:hAnsi="Arial" w:cs="Arial"/>
                <w:szCs w:val="22"/>
                <w:lang w:eastAsia="en-US"/>
              </w:rPr>
              <w:t xml:space="preserve">* </w:t>
            </w:r>
            <w:bookmarkEnd w:id="3"/>
          </w:p>
        </w:tc>
      </w:tr>
    </w:tbl>
    <w:p w14:paraId="2833302D" w14:textId="77777777" w:rsidR="00771156" w:rsidRDefault="00771156">
      <w:pPr>
        <w:rPr>
          <w:rFonts w:ascii="Arial" w:hAnsi="Arial" w:cs="Arial"/>
          <w:szCs w:val="22"/>
        </w:rPr>
      </w:pPr>
    </w:p>
    <w:p w14:paraId="5EA2ACCD" w14:textId="77777777" w:rsidR="00F4523E" w:rsidRDefault="00F4523E">
      <w:pPr>
        <w:rPr>
          <w:rFonts w:ascii="Arial" w:hAnsi="Arial" w:cs="Arial"/>
          <w:szCs w:val="22"/>
        </w:rPr>
      </w:pPr>
    </w:p>
    <w:p w14:paraId="2C25A68C" w14:textId="77777777" w:rsidR="00F4523E" w:rsidRPr="00794A58" w:rsidRDefault="00F4523E">
      <w:pPr>
        <w:rPr>
          <w:rFonts w:ascii="Arial" w:hAnsi="Arial" w:cs="Arial"/>
          <w:szCs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2"/>
        <w:gridCol w:w="2180"/>
        <w:gridCol w:w="2279"/>
        <w:gridCol w:w="1486"/>
        <w:gridCol w:w="1423"/>
      </w:tblGrid>
      <w:tr w:rsidR="00F4523E" w:rsidRPr="00F4523E" w14:paraId="0B13A0EB" w14:textId="77777777">
        <w:trPr>
          <w:trHeight w:val="450"/>
        </w:trPr>
        <w:tc>
          <w:tcPr>
            <w:tcW w:w="9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vAlign w:val="center"/>
            <w:hideMark/>
          </w:tcPr>
          <w:p w14:paraId="516782D9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Please tell patient this is an urgent suspected cancer referral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F4523E" w:rsidRPr="00F4523E" w14:paraId="2D640D44" w14:textId="77777777">
        <w:trPr>
          <w:trHeight w:val="660"/>
        </w:trPr>
        <w:tc>
          <w:tcPr>
            <w:tcW w:w="8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101EF" w14:textId="61D087C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 </w:t>
            </w:r>
            <w:r w:rsidR="00E94EA7" w:rsidRPr="00E94EA7">
              <w:rPr>
                <w:rFonts w:ascii="Arial" w:hAnsi="Arial" w:cs="Arial"/>
                <w:szCs w:val="22"/>
              </w:rPr>
              <w:t xml:space="preserve">I have provided the patient with urgent suspected cancer information (leaflets available to order CRUK </w:t>
            </w:r>
            <w:commentRangeStart w:id="6"/>
            <w:r w:rsidR="00E94EA7" w:rsidRPr="00E94EA7">
              <w:rPr>
                <w:rFonts w:ascii="Arial" w:hAnsi="Arial" w:cs="Arial"/>
                <w:szCs w:val="22"/>
              </w:rPr>
              <w:t>website</w:t>
            </w:r>
            <w:commentRangeEnd w:id="6"/>
            <w:r w:rsidR="00E94EA7" w:rsidRPr="00E94EA7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6"/>
            </w:r>
            <w:r w:rsidR="00E94EA7" w:rsidRPr="00E94EA7">
              <w:rPr>
                <w:rFonts w:ascii="Arial" w:hAnsi="Arial" w:cs="Arial"/>
                <w:szCs w:val="22"/>
              </w:rPr>
              <w:t xml:space="preserve">) or  urgent cancer </w:t>
            </w:r>
            <w:commentRangeStart w:id="7"/>
            <w:r w:rsidR="00E94EA7" w:rsidRPr="00E94EA7">
              <w:rPr>
                <w:rFonts w:ascii="Arial" w:hAnsi="Arial" w:cs="Arial"/>
                <w:szCs w:val="22"/>
              </w:rPr>
              <w:t>referral</w:t>
            </w:r>
            <w:commentRangeEnd w:id="7"/>
            <w:r w:rsidR="00E94EA7" w:rsidRPr="00E94EA7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7"/>
            </w:r>
            <w:r w:rsidR="00E94EA7" w:rsidRPr="00E94EA7">
              <w:rPr>
                <w:rFonts w:ascii="Arial" w:hAnsi="Arial" w:cs="Arial"/>
                <w:szCs w:val="22"/>
              </w:rPr>
              <w:t xml:space="preserve"> information sent on Accurx 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83E7E5" w14:textId="77777777" w:rsidR="00F4523E" w:rsidRPr="00F4523E" w:rsidRDefault="00F4523E" w:rsidP="00F4523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​​</w:t>
            </w:r>
            <w:r w:rsidRPr="00F4523E">
              <w:rPr>
                <w:rFonts w:ascii="Segoe UI Symbol" w:hAnsi="Segoe UI Symbol" w:cs="Segoe UI"/>
                <w:szCs w:val="22"/>
              </w:rPr>
              <w:t>☐</w:t>
            </w:r>
            <w:r w:rsidRPr="00F4523E">
              <w:rPr>
                <w:rFonts w:ascii="Arial" w:hAnsi="Arial" w:cs="Arial"/>
                <w:szCs w:val="22"/>
              </w:rPr>
              <w:t>​ </w:t>
            </w:r>
          </w:p>
        </w:tc>
      </w:tr>
      <w:tr w:rsidR="00F4523E" w:rsidRPr="00F4523E" w14:paraId="0F775BF3" w14:textId="77777777">
        <w:trPr>
          <w:trHeight w:val="405"/>
        </w:trPr>
        <w:tc>
          <w:tcPr>
            <w:tcW w:w="9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DB1B5" w14:textId="6259FDE5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Are there any dates in the next 4 weeks where the patient is not available </w:t>
            </w:r>
          </w:p>
        </w:tc>
      </w:tr>
      <w:tr w:rsidR="00F4523E" w:rsidRPr="00F4523E" w14:paraId="7165150E" w14:textId="77777777">
        <w:trPr>
          <w:trHeight w:val="405"/>
        </w:trPr>
        <w:tc>
          <w:tcPr>
            <w:tcW w:w="9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F4208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F4523E" w:rsidRPr="00F4523E" w14:paraId="50581FB6" w14:textId="77777777">
        <w:trPr>
          <w:trHeight w:val="300"/>
        </w:trPr>
        <w:tc>
          <w:tcPr>
            <w:tcW w:w="4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14:paraId="4DE5A682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Patient Details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5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/>
            <w:hideMark/>
          </w:tcPr>
          <w:p w14:paraId="7E319CC5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GP Details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F4523E" w:rsidRPr="00F4523E" w14:paraId="417166AB" w14:textId="77777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C5638E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Title: 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8921A4" w14:textId="7C5BACD3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DC6F5D" w14:textId="32BC116B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0A91403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F4523E" w:rsidRPr="00F4523E" w14:paraId="4866821C" w14:textId="77777777">
        <w:trPr>
          <w:trHeight w:val="36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7C9513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Surname: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6FC368" w14:textId="6B376436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84DE4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Name:         </w:t>
            </w: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0E6E5" w14:textId="341D0043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4523E" w:rsidRPr="00F4523E" w14:paraId="52FC6EEF" w14:textId="77777777">
        <w:trPr>
          <w:trHeight w:val="4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A3860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Forename: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18A4C" w14:textId="7DEC3EEF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37420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Address: </w:t>
            </w: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AECD4" w14:textId="349AB683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F4523E" w:rsidRPr="00F4523E" w14:paraId="313DC80C" w14:textId="77777777">
        <w:trPr>
          <w:trHeight w:val="405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38B2A6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Address: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A4C64" w14:textId="72929F0A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C17A1D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Practice Code:  </w:t>
            </w: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65F96" w14:textId="6955345F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4523E" w:rsidRPr="00F4523E" w14:paraId="1D0769DC" w14:textId="77777777">
        <w:trPr>
          <w:trHeight w:val="4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043EF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NHS No.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AFDEB" w14:textId="6825E66D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BEEE5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GP Code:     </w:t>
            </w: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8AED0" w14:textId="36ABC714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4523E" w:rsidRPr="00F4523E" w14:paraId="71FA78B8" w14:textId="77777777">
        <w:trPr>
          <w:trHeight w:val="54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4DFFC" w14:textId="77777777" w:rsidR="00F4523E" w:rsidRPr="008B437A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B437A">
              <w:rPr>
                <w:rFonts w:ascii="Arial" w:hAnsi="Arial" w:cs="Arial"/>
                <w:szCs w:val="22"/>
              </w:rPr>
              <w:t>Date of Birth: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18FD3" w14:textId="14312D09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78438" w14:textId="77777777" w:rsidR="00F4523E" w:rsidRPr="008B437A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B437A">
              <w:rPr>
                <w:rFonts w:ascii="Arial" w:hAnsi="Arial" w:cs="Arial"/>
                <w:szCs w:val="22"/>
              </w:rPr>
              <w:t>Surgery Phone: </w:t>
            </w: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827C5" w14:textId="6F5762F5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4523E" w:rsidRPr="00F4523E" w14:paraId="18746A9F" w14:textId="77777777">
        <w:trPr>
          <w:trHeight w:val="54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627FA" w14:textId="77777777" w:rsidR="00F4523E" w:rsidRPr="008B437A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B437A">
              <w:rPr>
                <w:rFonts w:ascii="Arial" w:hAnsi="Arial" w:cs="Arial"/>
                <w:szCs w:val="22"/>
              </w:rPr>
              <w:t>Phone: </w:t>
            </w:r>
          </w:p>
          <w:p w14:paraId="6E68627B" w14:textId="77777777" w:rsidR="00F4523E" w:rsidRPr="008B437A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B437A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96FF85" w14:textId="53D33AD0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56E73" w14:textId="77777777" w:rsidR="00F4523E" w:rsidRPr="008B437A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B437A">
              <w:rPr>
                <w:rFonts w:ascii="Arial" w:hAnsi="Arial" w:cs="Arial"/>
                <w:szCs w:val="22"/>
              </w:rPr>
              <w:t>Surgery Email: </w:t>
            </w: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B2984" w14:textId="03DDA792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4523E" w:rsidRPr="00F4523E" w14:paraId="41B5E7FE" w14:textId="77777777">
        <w:trPr>
          <w:trHeight w:val="54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B1C0B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B437A">
              <w:rPr>
                <w:rFonts w:ascii="Arial" w:hAnsi="Arial" w:cs="Arial"/>
                <w:szCs w:val="22"/>
              </w:rPr>
              <w:t>Email address</w:t>
            </w:r>
            <w:r w:rsidRPr="00F4523E">
              <w:rPr>
                <w:rFonts w:ascii="Arial" w:hAnsi="Arial" w:cs="Arial"/>
                <w:b/>
                <w:bCs/>
                <w:szCs w:val="22"/>
              </w:rPr>
              <w:t>:</w:t>
            </w:r>
            <w:r w:rsidRPr="00F4523E">
              <w:rPr>
                <w:rFonts w:ascii="Arial" w:hAnsi="Arial" w:cs="Arial"/>
                <w:szCs w:val="22"/>
              </w:rPr>
              <w:t> </w:t>
            </w:r>
          </w:p>
          <w:p w14:paraId="21DFBA60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DA954" w14:textId="6C2ADC3C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5B4B1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18E1D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F4523E" w:rsidRPr="00F4523E" w14:paraId="3A315B1E" w14:textId="77777777">
        <w:trPr>
          <w:trHeight w:val="480"/>
        </w:trPr>
        <w:tc>
          <w:tcPr>
            <w:tcW w:w="4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1E5F8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Sex assigned or registered at birth:  </w:t>
            </w:r>
          </w:p>
        </w:tc>
        <w:tc>
          <w:tcPr>
            <w:tcW w:w="5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304E1C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F4523E" w:rsidRPr="00F4523E" w14:paraId="4AC2AB01" w14:textId="77777777">
        <w:trPr>
          <w:trHeight w:val="480"/>
        </w:trPr>
        <w:tc>
          <w:tcPr>
            <w:tcW w:w="4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16AAA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Is the patient transgender? </w:t>
            </w:r>
          </w:p>
        </w:tc>
        <w:tc>
          <w:tcPr>
            <w:tcW w:w="5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5AA4B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 </w:t>
            </w:r>
          </w:p>
        </w:tc>
      </w:tr>
      <w:tr w:rsidR="00F4523E" w:rsidRPr="00F4523E" w14:paraId="0E61FC55" w14:textId="77777777">
        <w:trPr>
          <w:trHeight w:val="300"/>
        </w:trPr>
        <w:tc>
          <w:tcPr>
            <w:tcW w:w="4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72233" w14:textId="77777777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lastRenderedPageBreak/>
              <w:t>How can we communicate time and date of this urgent appointment to the patient? </w:t>
            </w:r>
          </w:p>
        </w:tc>
        <w:tc>
          <w:tcPr>
            <w:tcW w:w="5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57DA63" w14:textId="54ECFA6B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F4523E" w:rsidRPr="00F4523E" w14:paraId="60745AE9" w14:textId="77777777">
        <w:trPr>
          <w:trHeight w:val="300"/>
        </w:trPr>
        <w:tc>
          <w:tcPr>
            <w:tcW w:w="9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19FFBA" w14:textId="67D3B459" w:rsidR="00F4523E" w:rsidRPr="00F4523E" w:rsidRDefault="00F4523E" w:rsidP="00F4523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4523E">
              <w:rPr>
                <w:rFonts w:ascii="Arial" w:hAnsi="Arial" w:cs="Arial"/>
                <w:szCs w:val="22"/>
              </w:rPr>
              <w:t>Patient clinical details: Previous and current significant medical history and current repeat medication,  Smoking, alcohol, allergies, BMI.   </w:t>
            </w:r>
          </w:p>
        </w:tc>
      </w:tr>
    </w:tbl>
    <w:p w14:paraId="594528EC" w14:textId="77777777" w:rsidR="00BC2DA0" w:rsidRDefault="00BC2DA0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p w14:paraId="3846A6FB" w14:textId="77777777" w:rsidR="0024621F" w:rsidRDefault="0024621F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p w14:paraId="31BEF918" w14:textId="77777777" w:rsidR="000A57BF" w:rsidRPr="00794A58" w:rsidRDefault="000A57BF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260"/>
        <w:gridCol w:w="3431"/>
      </w:tblGrid>
      <w:tr w:rsidR="007C3A62" w:rsidRPr="00794A58" w14:paraId="25F7EA49" w14:textId="77777777" w:rsidTr="004F367B">
        <w:trPr>
          <w:trHeight w:val="155"/>
        </w:trPr>
        <w:tc>
          <w:tcPr>
            <w:tcW w:w="9781" w:type="dxa"/>
            <w:gridSpan w:val="3"/>
            <w:shd w:val="clear" w:color="auto" w:fill="B4C6E7" w:themeFill="accent1" w:themeFillTint="66"/>
            <w:vAlign w:val="center"/>
          </w:tcPr>
          <w:p w14:paraId="4D3FDC6C" w14:textId="52AC7E32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250274" w:rsidRPr="00794A58" w14:paraId="585DC7BE" w14:textId="77777777" w:rsidTr="004F367B">
        <w:trPr>
          <w:trHeight w:val="245"/>
        </w:trPr>
        <w:tc>
          <w:tcPr>
            <w:tcW w:w="3090" w:type="dxa"/>
          </w:tcPr>
          <w:p w14:paraId="11143AEF" w14:textId="77777777" w:rsidR="005844B0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George Eliot Hospital NHS Trust</w:t>
            </w:r>
          </w:p>
          <w:p w14:paraId="506232D9" w14:textId="77777777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  <w:p w14:paraId="1CC4E314" w14:textId="5AA14E90" w:rsidR="00FA4762" w:rsidRPr="00794A58" w:rsidRDefault="00FA4762" w:rsidP="005844B0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</w:p>
        </w:tc>
        <w:tc>
          <w:tcPr>
            <w:tcW w:w="3260" w:type="dxa"/>
          </w:tcPr>
          <w:p w14:paraId="37B68B73" w14:textId="2E080C49" w:rsidR="00FA4762" w:rsidRPr="00794A58" w:rsidRDefault="00FA4762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Switchboard</w:t>
            </w:r>
          </w:p>
          <w:p w14:paraId="5289D228" w14:textId="77777777" w:rsidR="00FA4762" w:rsidRDefault="00FA4762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024 76 351 351</w:t>
            </w:r>
          </w:p>
          <w:p w14:paraId="7A7F99F4" w14:textId="77777777" w:rsidR="00EB4578" w:rsidRDefault="00EB4578" w:rsidP="005844B0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0BD8034D" w14:textId="77777777" w:rsidR="00EB4578" w:rsidRDefault="00EB4578" w:rsidP="005844B0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03681F72" w14:textId="77777777" w:rsidR="00EB4578" w:rsidRPr="00615E3F" w:rsidRDefault="00EB4578" w:rsidP="005844B0">
            <w:pPr>
              <w:rPr>
                <w:rFonts w:ascii="Arial" w:hAnsi="Arial" w:cs="Arial"/>
                <w:snapToGrid w:val="0"/>
                <w:szCs w:val="22"/>
              </w:rPr>
            </w:pPr>
            <w:r w:rsidRPr="00615E3F">
              <w:rPr>
                <w:rFonts w:ascii="Arial" w:hAnsi="Arial" w:cs="Arial"/>
                <w:snapToGrid w:val="0"/>
                <w:szCs w:val="22"/>
              </w:rPr>
              <w:t>Breast unit Secretaries:</w:t>
            </w:r>
          </w:p>
          <w:p w14:paraId="4D58F235" w14:textId="5D5D36B8" w:rsidR="00AD1E75" w:rsidRPr="00EB4578" w:rsidRDefault="00AD1E75" w:rsidP="005844B0">
            <w:pPr>
              <w:rPr>
                <w:rFonts w:ascii="Arial" w:hAnsi="Arial" w:cs="Arial"/>
                <w:snapToGrid w:val="0"/>
                <w:szCs w:val="22"/>
                <w:highlight w:val="cyan"/>
              </w:rPr>
            </w:pPr>
            <w:r w:rsidRPr="00AD1E75">
              <w:rPr>
                <w:rFonts w:ascii="Arial" w:hAnsi="Arial" w:cs="Arial"/>
                <w:snapToGrid w:val="0"/>
                <w:szCs w:val="22"/>
              </w:rPr>
              <w:t>BreastCare.Unit@geh.nhs.uk</w:t>
            </w:r>
          </w:p>
          <w:p w14:paraId="521DAA7C" w14:textId="6DAF7DB4" w:rsidR="00EB4578" w:rsidRPr="00794A58" w:rsidRDefault="00EB4578" w:rsidP="005844B0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431" w:type="dxa"/>
          </w:tcPr>
          <w:p w14:paraId="1288F1E6" w14:textId="77777777" w:rsidR="00250274" w:rsidRDefault="00FA4762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 xml:space="preserve">For emergency medical advice only – on call medical registrar via Switchboard 024 76 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>3</w:t>
            </w:r>
            <w:r w:rsidRPr="00794A58">
              <w:rPr>
                <w:rFonts w:ascii="Arial" w:hAnsi="Arial" w:cs="Arial"/>
                <w:snapToGrid w:val="0"/>
                <w:szCs w:val="22"/>
              </w:rPr>
              <w:t>51 351</w:t>
            </w:r>
          </w:p>
          <w:p w14:paraId="70C2EB0F" w14:textId="77777777" w:rsidR="00EB4578" w:rsidRDefault="00EB4578" w:rsidP="00397801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108086B9" w14:textId="77777777" w:rsidR="00AD1E75" w:rsidRPr="00AD1E75" w:rsidRDefault="00AD1E75" w:rsidP="00AD1E75">
            <w:pPr>
              <w:rPr>
                <w:rFonts w:ascii="Arial" w:hAnsi="Arial" w:cs="Arial"/>
                <w:snapToGrid w:val="0"/>
                <w:szCs w:val="22"/>
              </w:rPr>
            </w:pPr>
            <w:r w:rsidRPr="00AD1E75">
              <w:rPr>
                <w:rFonts w:ascii="Arial" w:hAnsi="Arial" w:cs="Arial"/>
                <w:snapToGrid w:val="0"/>
                <w:szCs w:val="22"/>
              </w:rPr>
              <w:t>Yogesh Jain</w:t>
            </w:r>
          </w:p>
          <w:p w14:paraId="3D160ABC" w14:textId="77777777" w:rsidR="00AD1E75" w:rsidRDefault="00AD1E75" w:rsidP="00AD1E75">
            <w:pPr>
              <w:rPr>
                <w:rFonts w:ascii="Arial" w:hAnsi="Arial" w:cs="Arial"/>
                <w:snapToGrid w:val="0"/>
                <w:szCs w:val="22"/>
              </w:rPr>
            </w:pPr>
            <w:r w:rsidRPr="00AD1E75">
              <w:rPr>
                <w:rFonts w:ascii="Arial" w:hAnsi="Arial" w:cs="Arial"/>
                <w:snapToGrid w:val="0"/>
                <w:szCs w:val="22"/>
              </w:rPr>
              <w:t>Tin Sein</w:t>
            </w:r>
          </w:p>
          <w:p w14:paraId="5722427E" w14:textId="4B725D14" w:rsidR="00EB4578" w:rsidRPr="00794A58" w:rsidRDefault="00EB4578" w:rsidP="00397801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</w:tr>
      <w:tr w:rsidR="00B35FE7" w:rsidRPr="00794A58" w14:paraId="4943EA34" w14:textId="77777777" w:rsidTr="004F367B">
        <w:trPr>
          <w:trHeight w:val="245"/>
        </w:trPr>
        <w:tc>
          <w:tcPr>
            <w:tcW w:w="3090" w:type="dxa"/>
          </w:tcPr>
          <w:p w14:paraId="324D8B7A" w14:textId="5C35038C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University Hospital Coventry &amp; Warwickshire</w:t>
            </w:r>
          </w:p>
        </w:tc>
        <w:tc>
          <w:tcPr>
            <w:tcW w:w="3260" w:type="dxa"/>
          </w:tcPr>
          <w:p w14:paraId="6CE7E4A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173B8EE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62E5B1E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5956B27B" w14:textId="77777777" w:rsidR="00EB457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02476 964000</w:t>
            </w:r>
          </w:p>
          <w:p w14:paraId="3EEF8973" w14:textId="77777777" w:rsidR="002B4307" w:rsidRDefault="002B430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62FDACE0" w14:textId="6E697859" w:rsidR="002B4307" w:rsidRDefault="002B4307" w:rsidP="00B35FE7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snapToGrid w:val="0"/>
                <w:szCs w:val="22"/>
              </w:rPr>
              <w:t xml:space="preserve">Breast secretaries - </w:t>
            </w:r>
          </w:p>
          <w:p w14:paraId="10533D37" w14:textId="77777777" w:rsidR="00EB4578" w:rsidRDefault="00EB4578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1B08F79C" w14:textId="0F534B03" w:rsidR="00D92AB0" w:rsidRDefault="00D92AB0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D92AB0">
              <w:rPr>
                <w:rFonts w:ascii="Arial" w:hAnsi="Arial" w:cs="Arial"/>
                <w:snapToGrid w:val="0"/>
                <w:szCs w:val="22"/>
              </w:rPr>
              <w:t>Breastsec@uhcw.nhs.uk or 02476 965275</w:t>
            </w:r>
          </w:p>
          <w:p w14:paraId="63EC9DA3" w14:textId="69939DAC" w:rsidR="00EB4578" w:rsidRPr="00794A58" w:rsidRDefault="00EB4578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431" w:type="dxa"/>
          </w:tcPr>
          <w:p w14:paraId="5CEC7C7E" w14:textId="77777777" w:rsidR="00D92AB0" w:rsidRDefault="00D92AB0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D92AB0">
              <w:rPr>
                <w:rFonts w:ascii="Arial" w:hAnsi="Arial" w:cs="Arial"/>
                <w:snapToGrid w:val="0"/>
                <w:szCs w:val="22"/>
              </w:rPr>
              <w:t xml:space="preserve">For emergency medical advice only – on call surgical registrar via Switchboard 02476 964000 </w:t>
            </w:r>
          </w:p>
          <w:p w14:paraId="407237FF" w14:textId="77777777" w:rsidR="00D92AB0" w:rsidRDefault="00D92AB0" w:rsidP="00397801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076859A6" w14:textId="7770E0EF" w:rsidR="00EB4578" w:rsidRPr="00794A58" w:rsidRDefault="00D92AB0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D92AB0">
              <w:rPr>
                <w:rFonts w:ascii="Arial" w:hAnsi="Arial" w:cs="Arial"/>
                <w:snapToGrid w:val="0"/>
                <w:szCs w:val="22"/>
              </w:rPr>
              <w:t>or Surgical Assessment Unit 02476 966996</w:t>
            </w:r>
          </w:p>
        </w:tc>
      </w:tr>
      <w:tr w:rsidR="00B35FE7" w:rsidRPr="00794A58" w14:paraId="4477D1EC" w14:textId="77777777" w:rsidTr="004F367B">
        <w:trPr>
          <w:trHeight w:val="245"/>
        </w:trPr>
        <w:tc>
          <w:tcPr>
            <w:tcW w:w="3090" w:type="dxa"/>
          </w:tcPr>
          <w:p w14:paraId="117AA5B8" w14:textId="133BE0A7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South Warwickshire University NHS Foundation Trust</w:t>
            </w:r>
          </w:p>
        </w:tc>
        <w:tc>
          <w:tcPr>
            <w:tcW w:w="3260" w:type="dxa"/>
          </w:tcPr>
          <w:p w14:paraId="26DFADEF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6E206012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6B127FDB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59EA98C5" w14:textId="77777777" w:rsidR="00B35FE7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01926 495321 Ext 8622/8690</w:t>
            </w:r>
          </w:p>
          <w:p w14:paraId="79152AA7" w14:textId="77777777" w:rsidR="00EB4578" w:rsidRDefault="00EB4578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29342DF5" w14:textId="358600F6" w:rsidR="00EB4578" w:rsidRPr="00794A58" w:rsidRDefault="00EB4578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431" w:type="dxa"/>
          </w:tcPr>
          <w:p w14:paraId="51D3C6A0" w14:textId="77777777" w:rsidR="00B35FE7" w:rsidRPr="00794A58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</w:tr>
    </w:tbl>
    <w:p w14:paraId="20C4BA6A" w14:textId="77777777" w:rsidR="0031225D" w:rsidRPr="00794A58" w:rsidRDefault="0031225D" w:rsidP="006C4CA5">
      <w:pPr>
        <w:rPr>
          <w:rFonts w:ascii="Arial" w:hAnsi="Arial" w:cs="Arial"/>
          <w:szCs w:val="22"/>
        </w:rPr>
      </w:pPr>
    </w:p>
    <w:sectPr w:rsidR="0031225D" w:rsidRPr="00794A58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BOWERS, Joanne (NHS COVENTRY AND WARWICKSHIRE ICB - B2M3M)" w:date="2026-04-28T11:21:00Z" w:initials="JB">
    <w:p w14:paraId="4C569CAC" w14:textId="77777777" w:rsidR="008870FB" w:rsidRDefault="008870FB" w:rsidP="008870FB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performance codes relating to mobility – e.g. wheelchair user, bed bound, amputee - NT to confirm</w:t>
      </w:r>
    </w:p>
  </w:comment>
  <w:comment w:id="2" w:author="BOWERS, Joanne (NHS COVENTRY AND WARWICKSHIRE ICB - B2M3M)" w:date="2026-04-28T11:22:00Z" w:initials="JB">
    <w:p w14:paraId="368469C2" w14:textId="49A49979" w:rsidR="008870FB" w:rsidRDefault="008870FB" w:rsidP="008870FB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only Language and interpreter codes</w:t>
      </w:r>
    </w:p>
  </w:comment>
  <w:comment w:id="4" w:author="BOWERS, Joanne (NHS COVENTRY AND WARWICKSHIRE ICB - B2M3M)" w:date="2026-04-28T11:23:00Z" w:initials="JB">
    <w:p w14:paraId="2E9E39F9" w14:textId="77777777" w:rsidR="008870FB" w:rsidRDefault="008870FB" w:rsidP="008870FB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Dementia, LD, serious mental illness codes (for SMI only if active in last 2 years)</w:t>
      </w:r>
    </w:p>
  </w:comment>
  <w:comment w:id="5" w:author="BOWERS, Joanne (NHS COVENTRY AND WARWICKSHIRE ICB - B2M3M)" w:date="2026-04-28T11:24:00Z" w:initials="JB">
    <w:p w14:paraId="261DF636" w14:textId="77777777" w:rsidR="008870FB" w:rsidRDefault="008870FB" w:rsidP="008870FB">
      <w:pPr>
        <w:pStyle w:val="CommentText"/>
      </w:pPr>
      <w:r>
        <w:rPr>
          <w:rStyle w:val="CommentReference"/>
        </w:rPr>
        <w:annotationRef/>
      </w:r>
      <w:r>
        <w:rPr>
          <w:color w:val="70AD47"/>
        </w:rPr>
        <w:t>For all added codes no descriptions to be included and no duplicates</w:t>
      </w:r>
    </w:p>
  </w:comment>
  <w:comment w:id="6" w:author="BOWERS, Joanne (NHS COVENTRY AND WARWICKSHIRE ICB - B2M3M)" w:date="2026-04-28T12:34:00Z" w:initials="JB">
    <w:p w14:paraId="119B3194" w14:textId="77777777" w:rsidR="00E94EA7" w:rsidRDefault="00E94EA7" w:rsidP="00E94EA7">
      <w:pPr>
        <w:pStyle w:val="CommentText"/>
      </w:pPr>
      <w:r>
        <w:rPr>
          <w:rStyle w:val="CommentReference"/>
        </w:rPr>
        <w:annotationRef/>
      </w:r>
      <w:r>
        <w:t xml:space="preserve">Link to be hidden behind: </w:t>
      </w:r>
      <w:hyperlink r:id="rId1" w:history="1">
        <w:r w:rsidRPr="006E2235">
          <w:rPr>
            <w:rStyle w:val="Hyperlink"/>
          </w:rPr>
          <w:t>Your urgent suspected cancer referral – Cancer Research UK Publications</w:t>
        </w:r>
      </w:hyperlink>
      <w:r>
        <w:t xml:space="preserve"> </w:t>
      </w:r>
    </w:p>
  </w:comment>
  <w:comment w:id="7" w:author="BOWERS, Joanne (NHS COVENTRY AND WARWICKSHIRE ICB - B2M3M)" w:date="2026-04-28T12:36:00Z" w:initials="JB">
    <w:p w14:paraId="11F4A1F5" w14:textId="77777777" w:rsidR="00E94EA7" w:rsidRDefault="00E94EA7" w:rsidP="00E94EA7">
      <w:pPr>
        <w:pStyle w:val="CommentText"/>
      </w:pPr>
      <w:r>
        <w:rPr>
          <w:rStyle w:val="CommentReference"/>
        </w:rPr>
        <w:annotationRef/>
      </w:r>
      <w:r>
        <w:t xml:space="preserve">Link to be hidden in document: </w:t>
      </w:r>
      <w:hyperlink r:id="rId2" w:history="1">
        <w:r w:rsidRPr="00BD7D6A">
          <w:rPr>
            <w:rStyle w:val="Hyperlink"/>
          </w:rPr>
          <w:t>Your urgent cancer referral explained | Cancer Research UK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4C569CAC" w15:done="0"/>
  <w15:commentEx w15:paraId="368469C2" w15:done="0"/>
  <w15:commentEx w15:paraId="2E9E39F9" w15:done="0"/>
  <w15:commentEx w15:paraId="261DF636" w15:done="0"/>
  <w15:commentEx w15:paraId="119B3194" w15:done="0"/>
  <w15:commentEx w15:paraId="11F4A1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10FAD9E5" w16cex:dateUtc="2026-04-28T10:21:00Z"/>
  <w16cex:commentExtensible w16cex:durableId="0DABC026" w16cex:dateUtc="2026-04-28T10:22:00Z"/>
  <w16cex:commentExtensible w16cex:durableId="43052E68" w16cex:dateUtc="2026-04-28T10:23:00Z"/>
  <w16cex:commentExtensible w16cex:durableId="5B456357" w16cex:dateUtc="2026-04-28T10:24:00Z"/>
  <w16cex:commentExtensible w16cex:durableId="10EE5162" w16cex:dateUtc="2026-04-28T11:34:00Z"/>
  <w16cex:commentExtensible w16cex:durableId="70EBDF3E" w16cex:dateUtc="2026-04-28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4C569CAC" w16cid:durableId="10FAD9E5"/>
  <w16cid:commentId w16cid:paraId="368469C2" w16cid:durableId="0DABC026"/>
  <w16cid:commentId w16cid:paraId="2E9E39F9" w16cid:durableId="43052E68"/>
  <w16cid:commentId w16cid:paraId="261DF636" w16cid:durableId="5B456357"/>
  <w16cid:commentId w16cid:paraId="119B3194" w16cid:durableId="10EE5162"/>
  <w16cid:commentId w16cid:paraId="11F4A1F5" w16cid:durableId="70EBDF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F96B7E" w14:textId="77777777" w:rsidR="00FB7B40" w:rsidRDefault="00FB7B40" w:rsidP="00797F0B">
      <w:r>
        <w:separator/>
      </w:r>
    </w:p>
  </w:endnote>
  <w:endnote w:type="continuationSeparator" w:id="0">
    <w:p w14:paraId="60EE19F7" w14:textId="77777777" w:rsidR="00FB7B40" w:rsidRDefault="00FB7B40" w:rsidP="00797F0B">
      <w:r>
        <w:continuationSeparator/>
      </w:r>
    </w:p>
  </w:endnote>
  <w:endnote w:type="continuationNotice" w:id="1">
    <w:p w14:paraId="7145F0BD" w14:textId="77777777" w:rsidR="00FB7B40" w:rsidRDefault="00FB7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C04971" w14:textId="5CEA6204" w:rsidR="00F60A52" w:rsidRPr="006B440F" w:rsidRDefault="00D92CA7" w:rsidP="006B440F">
    <w:pPr>
      <w:pStyle w:val="Footer"/>
    </w:pPr>
    <w:r>
      <w:rPr>
        <w:rFonts w:ascii="Arial" w:hAnsi="Arial" w:cs="Arial"/>
        <w:sz w:val="20"/>
        <w:szCs w:val="18"/>
      </w:rPr>
      <w:t>FINAL</w:t>
    </w:r>
    <w:r w:rsidR="008B437A">
      <w:rPr>
        <w:rFonts w:ascii="Arial" w:hAnsi="Arial" w:cs="Arial"/>
        <w:sz w:val="20"/>
        <w:szCs w:val="18"/>
      </w:rPr>
      <w:t xml:space="preserve"> </w:t>
    </w:r>
    <w:r w:rsidR="006B440F">
      <w:rPr>
        <w:rFonts w:ascii="Arial" w:hAnsi="Arial" w:cs="Arial"/>
        <w:sz w:val="20"/>
        <w:szCs w:val="18"/>
      </w:rPr>
      <w:t>Breast</w:t>
    </w:r>
    <w:r w:rsidR="006B440F" w:rsidRPr="006B440F">
      <w:rPr>
        <w:rFonts w:ascii="Arial" w:hAnsi="Arial" w:cs="Arial"/>
        <w:sz w:val="20"/>
        <w:szCs w:val="18"/>
      </w:rPr>
      <w:t xml:space="preserve"> USC Referral Form</w:t>
    </w:r>
    <w:r w:rsidR="008B437A">
      <w:rPr>
        <w:rFonts w:ascii="Arial" w:hAnsi="Arial" w:cs="Arial"/>
        <w:sz w:val="20"/>
        <w:szCs w:val="18"/>
      </w:rPr>
      <w:t xml:space="preserve"> </w:t>
    </w:r>
    <w:r w:rsidR="00816AC4">
      <w:rPr>
        <w:rFonts w:ascii="Arial" w:hAnsi="Arial" w:cs="Arial"/>
        <w:sz w:val="20"/>
        <w:szCs w:val="18"/>
      </w:rPr>
      <w:t>June</w:t>
    </w:r>
    <w:r w:rsidR="00F14A38">
      <w:rPr>
        <w:rFonts w:ascii="Arial" w:hAnsi="Arial" w:cs="Arial"/>
        <w:sz w:val="20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3E7FFC" w14:textId="77777777" w:rsidR="00FB7B40" w:rsidRDefault="00FB7B40" w:rsidP="00797F0B">
      <w:r>
        <w:separator/>
      </w:r>
    </w:p>
  </w:footnote>
  <w:footnote w:type="continuationSeparator" w:id="0">
    <w:p w14:paraId="1DF2920F" w14:textId="77777777" w:rsidR="00FB7B40" w:rsidRDefault="00FB7B40" w:rsidP="00797F0B">
      <w:r>
        <w:continuationSeparator/>
      </w:r>
    </w:p>
  </w:footnote>
  <w:footnote w:type="continuationNotice" w:id="1">
    <w:p w14:paraId="301652C5" w14:textId="77777777" w:rsidR="00FB7B40" w:rsidRDefault="00FB7B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D20607" w14:textId="4E288B51" w:rsidR="00E60B0F" w:rsidRDefault="00E60B0F" w:rsidP="00813CCE">
    <w:pPr>
      <w:spacing w:before="60" w:after="60"/>
      <w:rPr>
        <w:rFonts w:ascii="Arial" w:hAnsi="Arial" w:cs="Arial"/>
        <w:bCs/>
        <w:szCs w:val="22"/>
      </w:rPr>
    </w:pPr>
    <w:r>
      <w:rPr>
        <w:rFonts w:ascii="Arial" w:hAnsi="Arial" w:cs="Arial"/>
        <w:bCs/>
        <w:szCs w:val="22"/>
      </w:rPr>
      <w:t>Patient Name/D</w:t>
    </w:r>
    <w:r w:rsidR="008B437A">
      <w:rPr>
        <w:rFonts w:ascii="Arial" w:hAnsi="Arial" w:cs="Arial"/>
        <w:bCs/>
        <w:szCs w:val="22"/>
      </w:rPr>
      <w:t>O</w:t>
    </w:r>
    <w:r>
      <w:rPr>
        <w:rFonts w:ascii="Arial" w:hAnsi="Arial" w:cs="Arial"/>
        <w:bCs/>
        <w:szCs w:val="22"/>
      </w:rPr>
      <w:t xml:space="preserve">B </w:t>
    </w:r>
    <w:r w:rsidR="008B437A">
      <w:rPr>
        <w:rFonts w:ascii="Arial" w:hAnsi="Arial" w:cs="Arial"/>
        <w:bCs/>
        <w:szCs w:val="22"/>
      </w:rPr>
      <w:t>(</w:t>
    </w:r>
    <w:r>
      <w:rPr>
        <w:rFonts w:ascii="Arial" w:hAnsi="Arial" w:cs="Arial"/>
        <w:bCs/>
        <w:szCs w:val="22"/>
      </w:rPr>
      <w:t>on every page</w:t>
    </w:r>
    <w:r w:rsidR="008B437A">
      <w:rPr>
        <w:rFonts w:ascii="Arial" w:hAnsi="Arial" w:cs="Arial"/>
        <w:bCs/>
        <w:szCs w:val="22"/>
      </w:rPr>
      <w:t>0</w:t>
    </w:r>
    <w:r>
      <w:rPr>
        <w:rFonts w:ascii="Arial" w:hAnsi="Arial" w:cs="Arial"/>
        <w:bCs/>
        <w:szCs w:val="22"/>
      </w:rPr>
      <w:t xml:space="preserve"> </w:t>
    </w:r>
  </w:p>
  <w:p w14:paraId="6CFAE3DC" w14:textId="11301622" w:rsidR="00F60A52" w:rsidRDefault="001275A0" w:rsidP="00797F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0F1543" wp14:editId="0BCD9E94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0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449031">
    <w:abstractNumId w:val="8"/>
  </w:num>
  <w:num w:numId="3" w16cid:durableId="1493256177">
    <w:abstractNumId w:val="0"/>
  </w:num>
  <w:num w:numId="4" w16cid:durableId="1189098114">
    <w:abstractNumId w:val="7"/>
  </w:num>
  <w:num w:numId="5" w16cid:durableId="121926261">
    <w:abstractNumId w:val="4"/>
  </w:num>
  <w:num w:numId="6" w16cid:durableId="679427703">
    <w:abstractNumId w:val="9"/>
  </w:num>
  <w:num w:numId="7" w16cid:durableId="319189708">
    <w:abstractNumId w:val="10"/>
  </w:num>
  <w:num w:numId="8" w16cid:durableId="976950914">
    <w:abstractNumId w:val="11"/>
  </w:num>
  <w:num w:numId="9" w16cid:durableId="224992313">
    <w:abstractNumId w:val="3"/>
  </w:num>
  <w:num w:numId="10" w16cid:durableId="1811944872">
    <w:abstractNumId w:val="13"/>
  </w:num>
  <w:num w:numId="11" w16cid:durableId="1542743038">
    <w:abstractNumId w:val="5"/>
  </w:num>
  <w:num w:numId="12" w16cid:durableId="872958299">
    <w:abstractNumId w:val="1"/>
  </w:num>
  <w:num w:numId="13" w16cid:durableId="828443510">
    <w:abstractNumId w:val="2"/>
  </w:num>
  <w:num w:numId="14" w16cid:durableId="174529360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BOWERS, Joanne (NHS COVENTRY AND WARWICKSHIRE ICB - B2M3M)">
    <w15:presenceInfo w15:providerId="AD" w15:userId="S::joanne.bowers7@nhs.net::cdc0970d-257f-4529-84f5-287816c3a18e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508B"/>
    <w:rsid w:val="000172A3"/>
    <w:rsid w:val="00025C7C"/>
    <w:rsid w:val="00031108"/>
    <w:rsid w:val="00055E0D"/>
    <w:rsid w:val="000566E6"/>
    <w:rsid w:val="00062756"/>
    <w:rsid w:val="000713A8"/>
    <w:rsid w:val="0007581D"/>
    <w:rsid w:val="00077B4F"/>
    <w:rsid w:val="000820EA"/>
    <w:rsid w:val="00084B1F"/>
    <w:rsid w:val="00086641"/>
    <w:rsid w:val="00086C90"/>
    <w:rsid w:val="0009177A"/>
    <w:rsid w:val="00095578"/>
    <w:rsid w:val="000A13DC"/>
    <w:rsid w:val="000A309C"/>
    <w:rsid w:val="000A5768"/>
    <w:rsid w:val="000A57BF"/>
    <w:rsid w:val="000A65A7"/>
    <w:rsid w:val="000B2483"/>
    <w:rsid w:val="000B387A"/>
    <w:rsid w:val="000B47A4"/>
    <w:rsid w:val="000C1034"/>
    <w:rsid w:val="000D4DCF"/>
    <w:rsid w:val="000E5C0B"/>
    <w:rsid w:val="000F1E40"/>
    <w:rsid w:val="00100A1A"/>
    <w:rsid w:val="00104DF3"/>
    <w:rsid w:val="00105B35"/>
    <w:rsid w:val="00106EBE"/>
    <w:rsid w:val="00116DCE"/>
    <w:rsid w:val="00120496"/>
    <w:rsid w:val="00120BE5"/>
    <w:rsid w:val="00125306"/>
    <w:rsid w:val="001275A0"/>
    <w:rsid w:val="001375D0"/>
    <w:rsid w:val="0014106F"/>
    <w:rsid w:val="0014384C"/>
    <w:rsid w:val="00144898"/>
    <w:rsid w:val="001465B6"/>
    <w:rsid w:val="00163EEE"/>
    <w:rsid w:val="00166E19"/>
    <w:rsid w:val="00170E53"/>
    <w:rsid w:val="00171590"/>
    <w:rsid w:val="0017429C"/>
    <w:rsid w:val="00174665"/>
    <w:rsid w:val="00175D1B"/>
    <w:rsid w:val="00180A62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A41E5"/>
    <w:rsid w:val="001B17A7"/>
    <w:rsid w:val="001D1197"/>
    <w:rsid w:val="001D79A4"/>
    <w:rsid w:val="001E73EE"/>
    <w:rsid w:val="001F0501"/>
    <w:rsid w:val="001F2550"/>
    <w:rsid w:val="001F4589"/>
    <w:rsid w:val="001F6FA9"/>
    <w:rsid w:val="002003EA"/>
    <w:rsid w:val="00200A1C"/>
    <w:rsid w:val="00205692"/>
    <w:rsid w:val="002112A3"/>
    <w:rsid w:val="00215117"/>
    <w:rsid w:val="00215F18"/>
    <w:rsid w:val="00225E18"/>
    <w:rsid w:val="002266DE"/>
    <w:rsid w:val="00231B63"/>
    <w:rsid w:val="0024621F"/>
    <w:rsid w:val="00246292"/>
    <w:rsid w:val="00250274"/>
    <w:rsid w:val="0027106B"/>
    <w:rsid w:val="00272AAA"/>
    <w:rsid w:val="00273658"/>
    <w:rsid w:val="00273790"/>
    <w:rsid w:val="00282317"/>
    <w:rsid w:val="0029251A"/>
    <w:rsid w:val="002943D1"/>
    <w:rsid w:val="00294A9C"/>
    <w:rsid w:val="00295BC2"/>
    <w:rsid w:val="002B3C65"/>
    <w:rsid w:val="002B4307"/>
    <w:rsid w:val="002C2E8A"/>
    <w:rsid w:val="002C5805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100D1"/>
    <w:rsid w:val="0031225D"/>
    <w:rsid w:val="003306CC"/>
    <w:rsid w:val="00333833"/>
    <w:rsid w:val="0033697E"/>
    <w:rsid w:val="0034297A"/>
    <w:rsid w:val="00342C34"/>
    <w:rsid w:val="00353FD7"/>
    <w:rsid w:val="00364201"/>
    <w:rsid w:val="00385224"/>
    <w:rsid w:val="00391028"/>
    <w:rsid w:val="003930EC"/>
    <w:rsid w:val="00394370"/>
    <w:rsid w:val="00397801"/>
    <w:rsid w:val="003A1DCA"/>
    <w:rsid w:val="003A2396"/>
    <w:rsid w:val="003C2E68"/>
    <w:rsid w:val="003C4714"/>
    <w:rsid w:val="003E5118"/>
    <w:rsid w:val="003E54EF"/>
    <w:rsid w:val="003F6B15"/>
    <w:rsid w:val="00400B9B"/>
    <w:rsid w:val="00406D45"/>
    <w:rsid w:val="0041276B"/>
    <w:rsid w:val="0041432F"/>
    <w:rsid w:val="0041591A"/>
    <w:rsid w:val="00415DA6"/>
    <w:rsid w:val="0041742C"/>
    <w:rsid w:val="00427BFB"/>
    <w:rsid w:val="00434FAE"/>
    <w:rsid w:val="00435CFE"/>
    <w:rsid w:val="00437627"/>
    <w:rsid w:val="004439B4"/>
    <w:rsid w:val="00446435"/>
    <w:rsid w:val="00446752"/>
    <w:rsid w:val="004475C7"/>
    <w:rsid w:val="004505B1"/>
    <w:rsid w:val="004511EE"/>
    <w:rsid w:val="00451CC8"/>
    <w:rsid w:val="004528F8"/>
    <w:rsid w:val="00454586"/>
    <w:rsid w:val="00454B1D"/>
    <w:rsid w:val="00457F97"/>
    <w:rsid w:val="00461B7A"/>
    <w:rsid w:val="00463738"/>
    <w:rsid w:val="00466277"/>
    <w:rsid w:val="00472A43"/>
    <w:rsid w:val="00474A13"/>
    <w:rsid w:val="0047551A"/>
    <w:rsid w:val="00475B5A"/>
    <w:rsid w:val="00481327"/>
    <w:rsid w:val="004925C1"/>
    <w:rsid w:val="00497C2B"/>
    <w:rsid w:val="004A03D2"/>
    <w:rsid w:val="004A2198"/>
    <w:rsid w:val="004A6462"/>
    <w:rsid w:val="004A78F9"/>
    <w:rsid w:val="004B18F2"/>
    <w:rsid w:val="004B41B2"/>
    <w:rsid w:val="004B587A"/>
    <w:rsid w:val="004C1A56"/>
    <w:rsid w:val="004D1328"/>
    <w:rsid w:val="004E33C4"/>
    <w:rsid w:val="004F2F86"/>
    <w:rsid w:val="004F2FD4"/>
    <w:rsid w:val="004F30D7"/>
    <w:rsid w:val="004F367B"/>
    <w:rsid w:val="004F4482"/>
    <w:rsid w:val="004F4A5C"/>
    <w:rsid w:val="00502B2F"/>
    <w:rsid w:val="0050368E"/>
    <w:rsid w:val="0051281C"/>
    <w:rsid w:val="00525B40"/>
    <w:rsid w:val="00527CAE"/>
    <w:rsid w:val="00527F65"/>
    <w:rsid w:val="005302CD"/>
    <w:rsid w:val="00531B94"/>
    <w:rsid w:val="00537093"/>
    <w:rsid w:val="00547B3B"/>
    <w:rsid w:val="00554ADB"/>
    <w:rsid w:val="00555933"/>
    <w:rsid w:val="00557E1E"/>
    <w:rsid w:val="0056735B"/>
    <w:rsid w:val="00567C7F"/>
    <w:rsid w:val="005763BD"/>
    <w:rsid w:val="00576585"/>
    <w:rsid w:val="00582726"/>
    <w:rsid w:val="005844B0"/>
    <w:rsid w:val="00595876"/>
    <w:rsid w:val="005B50F8"/>
    <w:rsid w:val="005B5BEA"/>
    <w:rsid w:val="005B7F37"/>
    <w:rsid w:val="005C4054"/>
    <w:rsid w:val="005C6EE2"/>
    <w:rsid w:val="005D1504"/>
    <w:rsid w:val="005D2110"/>
    <w:rsid w:val="005D23FA"/>
    <w:rsid w:val="005E1723"/>
    <w:rsid w:val="005E5DAF"/>
    <w:rsid w:val="005E60E7"/>
    <w:rsid w:val="005F122B"/>
    <w:rsid w:val="00607676"/>
    <w:rsid w:val="00614F0F"/>
    <w:rsid w:val="00615E3F"/>
    <w:rsid w:val="00621DD8"/>
    <w:rsid w:val="00623DDB"/>
    <w:rsid w:val="00633BF7"/>
    <w:rsid w:val="006358A8"/>
    <w:rsid w:val="00636734"/>
    <w:rsid w:val="00644B0E"/>
    <w:rsid w:val="00662DD8"/>
    <w:rsid w:val="00663588"/>
    <w:rsid w:val="006908EF"/>
    <w:rsid w:val="00694AFC"/>
    <w:rsid w:val="00694CF4"/>
    <w:rsid w:val="006A305D"/>
    <w:rsid w:val="006A43EB"/>
    <w:rsid w:val="006A6B00"/>
    <w:rsid w:val="006A70EA"/>
    <w:rsid w:val="006B3517"/>
    <w:rsid w:val="006B440F"/>
    <w:rsid w:val="006B5D47"/>
    <w:rsid w:val="006C1C52"/>
    <w:rsid w:val="006C4CA5"/>
    <w:rsid w:val="006D5E33"/>
    <w:rsid w:val="006E0BAC"/>
    <w:rsid w:val="006F4AA2"/>
    <w:rsid w:val="00705841"/>
    <w:rsid w:val="00706688"/>
    <w:rsid w:val="007157EE"/>
    <w:rsid w:val="007237E7"/>
    <w:rsid w:val="00727789"/>
    <w:rsid w:val="007314E3"/>
    <w:rsid w:val="007467AC"/>
    <w:rsid w:val="00747C37"/>
    <w:rsid w:val="0076122F"/>
    <w:rsid w:val="007642E0"/>
    <w:rsid w:val="00766B9D"/>
    <w:rsid w:val="00766F66"/>
    <w:rsid w:val="00771156"/>
    <w:rsid w:val="00771EE7"/>
    <w:rsid w:val="0077464C"/>
    <w:rsid w:val="0077563F"/>
    <w:rsid w:val="0079145A"/>
    <w:rsid w:val="00794A19"/>
    <w:rsid w:val="00794A58"/>
    <w:rsid w:val="00794D78"/>
    <w:rsid w:val="0079506B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2767"/>
    <w:rsid w:val="007D4BA4"/>
    <w:rsid w:val="007D69B1"/>
    <w:rsid w:val="007D7BAD"/>
    <w:rsid w:val="007E6814"/>
    <w:rsid w:val="007F0974"/>
    <w:rsid w:val="008069E0"/>
    <w:rsid w:val="008128C8"/>
    <w:rsid w:val="00813CCE"/>
    <w:rsid w:val="00816AC4"/>
    <w:rsid w:val="00820D16"/>
    <w:rsid w:val="008425A3"/>
    <w:rsid w:val="00846EE3"/>
    <w:rsid w:val="008543AE"/>
    <w:rsid w:val="00855BEF"/>
    <w:rsid w:val="00856894"/>
    <w:rsid w:val="00872C34"/>
    <w:rsid w:val="008762FC"/>
    <w:rsid w:val="00876FBA"/>
    <w:rsid w:val="008870FB"/>
    <w:rsid w:val="00890304"/>
    <w:rsid w:val="0089566E"/>
    <w:rsid w:val="00895771"/>
    <w:rsid w:val="008959FC"/>
    <w:rsid w:val="008A1CE6"/>
    <w:rsid w:val="008A2120"/>
    <w:rsid w:val="008A3C74"/>
    <w:rsid w:val="008A495E"/>
    <w:rsid w:val="008B0A3E"/>
    <w:rsid w:val="008B437A"/>
    <w:rsid w:val="008C45BB"/>
    <w:rsid w:val="008C5E23"/>
    <w:rsid w:val="008C796C"/>
    <w:rsid w:val="008C7DA0"/>
    <w:rsid w:val="008F3332"/>
    <w:rsid w:val="008F3A62"/>
    <w:rsid w:val="00906CC2"/>
    <w:rsid w:val="0091275F"/>
    <w:rsid w:val="00922911"/>
    <w:rsid w:val="0092772F"/>
    <w:rsid w:val="00935DF7"/>
    <w:rsid w:val="0093751D"/>
    <w:rsid w:val="009405AC"/>
    <w:rsid w:val="0095189F"/>
    <w:rsid w:val="00951E71"/>
    <w:rsid w:val="009546B0"/>
    <w:rsid w:val="009614BD"/>
    <w:rsid w:val="00963318"/>
    <w:rsid w:val="0097256A"/>
    <w:rsid w:val="00974C52"/>
    <w:rsid w:val="00984EE7"/>
    <w:rsid w:val="009931C2"/>
    <w:rsid w:val="009A0342"/>
    <w:rsid w:val="009A2C37"/>
    <w:rsid w:val="009A71FB"/>
    <w:rsid w:val="009B51F0"/>
    <w:rsid w:val="009B5559"/>
    <w:rsid w:val="009C261E"/>
    <w:rsid w:val="009C3865"/>
    <w:rsid w:val="009C4C50"/>
    <w:rsid w:val="009C7CC9"/>
    <w:rsid w:val="009D1E42"/>
    <w:rsid w:val="009D211C"/>
    <w:rsid w:val="009D49CC"/>
    <w:rsid w:val="00A00370"/>
    <w:rsid w:val="00A0476D"/>
    <w:rsid w:val="00A06416"/>
    <w:rsid w:val="00A225DD"/>
    <w:rsid w:val="00A2497D"/>
    <w:rsid w:val="00A25174"/>
    <w:rsid w:val="00A31282"/>
    <w:rsid w:val="00A31695"/>
    <w:rsid w:val="00A37829"/>
    <w:rsid w:val="00A61AF1"/>
    <w:rsid w:val="00A626DC"/>
    <w:rsid w:val="00A72B02"/>
    <w:rsid w:val="00A75821"/>
    <w:rsid w:val="00A8038D"/>
    <w:rsid w:val="00A83DEA"/>
    <w:rsid w:val="00A848EB"/>
    <w:rsid w:val="00A87D44"/>
    <w:rsid w:val="00A902F4"/>
    <w:rsid w:val="00A93690"/>
    <w:rsid w:val="00A95A12"/>
    <w:rsid w:val="00AA17D6"/>
    <w:rsid w:val="00AA208D"/>
    <w:rsid w:val="00AB3CAB"/>
    <w:rsid w:val="00AB62C1"/>
    <w:rsid w:val="00AC0D22"/>
    <w:rsid w:val="00AC3F88"/>
    <w:rsid w:val="00AC6F5A"/>
    <w:rsid w:val="00AC7B51"/>
    <w:rsid w:val="00AD1E75"/>
    <w:rsid w:val="00AD25CA"/>
    <w:rsid w:val="00AD6CFA"/>
    <w:rsid w:val="00AD77D9"/>
    <w:rsid w:val="00AE389F"/>
    <w:rsid w:val="00B054AA"/>
    <w:rsid w:val="00B07F32"/>
    <w:rsid w:val="00B11B39"/>
    <w:rsid w:val="00B146AB"/>
    <w:rsid w:val="00B17613"/>
    <w:rsid w:val="00B33132"/>
    <w:rsid w:val="00B3547D"/>
    <w:rsid w:val="00B35FE7"/>
    <w:rsid w:val="00B401FF"/>
    <w:rsid w:val="00B51DF5"/>
    <w:rsid w:val="00B52174"/>
    <w:rsid w:val="00B623A9"/>
    <w:rsid w:val="00B651FC"/>
    <w:rsid w:val="00B701D6"/>
    <w:rsid w:val="00B7170A"/>
    <w:rsid w:val="00B74CC2"/>
    <w:rsid w:val="00B8467B"/>
    <w:rsid w:val="00B85EC2"/>
    <w:rsid w:val="00B877FD"/>
    <w:rsid w:val="00B93102"/>
    <w:rsid w:val="00B93E79"/>
    <w:rsid w:val="00BA34EB"/>
    <w:rsid w:val="00BB1C08"/>
    <w:rsid w:val="00BB66B1"/>
    <w:rsid w:val="00BC2DA0"/>
    <w:rsid w:val="00BC44D9"/>
    <w:rsid w:val="00BC4920"/>
    <w:rsid w:val="00BC5786"/>
    <w:rsid w:val="00BC6EA7"/>
    <w:rsid w:val="00BD6A6A"/>
    <w:rsid w:val="00BE54B1"/>
    <w:rsid w:val="00BE76ED"/>
    <w:rsid w:val="00BF76F7"/>
    <w:rsid w:val="00BF7EB2"/>
    <w:rsid w:val="00C04B52"/>
    <w:rsid w:val="00C0655C"/>
    <w:rsid w:val="00C0719A"/>
    <w:rsid w:val="00C13419"/>
    <w:rsid w:val="00C13CC5"/>
    <w:rsid w:val="00C14446"/>
    <w:rsid w:val="00C17B46"/>
    <w:rsid w:val="00C20F18"/>
    <w:rsid w:val="00C26B5D"/>
    <w:rsid w:val="00C32405"/>
    <w:rsid w:val="00C44082"/>
    <w:rsid w:val="00C45AF7"/>
    <w:rsid w:val="00C618E0"/>
    <w:rsid w:val="00C64CCB"/>
    <w:rsid w:val="00C70709"/>
    <w:rsid w:val="00C72306"/>
    <w:rsid w:val="00C726D8"/>
    <w:rsid w:val="00C73A5B"/>
    <w:rsid w:val="00C81BBC"/>
    <w:rsid w:val="00C824F2"/>
    <w:rsid w:val="00C847D5"/>
    <w:rsid w:val="00C904F8"/>
    <w:rsid w:val="00CA4A64"/>
    <w:rsid w:val="00CA5025"/>
    <w:rsid w:val="00CA56FC"/>
    <w:rsid w:val="00CB4D87"/>
    <w:rsid w:val="00CC4076"/>
    <w:rsid w:val="00CC59C6"/>
    <w:rsid w:val="00CC6B12"/>
    <w:rsid w:val="00CD6627"/>
    <w:rsid w:val="00CE581B"/>
    <w:rsid w:val="00CF05D3"/>
    <w:rsid w:val="00CF195F"/>
    <w:rsid w:val="00CF71FD"/>
    <w:rsid w:val="00CF7B09"/>
    <w:rsid w:val="00D03498"/>
    <w:rsid w:val="00D04DD8"/>
    <w:rsid w:val="00D10198"/>
    <w:rsid w:val="00D17FC9"/>
    <w:rsid w:val="00D24A95"/>
    <w:rsid w:val="00D43AD9"/>
    <w:rsid w:val="00D51C5D"/>
    <w:rsid w:val="00D54D7A"/>
    <w:rsid w:val="00D56442"/>
    <w:rsid w:val="00D5739E"/>
    <w:rsid w:val="00D749FB"/>
    <w:rsid w:val="00D8044E"/>
    <w:rsid w:val="00D82FCA"/>
    <w:rsid w:val="00D84718"/>
    <w:rsid w:val="00D85B6E"/>
    <w:rsid w:val="00D85DCA"/>
    <w:rsid w:val="00D86A0D"/>
    <w:rsid w:val="00D90914"/>
    <w:rsid w:val="00D92316"/>
    <w:rsid w:val="00D92AB0"/>
    <w:rsid w:val="00D92CA7"/>
    <w:rsid w:val="00D93A78"/>
    <w:rsid w:val="00D9436E"/>
    <w:rsid w:val="00DA77D2"/>
    <w:rsid w:val="00DB0902"/>
    <w:rsid w:val="00DB1CC4"/>
    <w:rsid w:val="00DB225B"/>
    <w:rsid w:val="00DB3131"/>
    <w:rsid w:val="00DB349C"/>
    <w:rsid w:val="00DB5D81"/>
    <w:rsid w:val="00DC32E0"/>
    <w:rsid w:val="00DD4143"/>
    <w:rsid w:val="00DD4A5D"/>
    <w:rsid w:val="00DE0F04"/>
    <w:rsid w:val="00DE23A7"/>
    <w:rsid w:val="00DF0B06"/>
    <w:rsid w:val="00E019DF"/>
    <w:rsid w:val="00E04C95"/>
    <w:rsid w:val="00E07C9B"/>
    <w:rsid w:val="00E1377C"/>
    <w:rsid w:val="00E225ED"/>
    <w:rsid w:val="00E23014"/>
    <w:rsid w:val="00E35A67"/>
    <w:rsid w:val="00E3771A"/>
    <w:rsid w:val="00E412D7"/>
    <w:rsid w:val="00E60B0F"/>
    <w:rsid w:val="00E622F1"/>
    <w:rsid w:val="00E63CD9"/>
    <w:rsid w:val="00E64936"/>
    <w:rsid w:val="00E7395C"/>
    <w:rsid w:val="00E76D8E"/>
    <w:rsid w:val="00E77D90"/>
    <w:rsid w:val="00E87326"/>
    <w:rsid w:val="00E920D6"/>
    <w:rsid w:val="00E9388E"/>
    <w:rsid w:val="00E949DD"/>
    <w:rsid w:val="00E94EA7"/>
    <w:rsid w:val="00E971C4"/>
    <w:rsid w:val="00EA2D60"/>
    <w:rsid w:val="00EA33BF"/>
    <w:rsid w:val="00EB2EDD"/>
    <w:rsid w:val="00EB3957"/>
    <w:rsid w:val="00EB3EA9"/>
    <w:rsid w:val="00EB4578"/>
    <w:rsid w:val="00EC169C"/>
    <w:rsid w:val="00EC436A"/>
    <w:rsid w:val="00EC6265"/>
    <w:rsid w:val="00EC7179"/>
    <w:rsid w:val="00ED25FB"/>
    <w:rsid w:val="00ED4099"/>
    <w:rsid w:val="00ED68E4"/>
    <w:rsid w:val="00EE4FC6"/>
    <w:rsid w:val="00EF31AA"/>
    <w:rsid w:val="00F02053"/>
    <w:rsid w:val="00F03FF6"/>
    <w:rsid w:val="00F05C7C"/>
    <w:rsid w:val="00F10494"/>
    <w:rsid w:val="00F104C5"/>
    <w:rsid w:val="00F13B41"/>
    <w:rsid w:val="00F14A38"/>
    <w:rsid w:val="00F15251"/>
    <w:rsid w:val="00F2008D"/>
    <w:rsid w:val="00F24E7B"/>
    <w:rsid w:val="00F4523E"/>
    <w:rsid w:val="00F46843"/>
    <w:rsid w:val="00F47939"/>
    <w:rsid w:val="00F54B21"/>
    <w:rsid w:val="00F60A52"/>
    <w:rsid w:val="00F6371C"/>
    <w:rsid w:val="00F65A83"/>
    <w:rsid w:val="00F81EB9"/>
    <w:rsid w:val="00F911CA"/>
    <w:rsid w:val="00F91CA5"/>
    <w:rsid w:val="00F91D6F"/>
    <w:rsid w:val="00FA049B"/>
    <w:rsid w:val="00FA4762"/>
    <w:rsid w:val="00FB7B40"/>
    <w:rsid w:val="00FE2F54"/>
    <w:rsid w:val="00FE4C0B"/>
    <w:rsid w:val="00FF620D"/>
    <w:rsid w:val="51397CF1"/>
    <w:rsid w:val="57B7B2DA"/>
    <w:rsid w:val="639E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964056F2-69F0-404F-ACF5-8194AE3C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33132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ncerresearchuk.org/about-cancer/spot-cancer-early/what-is-an-urgent-referral" TargetMode="External"/><Relationship Id="rId1" Type="http://schemas.openxmlformats.org/officeDocument/2006/relationships/hyperlink" Target="https://publications.cancerresearchuk.org/products/your-urgent-suspected-cancer-referral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customXml/itemProps4.xml><?xml version="1.0" encoding="utf-8"?>
<ds:datastoreItem xmlns:ds="http://schemas.openxmlformats.org/officeDocument/2006/customXml" ds:itemID="{9FBF8808-03E1-43A2-9D10-BB564974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725</Words>
  <Characters>4046</Characters>
  <Application>Microsoft Office Word</Application>
  <DocSecurity>0</DocSecurity>
  <Lines>202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dc:description/>
  <cp:lastModifiedBy>Paul Andrew Beaumont</cp:lastModifiedBy>
  <cp:revision>3</cp:revision>
  <dcterms:created xsi:type="dcterms:W3CDTF">2026-08-06T15:53:00Z</dcterms:created>
  <dcterms:modified xsi:type="dcterms:W3CDTF">2026-08-06T15:57:00Z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_NewReviewCycle">
    <vt:lpwstr/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