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F7F6" w14:textId="77777777" w:rsidR="00214A08" w:rsidRDefault="00214A08" w:rsidP="00214A08">
      <w:pPr>
        <w:rPr>
          <w:rFonts w:ascii="Arial" w:hAnsi="Arial" w:cs="Arial"/>
          <w:b/>
          <w:sz w:val="40"/>
          <w:szCs w:val="40"/>
        </w:rPr>
      </w:pPr>
    </w:p>
    <w:p w14:paraId="20057D39" w14:textId="77777777" w:rsidR="00214A08" w:rsidRDefault="00214A08" w:rsidP="00214A08">
      <w:pPr>
        <w:rPr>
          <w:rFonts w:ascii="Arial" w:hAnsi="Arial" w:cs="Arial"/>
          <w:b/>
          <w:sz w:val="40"/>
          <w:szCs w:val="40"/>
        </w:rPr>
      </w:pPr>
      <w:r>
        <w:rPr>
          <w:rFonts w:ascii="Arial" w:hAnsi="Arial" w:cs="Arial"/>
          <w:b/>
          <w:sz w:val="40"/>
          <w:szCs w:val="40"/>
        </w:rPr>
        <w:t>Centre for Reproductive Medicine</w:t>
      </w:r>
    </w:p>
    <w:p w14:paraId="3A02EC71" w14:textId="491F8CA7" w:rsidR="00214A08" w:rsidRDefault="004924CF" w:rsidP="00214A08">
      <w:r>
        <w:rPr>
          <w:rFonts w:ascii="Arial" w:hAnsi="Arial" w:cs="Arial"/>
          <w:b/>
          <w:sz w:val="48"/>
          <w:szCs w:val="48"/>
        </w:rPr>
        <w:br/>
      </w:r>
      <w:r w:rsidR="00214A08">
        <w:rPr>
          <w:rFonts w:ascii="Arial" w:hAnsi="Arial" w:cs="Arial"/>
          <w:b/>
          <w:sz w:val="48"/>
          <w:szCs w:val="48"/>
        </w:rPr>
        <w:t>Guide to Donor Sperm at the CRM</w:t>
      </w:r>
      <w:r w:rsidR="00214A08">
        <w:rPr>
          <w:rFonts w:ascii="Arial" w:hAnsi="Arial" w:cs="Arial"/>
          <w:b/>
          <w:sz w:val="48"/>
          <w:szCs w:val="48"/>
        </w:rPr>
        <w:br/>
      </w:r>
    </w:p>
    <w:p w14:paraId="1D358A36" w14:textId="77777777" w:rsidR="00214A08" w:rsidRDefault="00214A08" w:rsidP="00214A08">
      <w:pPr>
        <w:rPr>
          <w:rFonts w:ascii="Arial" w:hAnsi="Arial" w:cs="Arial"/>
          <w:b/>
          <w:sz w:val="36"/>
          <w:szCs w:val="36"/>
        </w:rPr>
      </w:pPr>
      <w:r>
        <w:rPr>
          <w:rFonts w:ascii="Arial" w:hAnsi="Arial" w:cs="Arial"/>
          <w:b/>
          <w:sz w:val="36"/>
          <w:szCs w:val="36"/>
        </w:rPr>
        <w:t>Patient Information</w:t>
      </w:r>
    </w:p>
    <w:p w14:paraId="755E5BCF" w14:textId="164A710E" w:rsidR="00214A08" w:rsidRDefault="00214A08" w:rsidP="00214A08">
      <w:pPr>
        <w:spacing w:line="276" w:lineRule="auto"/>
        <w:rPr>
          <w:rFonts w:ascii="Arial" w:hAnsi="Arial" w:cs="Arial"/>
          <w:b/>
          <w:bCs/>
        </w:rPr>
      </w:pPr>
      <w:proofErr w:type="gramStart"/>
      <w:r>
        <w:rPr>
          <w:rFonts w:ascii="Arial" w:hAnsi="Arial" w:cs="Arial"/>
        </w:rPr>
        <w:t>In order to</w:t>
      </w:r>
      <w:proofErr w:type="gramEnd"/>
      <w:r>
        <w:rPr>
          <w:rFonts w:ascii="Arial" w:hAnsi="Arial" w:cs="Arial"/>
        </w:rPr>
        <w:t xml:space="preserve"> use donor sperm in treatment</w:t>
      </w:r>
      <w:r w:rsidR="004B1C37">
        <w:rPr>
          <w:rFonts w:ascii="Arial" w:hAnsi="Arial" w:cs="Arial"/>
        </w:rPr>
        <w:t>,</w:t>
      </w:r>
      <w:r>
        <w:rPr>
          <w:rFonts w:ascii="Arial" w:hAnsi="Arial" w:cs="Arial"/>
        </w:rPr>
        <w:t xml:space="preserve"> there are </w:t>
      </w:r>
      <w:proofErr w:type="gramStart"/>
      <w:r>
        <w:rPr>
          <w:rFonts w:ascii="Arial" w:hAnsi="Arial" w:cs="Arial"/>
        </w:rPr>
        <w:t>a number of</w:t>
      </w:r>
      <w:proofErr w:type="gramEnd"/>
      <w:r>
        <w:rPr>
          <w:rFonts w:ascii="Arial" w:hAnsi="Arial" w:cs="Arial"/>
        </w:rPr>
        <w:t xml:space="preserve"> steps that need to be completed. Initially, it is important to understand how and why donor sperm may be used and make the decision about whether this is right for you. General information about donor sperm can be found in our </w:t>
      </w:r>
      <w:r w:rsidRPr="00214A08">
        <w:rPr>
          <w:rFonts w:ascii="Arial" w:hAnsi="Arial" w:cs="Arial"/>
          <w:i/>
          <w:iCs/>
        </w:rPr>
        <w:t>Donor Sperm Information</w:t>
      </w:r>
      <w:r>
        <w:rPr>
          <w:rFonts w:ascii="Arial" w:hAnsi="Arial" w:cs="Arial"/>
        </w:rPr>
        <w:t xml:space="preserve"> </w:t>
      </w:r>
      <w:proofErr w:type="gramStart"/>
      <w:r>
        <w:rPr>
          <w:rFonts w:ascii="Arial" w:hAnsi="Arial" w:cs="Arial"/>
        </w:rPr>
        <w:t>leaflet</w:t>
      </w:r>
      <w:r w:rsidR="004B1C37">
        <w:rPr>
          <w:rFonts w:ascii="Arial" w:hAnsi="Arial" w:cs="Arial"/>
        </w:rPr>
        <w:t>,</w:t>
      </w:r>
      <w:r>
        <w:rPr>
          <w:rFonts w:ascii="Arial" w:hAnsi="Arial" w:cs="Arial"/>
        </w:rPr>
        <w:t xml:space="preserve"> or</w:t>
      </w:r>
      <w:proofErr w:type="gramEnd"/>
      <w:r w:rsidR="004B1C37">
        <w:rPr>
          <w:rFonts w:ascii="Arial" w:hAnsi="Arial" w:cs="Arial"/>
        </w:rPr>
        <w:t xml:space="preserve"> </w:t>
      </w:r>
      <w:r>
        <w:rPr>
          <w:rFonts w:ascii="Arial" w:hAnsi="Arial" w:cs="Arial"/>
        </w:rPr>
        <w:t>speak to a member of our donor sperm team:</w:t>
      </w:r>
      <w:r w:rsidR="00773EE8">
        <w:rPr>
          <w:rFonts w:ascii="Arial" w:hAnsi="Arial" w:cs="Arial"/>
        </w:rPr>
        <w:t xml:space="preserve"> </w:t>
      </w:r>
      <w:hyperlink r:id="rId8" w:history="1">
        <w:r w:rsidR="004B1C37" w:rsidRPr="004442CD">
          <w:rPr>
            <w:rStyle w:val="Hyperlink"/>
            <w:rFonts w:ascii="Arial" w:hAnsi="Arial" w:cs="Arial"/>
          </w:rPr>
          <w:t>crmdonorsperm@uhcw.nhs.uk</w:t>
        </w:r>
      </w:hyperlink>
      <w:r w:rsidRPr="00773EE8">
        <w:rPr>
          <w:rFonts w:ascii="Arial" w:hAnsi="Arial" w:cs="Arial"/>
        </w:rPr>
        <w:t>.</w:t>
      </w:r>
    </w:p>
    <w:p w14:paraId="6289F4D6" w14:textId="134801B3" w:rsidR="004924CF" w:rsidRDefault="00214A08" w:rsidP="00214A08">
      <w:pPr>
        <w:spacing w:line="276" w:lineRule="auto"/>
        <w:rPr>
          <w:rFonts w:ascii="Arial" w:hAnsi="Arial" w:cs="Arial"/>
        </w:rPr>
      </w:pPr>
      <w:r>
        <w:rPr>
          <w:rFonts w:ascii="Arial" w:hAnsi="Arial" w:cs="Arial"/>
        </w:rPr>
        <w:t xml:space="preserve">Overall, the process can be split into three main stages including </w:t>
      </w:r>
      <w:r w:rsidR="00846D72">
        <w:rPr>
          <w:rFonts w:ascii="Arial" w:hAnsi="Arial" w:cs="Arial"/>
        </w:rPr>
        <w:t>p</w:t>
      </w:r>
      <w:r>
        <w:rPr>
          <w:rFonts w:ascii="Arial" w:hAnsi="Arial" w:cs="Arial"/>
        </w:rPr>
        <w:t xml:space="preserve">reparing, </w:t>
      </w:r>
      <w:r w:rsidR="00846D72">
        <w:rPr>
          <w:rFonts w:ascii="Arial" w:hAnsi="Arial" w:cs="Arial"/>
        </w:rPr>
        <w:t>c</w:t>
      </w:r>
      <w:r>
        <w:rPr>
          <w:rFonts w:ascii="Arial" w:hAnsi="Arial" w:cs="Arial"/>
        </w:rPr>
        <w:t xml:space="preserve">hoosing your donor and </w:t>
      </w:r>
      <w:r w:rsidR="00846D72">
        <w:rPr>
          <w:rFonts w:ascii="Arial" w:hAnsi="Arial" w:cs="Arial"/>
        </w:rPr>
        <w:t>o</w:t>
      </w:r>
      <w:r>
        <w:rPr>
          <w:rFonts w:ascii="Arial" w:hAnsi="Arial" w:cs="Arial"/>
        </w:rPr>
        <w:t xml:space="preserve">rdering/using your donor sperm. Each of these stages has </w:t>
      </w:r>
      <w:proofErr w:type="gramStart"/>
      <w:r>
        <w:rPr>
          <w:rFonts w:ascii="Arial" w:hAnsi="Arial" w:cs="Arial"/>
        </w:rPr>
        <w:t>a number of</w:t>
      </w:r>
      <w:proofErr w:type="gramEnd"/>
      <w:r w:rsidR="004924CF">
        <w:rPr>
          <w:rFonts w:ascii="Arial" w:hAnsi="Arial" w:cs="Arial"/>
        </w:rPr>
        <w:t xml:space="preserve"> sub-steps that must be complete before moving onto the next stage. </w:t>
      </w:r>
    </w:p>
    <w:p w14:paraId="16794F8E" w14:textId="3621AE81" w:rsidR="00214A08" w:rsidRDefault="004924CF" w:rsidP="00214A08">
      <w:pPr>
        <w:spacing w:line="276" w:lineRule="auto"/>
        <w:rPr>
          <w:rFonts w:ascii="Arial" w:hAnsi="Arial" w:cs="Arial"/>
        </w:rPr>
      </w:pPr>
      <w:r>
        <w:rPr>
          <w:rFonts w:ascii="Arial" w:hAnsi="Arial" w:cs="Arial"/>
        </w:rPr>
        <w:t>This has been simplified initially in th</w:t>
      </w:r>
      <w:r w:rsidR="008E3C2C">
        <w:rPr>
          <w:rFonts w:ascii="Arial" w:hAnsi="Arial" w:cs="Arial"/>
        </w:rPr>
        <w:t>e</w:t>
      </w:r>
      <w:r>
        <w:rPr>
          <w:rFonts w:ascii="Arial" w:hAnsi="Arial" w:cs="Arial"/>
        </w:rPr>
        <w:t xml:space="preserve"> diagram</w:t>
      </w:r>
      <w:r w:rsidR="008E3C2C">
        <w:rPr>
          <w:rFonts w:ascii="Arial" w:hAnsi="Arial" w:cs="Arial"/>
        </w:rPr>
        <w:t xml:space="preserve"> </w:t>
      </w:r>
      <w:proofErr w:type="gramStart"/>
      <w:r w:rsidR="008E3C2C">
        <w:rPr>
          <w:rFonts w:ascii="Arial" w:hAnsi="Arial" w:cs="Arial"/>
        </w:rPr>
        <w:t>below</w:t>
      </w:r>
      <w:r>
        <w:rPr>
          <w:rFonts w:ascii="Arial" w:hAnsi="Arial" w:cs="Arial"/>
        </w:rPr>
        <w:t>,</w:t>
      </w:r>
      <w:proofErr w:type="gramEnd"/>
      <w:r>
        <w:rPr>
          <w:rFonts w:ascii="Arial" w:hAnsi="Arial" w:cs="Arial"/>
        </w:rPr>
        <w:t xml:space="preserve"> the rest of this leaflet will describe</w:t>
      </w:r>
      <w:r w:rsidR="008E3C2C">
        <w:rPr>
          <w:rFonts w:ascii="Arial" w:hAnsi="Arial" w:cs="Arial"/>
        </w:rPr>
        <w:t xml:space="preserve"> each of these steps in more detail.</w:t>
      </w:r>
      <w:r>
        <w:rPr>
          <w:rFonts w:ascii="Arial" w:hAnsi="Arial" w:cs="Arial"/>
        </w:rPr>
        <w:t xml:space="preserve"> </w:t>
      </w:r>
    </w:p>
    <w:p w14:paraId="00E05EBC" w14:textId="77777777" w:rsidR="005C4268" w:rsidRPr="00214A08" w:rsidRDefault="005C4268" w:rsidP="00214A08">
      <w:pPr>
        <w:spacing w:line="276"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46D72" w14:paraId="0FC312A1" w14:textId="77777777" w:rsidTr="00846D72">
        <w:tc>
          <w:tcPr>
            <w:tcW w:w="9016" w:type="dxa"/>
          </w:tcPr>
          <w:p w14:paraId="45F9807D" w14:textId="2C9083B2" w:rsidR="00846D72" w:rsidRDefault="00FA2716" w:rsidP="00846D72">
            <w:pPr>
              <w:spacing w:line="276" w:lineRule="auto"/>
              <w:jc w:val="center"/>
              <w:rPr>
                <w:rFonts w:ascii="Arial" w:hAnsi="Arial" w:cs="Arial"/>
                <w:b/>
                <w:bCs/>
              </w:rPr>
            </w:pPr>
            <w:r>
              <w:rPr>
                <w:noProof/>
                <w14:ligatures w14:val="standardContextual"/>
              </w:rPr>
              <w:drawing>
                <wp:inline distT="0" distB="0" distL="0" distR="0" wp14:anchorId="3F191842" wp14:editId="2E6F8604">
                  <wp:extent cx="4357857" cy="3990975"/>
                  <wp:effectExtent l="0" t="0" r="5080" b="0"/>
                  <wp:docPr id="1702535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35686" name=""/>
                          <pic:cNvPicPr/>
                        </pic:nvPicPr>
                        <pic:blipFill>
                          <a:blip r:embed="rId9"/>
                          <a:stretch>
                            <a:fillRect/>
                          </a:stretch>
                        </pic:blipFill>
                        <pic:spPr>
                          <a:xfrm>
                            <a:off x="0" y="0"/>
                            <a:ext cx="4369028" cy="4001206"/>
                          </a:xfrm>
                          <a:prstGeom prst="rect">
                            <a:avLst/>
                          </a:prstGeom>
                        </pic:spPr>
                      </pic:pic>
                    </a:graphicData>
                  </a:graphic>
                </wp:inline>
              </w:drawing>
            </w:r>
          </w:p>
        </w:tc>
      </w:tr>
    </w:tbl>
    <w:p w14:paraId="11D1433D" w14:textId="77777777" w:rsidR="00630191" w:rsidRPr="005C4268" w:rsidRDefault="004352A9" w:rsidP="00DC43D0">
      <w:pPr>
        <w:spacing w:line="276" w:lineRule="auto"/>
        <w:rPr>
          <w:rFonts w:ascii="Arial" w:hAnsi="Arial" w:cs="Arial"/>
          <w:b/>
          <w:bCs/>
          <w:u w:val="single"/>
        </w:rPr>
      </w:pPr>
      <w:r w:rsidRPr="005C4268">
        <w:rPr>
          <w:rFonts w:ascii="Arial" w:hAnsi="Arial" w:cs="Arial"/>
          <w:b/>
          <w:bCs/>
          <w:u w:val="single"/>
        </w:rPr>
        <w:lastRenderedPageBreak/>
        <w:t>Stage 1: Preparing</w:t>
      </w:r>
    </w:p>
    <w:p w14:paraId="1D12D20D" w14:textId="61794827" w:rsidR="0004379C" w:rsidRPr="0004379C" w:rsidRDefault="0004379C" w:rsidP="00DC43D0">
      <w:pPr>
        <w:spacing w:line="276" w:lineRule="auto"/>
        <w:rPr>
          <w:rFonts w:ascii="Arial" w:hAnsi="Arial" w:cs="Arial"/>
        </w:rPr>
      </w:pPr>
      <w:r>
        <w:rPr>
          <w:rFonts w:ascii="Arial" w:hAnsi="Arial" w:cs="Arial"/>
        </w:rPr>
        <w:t xml:space="preserve">This stage often takes the longest as there are </w:t>
      </w:r>
      <w:proofErr w:type="gramStart"/>
      <w:r>
        <w:rPr>
          <w:rFonts w:ascii="Arial" w:hAnsi="Arial" w:cs="Arial"/>
        </w:rPr>
        <w:t>a number of</w:t>
      </w:r>
      <w:proofErr w:type="gramEnd"/>
      <w:r>
        <w:rPr>
          <w:rFonts w:ascii="Arial" w:hAnsi="Arial" w:cs="Arial"/>
        </w:rPr>
        <w:t xml:space="preserve"> steps involved </w:t>
      </w:r>
      <w:proofErr w:type="gramStart"/>
      <w:r>
        <w:rPr>
          <w:rFonts w:ascii="Arial" w:hAnsi="Arial" w:cs="Arial"/>
        </w:rPr>
        <w:t>in order to</w:t>
      </w:r>
      <w:proofErr w:type="gramEnd"/>
      <w:r>
        <w:rPr>
          <w:rFonts w:ascii="Arial" w:hAnsi="Arial" w:cs="Arial"/>
        </w:rPr>
        <w:t xml:space="preserve"> begin the process of using donor sperm. </w:t>
      </w:r>
    </w:p>
    <w:p w14:paraId="5F5E7ECE" w14:textId="77777777" w:rsidR="0004379C" w:rsidRDefault="0004379C" w:rsidP="0004379C">
      <w:pPr>
        <w:spacing w:line="276" w:lineRule="auto"/>
        <w:rPr>
          <w:rFonts w:ascii="Arial" w:hAnsi="Arial" w:cs="Arial"/>
        </w:rPr>
      </w:pPr>
    </w:p>
    <w:p w14:paraId="553BB3C0" w14:textId="77777777" w:rsidR="00994CF2" w:rsidRDefault="0004379C" w:rsidP="00517822">
      <w:pPr>
        <w:pStyle w:val="ListParagraph"/>
        <w:numPr>
          <w:ilvl w:val="0"/>
          <w:numId w:val="5"/>
        </w:numPr>
        <w:spacing w:line="276" w:lineRule="auto"/>
        <w:rPr>
          <w:rFonts w:ascii="Arial" w:hAnsi="Arial" w:cs="Arial"/>
        </w:rPr>
      </w:pPr>
      <w:r w:rsidRPr="0004379C">
        <w:rPr>
          <w:rFonts w:ascii="Arial" w:hAnsi="Arial" w:cs="Arial"/>
          <w:b/>
          <w:bCs/>
        </w:rPr>
        <w:t>Understanding donor sperm:</w:t>
      </w:r>
      <w:r w:rsidRPr="0004379C">
        <w:rPr>
          <w:rFonts w:ascii="Arial" w:hAnsi="Arial" w:cs="Arial"/>
        </w:rPr>
        <w:t xml:space="preserve"> </w:t>
      </w:r>
    </w:p>
    <w:p w14:paraId="1C87FF5D" w14:textId="760651C2" w:rsidR="00517822" w:rsidRPr="00785BEC" w:rsidRDefault="0004379C" w:rsidP="00BD1A80">
      <w:pPr>
        <w:spacing w:line="276" w:lineRule="auto"/>
        <w:rPr>
          <w:rFonts w:ascii="Arial" w:hAnsi="Arial" w:cs="Arial"/>
        </w:rPr>
      </w:pPr>
      <w:r w:rsidRPr="00785BEC">
        <w:rPr>
          <w:rFonts w:ascii="Arial" w:hAnsi="Arial" w:cs="Arial"/>
        </w:rPr>
        <w:t xml:space="preserve">Initially, it is important to make sure you understand what using donor sperm may involve </w:t>
      </w:r>
      <w:proofErr w:type="gramStart"/>
      <w:r w:rsidR="00837A7A">
        <w:rPr>
          <w:rFonts w:ascii="Arial" w:hAnsi="Arial" w:cs="Arial"/>
        </w:rPr>
        <w:t>to</w:t>
      </w:r>
      <w:r w:rsidRPr="00785BEC">
        <w:rPr>
          <w:rFonts w:ascii="Arial" w:hAnsi="Arial" w:cs="Arial"/>
        </w:rPr>
        <w:t xml:space="preserve"> decide</w:t>
      </w:r>
      <w:proofErr w:type="gramEnd"/>
      <w:r w:rsidRPr="00785BEC">
        <w:rPr>
          <w:rFonts w:ascii="Arial" w:hAnsi="Arial" w:cs="Arial"/>
        </w:rPr>
        <w:t xml:space="preserve"> if this is the right choice for you.</w:t>
      </w:r>
      <w:r w:rsidR="006D5FFB" w:rsidRPr="00785BEC">
        <w:rPr>
          <w:rFonts w:ascii="Arial" w:hAnsi="Arial" w:cs="Arial"/>
        </w:rPr>
        <w:t xml:space="preserve"> You may have had an initial consultation with a doctor where they mentioned the use of donor sperm, or you may be in a position </w:t>
      </w:r>
      <w:r w:rsidR="008F316D">
        <w:rPr>
          <w:rFonts w:ascii="Arial" w:hAnsi="Arial" w:cs="Arial"/>
        </w:rPr>
        <w:t>where</w:t>
      </w:r>
      <w:r w:rsidR="006D5FFB" w:rsidRPr="00785BEC">
        <w:rPr>
          <w:rFonts w:ascii="Arial" w:hAnsi="Arial" w:cs="Arial"/>
        </w:rPr>
        <w:t xml:space="preserve"> you were already aware that you would be using donor sperm. Either way, it is important that you understand how using donor sperm works, p</w:t>
      </w:r>
      <w:r w:rsidRPr="00785BEC">
        <w:rPr>
          <w:rFonts w:ascii="Arial" w:hAnsi="Arial" w:cs="Arial"/>
        </w:rPr>
        <w:t>art of this may include r</w:t>
      </w:r>
      <w:r w:rsidR="00CA29D1" w:rsidRPr="00785BEC">
        <w:rPr>
          <w:rFonts w:ascii="Arial" w:hAnsi="Arial" w:cs="Arial"/>
        </w:rPr>
        <w:t>ead</w:t>
      </w:r>
      <w:r w:rsidRPr="00785BEC">
        <w:rPr>
          <w:rFonts w:ascii="Arial" w:hAnsi="Arial" w:cs="Arial"/>
        </w:rPr>
        <w:t>ing our</w:t>
      </w:r>
      <w:r w:rsidR="00CA29D1" w:rsidRPr="00785BEC">
        <w:rPr>
          <w:rFonts w:ascii="Arial" w:hAnsi="Arial" w:cs="Arial"/>
        </w:rPr>
        <w:t xml:space="preserve"> </w:t>
      </w:r>
      <w:r w:rsidR="00CA29D1" w:rsidRPr="00785BEC">
        <w:rPr>
          <w:rFonts w:ascii="Arial" w:hAnsi="Arial" w:cs="Arial"/>
          <w:b/>
          <w:bCs/>
          <w:i/>
          <w:iCs/>
        </w:rPr>
        <w:t>donor sperm information leaflet</w:t>
      </w:r>
      <w:r w:rsidRPr="00785BEC">
        <w:rPr>
          <w:rFonts w:ascii="Arial" w:hAnsi="Arial" w:cs="Arial"/>
          <w:b/>
          <w:bCs/>
          <w:i/>
          <w:iCs/>
        </w:rPr>
        <w:t xml:space="preserve"> </w:t>
      </w:r>
      <w:r w:rsidRPr="00785BEC">
        <w:rPr>
          <w:rFonts w:ascii="Arial" w:hAnsi="Arial" w:cs="Arial"/>
        </w:rPr>
        <w:t xml:space="preserve">or talking to a member of the donor sperm team. </w:t>
      </w:r>
      <w:r w:rsidR="006D5FFB" w:rsidRPr="00785BEC">
        <w:rPr>
          <w:rFonts w:ascii="Arial" w:hAnsi="Arial" w:cs="Arial"/>
        </w:rPr>
        <w:t xml:space="preserve">If you have already had an initial consultation with one of our </w:t>
      </w:r>
      <w:r w:rsidR="00F273B7" w:rsidRPr="00785BEC">
        <w:rPr>
          <w:rFonts w:ascii="Arial" w:hAnsi="Arial" w:cs="Arial"/>
        </w:rPr>
        <w:t>doctors,</w:t>
      </w:r>
      <w:r w:rsidR="006D5FFB" w:rsidRPr="00785BEC">
        <w:rPr>
          <w:rFonts w:ascii="Arial" w:hAnsi="Arial" w:cs="Arial"/>
        </w:rPr>
        <w:t xml:space="preserve"> they may have suggested organising some of these preparation steps already. </w:t>
      </w:r>
    </w:p>
    <w:p w14:paraId="7A2DC569" w14:textId="77777777" w:rsidR="00517822" w:rsidRPr="00517822" w:rsidRDefault="00517822" w:rsidP="00517822">
      <w:pPr>
        <w:spacing w:line="276" w:lineRule="auto"/>
        <w:ind w:left="360"/>
        <w:rPr>
          <w:rFonts w:ascii="Arial" w:hAnsi="Arial" w:cs="Arial"/>
        </w:rPr>
      </w:pPr>
    </w:p>
    <w:p w14:paraId="3560E3D1" w14:textId="77777777" w:rsidR="00994CF2" w:rsidRDefault="0004379C" w:rsidP="00517822">
      <w:pPr>
        <w:pStyle w:val="ListParagraph"/>
        <w:numPr>
          <w:ilvl w:val="0"/>
          <w:numId w:val="5"/>
        </w:numPr>
        <w:spacing w:line="276" w:lineRule="auto"/>
        <w:rPr>
          <w:rFonts w:ascii="Arial" w:hAnsi="Arial" w:cs="Arial"/>
        </w:rPr>
      </w:pPr>
      <w:r w:rsidRPr="00517822">
        <w:rPr>
          <w:rFonts w:ascii="Arial" w:hAnsi="Arial" w:cs="Arial"/>
          <w:b/>
          <w:bCs/>
        </w:rPr>
        <w:t>Decide the type of donor:</w:t>
      </w:r>
      <w:r w:rsidRPr="00517822">
        <w:rPr>
          <w:rFonts w:ascii="Arial" w:hAnsi="Arial" w:cs="Arial"/>
        </w:rPr>
        <w:t xml:space="preserve"> </w:t>
      </w:r>
    </w:p>
    <w:p w14:paraId="0B69059D" w14:textId="77777777" w:rsidR="00BD1A80" w:rsidRDefault="00517822" w:rsidP="00BD1A80">
      <w:pPr>
        <w:spacing w:line="276" w:lineRule="auto"/>
        <w:rPr>
          <w:rFonts w:ascii="Arial" w:hAnsi="Arial" w:cs="Arial"/>
        </w:rPr>
      </w:pPr>
      <w:r w:rsidRPr="00785BEC">
        <w:rPr>
          <w:rFonts w:ascii="Arial" w:hAnsi="Arial" w:cs="Arial"/>
        </w:rPr>
        <w:t xml:space="preserve">At this stage, you will not be able to </w:t>
      </w:r>
      <w:proofErr w:type="gramStart"/>
      <w:r w:rsidRPr="00785BEC">
        <w:rPr>
          <w:rFonts w:ascii="Arial" w:hAnsi="Arial" w:cs="Arial"/>
        </w:rPr>
        <w:t>make a decision</w:t>
      </w:r>
      <w:proofErr w:type="gramEnd"/>
      <w:r w:rsidRPr="00785BEC">
        <w:rPr>
          <w:rFonts w:ascii="Arial" w:hAnsi="Arial" w:cs="Arial"/>
        </w:rPr>
        <w:t xml:space="preserve"> about the specific donor you would like to </w:t>
      </w:r>
      <w:r w:rsidR="00E96DCA" w:rsidRPr="00785BEC">
        <w:rPr>
          <w:rFonts w:ascii="Arial" w:hAnsi="Arial" w:cs="Arial"/>
        </w:rPr>
        <w:t>use</w:t>
      </w:r>
      <w:r w:rsidRPr="00785BEC">
        <w:rPr>
          <w:rFonts w:ascii="Arial" w:hAnsi="Arial" w:cs="Arial"/>
        </w:rPr>
        <w:t>, you will need more information about the type of treatment you will be having and your CMV status first. However, it Is important to consider if you will be using a known donor or purchasing donor sperm to transport into the CRM</w:t>
      </w:r>
      <w:r w:rsidR="00BD1A80">
        <w:rPr>
          <w:rFonts w:ascii="Arial" w:hAnsi="Arial" w:cs="Arial"/>
        </w:rPr>
        <w:t>.</w:t>
      </w:r>
    </w:p>
    <w:p w14:paraId="653A95D4" w14:textId="029186CF" w:rsidR="00BD1A80" w:rsidRDefault="00BD1A80" w:rsidP="00BD1A80">
      <w:pPr>
        <w:spacing w:line="276" w:lineRule="auto"/>
        <w:rPr>
          <w:rFonts w:ascii="Arial" w:hAnsi="Arial" w:cs="Arial"/>
        </w:rPr>
      </w:pPr>
    </w:p>
    <w:p w14:paraId="48912444" w14:textId="705B465E" w:rsidR="00785BEC" w:rsidRDefault="0004379C" w:rsidP="00BD1A80">
      <w:pPr>
        <w:spacing w:line="276" w:lineRule="auto"/>
        <w:rPr>
          <w:rFonts w:ascii="Arial" w:hAnsi="Arial" w:cs="Arial"/>
        </w:rPr>
      </w:pPr>
      <w:r w:rsidRPr="00785BEC">
        <w:rPr>
          <w:rFonts w:ascii="Arial" w:hAnsi="Arial" w:cs="Arial"/>
        </w:rPr>
        <w:t xml:space="preserve">If you are planning to </w:t>
      </w:r>
      <w:r w:rsidRPr="00785BEC">
        <w:rPr>
          <w:rFonts w:ascii="Arial" w:hAnsi="Arial" w:cs="Arial"/>
          <w:b/>
          <w:bCs/>
        </w:rPr>
        <w:t>recruit a known sperm donor</w:t>
      </w:r>
      <w:r w:rsidRPr="00785BEC">
        <w:rPr>
          <w:rFonts w:ascii="Arial" w:hAnsi="Arial" w:cs="Arial"/>
        </w:rPr>
        <w:t xml:space="preserve"> it is important to talk to a member of the donor sperm</w:t>
      </w:r>
      <w:r w:rsidR="000E09B9">
        <w:rPr>
          <w:rFonts w:ascii="Arial" w:hAnsi="Arial" w:cs="Arial"/>
        </w:rPr>
        <w:t xml:space="preserve"> team</w:t>
      </w:r>
      <w:r w:rsidRPr="00785BEC">
        <w:rPr>
          <w:rFonts w:ascii="Arial" w:hAnsi="Arial" w:cs="Arial"/>
        </w:rPr>
        <w:t>. Initially, this will involve extensive screening tests (detailed in our donor sperm information leaflet), semen analyses and eventually freezing a sperm sample from the donor. This sample must then remain frozen in one of our tanks for a quarantine period of 180 days</w:t>
      </w:r>
      <w:r w:rsidR="00816A97" w:rsidRPr="00785BEC">
        <w:rPr>
          <w:rFonts w:ascii="Arial" w:hAnsi="Arial" w:cs="Arial"/>
        </w:rPr>
        <w:t xml:space="preserve">, the donor will undergo further screening tests and then sample will be released for use in treatment. </w:t>
      </w:r>
      <w:r w:rsidR="006F7D93">
        <w:rPr>
          <w:rFonts w:ascii="Arial" w:hAnsi="Arial" w:cs="Arial"/>
        </w:rPr>
        <w:t xml:space="preserve">When </w:t>
      </w:r>
      <w:r w:rsidR="00816A97" w:rsidRPr="00785BEC">
        <w:rPr>
          <w:rFonts w:ascii="Arial" w:hAnsi="Arial" w:cs="Arial"/>
        </w:rPr>
        <w:t>thinking about recruiting a known sperm donor</w:t>
      </w:r>
      <w:r w:rsidR="006F7D93">
        <w:rPr>
          <w:rFonts w:ascii="Arial" w:hAnsi="Arial" w:cs="Arial"/>
        </w:rPr>
        <w:t>,</w:t>
      </w:r>
      <w:r w:rsidR="00816A97" w:rsidRPr="00785BEC">
        <w:rPr>
          <w:rFonts w:ascii="Arial" w:hAnsi="Arial" w:cs="Arial"/>
        </w:rPr>
        <w:t xml:space="preserve"> </w:t>
      </w:r>
      <w:r w:rsidR="0088705B">
        <w:rPr>
          <w:rFonts w:ascii="Arial" w:hAnsi="Arial" w:cs="Arial"/>
        </w:rPr>
        <w:t xml:space="preserve">please </w:t>
      </w:r>
      <w:r w:rsidR="00816A97" w:rsidRPr="00785BEC">
        <w:rPr>
          <w:rFonts w:ascii="Arial" w:hAnsi="Arial" w:cs="Arial"/>
        </w:rPr>
        <w:t xml:space="preserve">be aware that not everyone can become a sperm donor, there are specific eligibility criteria that the person must meet. Additionally, the process of recruiting a known sperm donor takes a minimum of 7-8 months. If you are considering recruiting a family member to act as the sperm donor, they must not be a blood relative of the person providing the eggs for treatment. </w:t>
      </w:r>
      <w:r w:rsidR="00BD1A80">
        <w:rPr>
          <w:rFonts w:ascii="Arial" w:hAnsi="Arial" w:cs="Arial"/>
        </w:rPr>
        <w:br/>
      </w:r>
    </w:p>
    <w:p w14:paraId="6C5BA2BE" w14:textId="1318C277" w:rsidR="002C76D5" w:rsidRDefault="00550B3B" w:rsidP="00BD1A80">
      <w:pPr>
        <w:spacing w:line="276" w:lineRule="auto"/>
        <w:rPr>
          <w:rFonts w:ascii="Arial" w:hAnsi="Arial" w:cs="Arial"/>
        </w:rPr>
      </w:pPr>
      <w:r>
        <w:rPr>
          <w:rFonts w:ascii="Arial" w:hAnsi="Arial" w:cs="Arial"/>
        </w:rPr>
        <w:t xml:space="preserve">If you are planning to </w:t>
      </w:r>
      <w:r w:rsidRPr="007B6186">
        <w:rPr>
          <w:rFonts w:ascii="Arial" w:hAnsi="Arial" w:cs="Arial"/>
          <w:b/>
          <w:bCs/>
        </w:rPr>
        <w:t>purchase donor sperm from a sperm bank</w:t>
      </w:r>
      <w:r>
        <w:rPr>
          <w:rFonts w:ascii="Arial" w:hAnsi="Arial" w:cs="Arial"/>
        </w:rPr>
        <w:t xml:space="preserve">, there are </w:t>
      </w:r>
      <w:proofErr w:type="gramStart"/>
      <w:r>
        <w:rPr>
          <w:rFonts w:ascii="Arial" w:hAnsi="Arial" w:cs="Arial"/>
        </w:rPr>
        <w:t>a number of</w:t>
      </w:r>
      <w:proofErr w:type="gramEnd"/>
      <w:r>
        <w:rPr>
          <w:rFonts w:ascii="Arial" w:hAnsi="Arial" w:cs="Arial"/>
        </w:rPr>
        <w:t xml:space="preserve"> banks that meet HFEA requirements </w:t>
      </w:r>
      <w:r w:rsidR="00A56F55">
        <w:rPr>
          <w:rFonts w:ascii="Arial" w:hAnsi="Arial" w:cs="Arial"/>
        </w:rPr>
        <w:t>that</w:t>
      </w:r>
      <w:r>
        <w:rPr>
          <w:rFonts w:ascii="Arial" w:hAnsi="Arial" w:cs="Arial"/>
        </w:rPr>
        <w:t xml:space="preserve"> we have links with. Some information about each of the banks is included later in this leaflet. As of the 1</w:t>
      </w:r>
      <w:r w:rsidRPr="00550B3B">
        <w:rPr>
          <w:rFonts w:ascii="Arial" w:hAnsi="Arial" w:cs="Arial"/>
          <w:vertAlign w:val="superscript"/>
        </w:rPr>
        <w:t>st</w:t>
      </w:r>
      <w:r>
        <w:rPr>
          <w:rFonts w:ascii="Arial" w:hAnsi="Arial" w:cs="Arial"/>
        </w:rPr>
        <w:t xml:space="preserve"> of April 2005, the law surrounding donor anonymity changed. Therefore, any fertility treatment taking place in a UK licensed clinic with donated sperm must meet the new requirement. This means that the person who donated the sperm has agreed that </w:t>
      </w:r>
      <w:r>
        <w:rPr>
          <w:rFonts w:ascii="Arial" w:hAnsi="Arial" w:cs="Arial"/>
        </w:rPr>
        <w:lastRenderedPageBreak/>
        <w:t>they will not be able to remain anonymous if the donor conceived child wishes to find out information about their donor when they turn 18 (more information about this is covered in our donor sperm information leaflet).</w:t>
      </w:r>
    </w:p>
    <w:p w14:paraId="35759A30" w14:textId="77777777" w:rsidR="002C76D5" w:rsidRDefault="002C76D5" w:rsidP="002C76D5">
      <w:pPr>
        <w:spacing w:line="276" w:lineRule="auto"/>
        <w:ind w:left="720"/>
        <w:rPr>
          <w:rFonts w:ascii="Arial" w:hAnsi="Arial" w:cs="Arial"/>
        </w:rPr>
      </w:pPr>
    </w:p>
    <w:p w14:paraId="1E066F39" w14:textId="2A0FFB72" w:rsidR="00CA29D1" w:rsidRPr="00557447" w:rsidRDefault="00CA29D1" w:rsidP="002C76D5">
      <w:pPr>
        <w:pStyle w:val="ListParagraph"/>
        <w:numPr>
          <w:ilvl w:val="0"/>
          <w:numId w:val="5"/>
        </w:numPr>
        <w:spacing w:line="276" w:lineRule="auto"/>
        <w:rPr>
          <w:rFonts w:ascii="Arial" w:hAnsi="Arial" w:cs="Arial"/>
        </w:rPr>
      </w:pPr>
      <w:r w:rsidRPr="00557447">
        <w:rPr>
          <w:rFonts w:ascii="Arial" w:hAnsi="Arial" w:cs="Arial"/>
          <w:b/>
          <w:bCs/>
        </w:rPr>
        <w:t xml:space="preserve">Book and attend </w:t>
      </w:r>
      <w:r w:rsidR="00AB0822" w:rsidRPr="00557447">
        <w:rPr>
          <w:rFonts w:ascii="Arial" w:hAnsi="Arial" w:cs="Arial"/>
          <w:b/>
          <w:bCs/>
        </w:rPr>
        <w:t>implications counselling</w:t>
      </w:r>
      <w:r w:rsidR="00557447">
        <w:rPr>
          <w:rFonts w:ascii="Arial" w:hAnsi="Arial" w:cs="Arial"/>
          <w:b/>
          <w:bCs/>
        </w:rPr>
        <w:t>:</w:t>
      </w:r>
    </w:p>
    <w:p w14:paraId="62016875" w14:textId="69CA2F04" w:rsidR="00AB0822" w:rsidRPr="00785BEC" w:rsidRDefault="00AB0822" w:rsidP="00BD1A80">
      <w:pPr>
        <w:spacing w:line="276" w:lineRule="auto"/>
        <w:rPr>
          <w:rFonts w:ascii="Arial" w:hAnsi="Arial" w:cs="Arial"/>
        </w:rPr>
      </w:pPr>
      <w:proofErr w:type="gramStart"/>
      <w:r w:rsidRPr="00785BEC">
        <w:rPr>
          <w:rFonts w:ascii="Arial" w:hAnsi="Arial" w:cs="Arial"/>
        </w:rPr>
        <w:t>In order to</w:t>
      </w:r>
      <w:proofErr w:type="gramEnd"/>
      <w:r w:rsidRPr="00785BEC">
        <w:rPr>
          <w:rFonts w:ascii="Arial" w:hAnsi="Arial" w:cs="Arial"/>
        </w:rPr>
        <w:t xml:space="preserve"> proceed with ordering donor sperm and using it in treatment, you will need to book a session to talk to one of our counsellors. This will give you the opportunity to discuss the implications of using donor sperm with one of our BICA accredited counsellors. These counselling sessions are also useful to provide emotional support throughout </w:t>
      </w:r>
      <w:r w:rsidR="002A2429">
        <w:rPr>
          <w:rFonts w:ascii="Arial" w:hAnsi="Arial" w:cs="Arial"/>
        </w:rPr>
        <w:t>your</w:t>
      </w:r>
      <w:r w:rsidRPr="00785BEC">
        <w:rPr>
          <w:rFonts w:ascii="Arial" w:hAnsi="Arial" w:cs="Arial"/>
        </w:rPr>
        <w:t xml:space="preserve"> fertility treatment journey. To book an implications counselling session, please contact: </w:t>
      </w:r>
      <w:hyperlink r:id="rId10" w:history="1">
        <w:r w:rsidRPr="00785BEC">
          <w:rPr>
            <w:rStyle w:val="Hyperlink"/>
            <w:rFonts w:ascii="Arial" w:hAnsi="Arial" w:cs="Arial"/>
            <w:b/>
            <w:bCs/>
          </w:rPr>
          <w:t>uhcwfcs@uhcw.nhs.uk</w:t>
        </w:r>
      </w:hyperlink>
      <w:r w:rsidRPr="00785BEC">
        <w:rPr>
          <w:rFonts w:ascii="Arial" w:hAnsi="Arial" w:cs="Arial"/>
          <w:b/>
          <w:bCs/>
        </w:rPr>
        <w:t xml:space="preserve">. </w:t>
      </w:r>
      <w:r w:rsidRPr="00785BEC">
        <w:rPr>
          <w:rFonts w:ascii="Arial" w:hAnsi="Arial" w:cs="Arial"/>
        </w:rPr>
        <w:t xml:space="preserve">In your email to book the session, please make sure to include </w:t>
      </w:r>
      <w:proofErr w:type="gramStart"/>
      <w:r w:rsidRPr="00785BEC">
        <w:rPr>
          <w:rFonts w:ascii="Arial" w:hAnsi="Arial" w:cs="Arial"/>
        </w:rPr>
        <w:t>all of</w:t>
      </w:r>
      <w:proofErr w:type="gramEnd"/>
      <w:r w:rsidRPr="00785BEC">
        <w:rPr>
          <w:rFonts w:ascii="Arial" w:hAnsi="Arial" w:cs="Arial"/>
        </w:rPr>
        <w:t xml:space="preserve"> the following information: hospital number (if known), full name, date of birth and address. This will allow an appointment to be generated for you</w:t>
      </w:r>
      <w:r w:rsidR="00E67240">
        <w:rPr>
          <w:rFonts w:ascii="Arial" w:hAnsi="Arial" w:cs="Arial"/>
        </w:rPr>
        <w:t>.</w:t>
      </w:r>
      <w:r w:rsidRPr="00785BEC">
        <w:rPr>
          <w:rFonts w:ascii="Arial" w:hAnsi="Arial" w:cs="Arial"/>
        </w:rPr>
        <w:t xml:space="preserve"> </w:t>
      </w:r>
      <w:r w:rsidR="00E67240">
        <w:rPr>
          <w:rFonts w:ascii="Arial" w:hAnsi="Arial" w:cs="Arial"/>
        </w:rPr>
        <w:t>I</w:t>
      </w:r>
      <w:r w:rsidRPr="00785BEC">
        <w:rPr>
          <w:rFonts w:ascii="Arial" w:hAnsi="Arial" w:cs="Arial"/>
        </w:rPr>
        <w:t>f you are a couple intending to use donor sperm</w:t>
      </w:r>
      <w:r w:rsidR="004E12BF">
        <w:rPr>
          <w:rFonts w:ascii="Arial" w:hAnsi="Arial" w:cs="Arial"/>
        </w:rPr>
        <w:t>,</w:t>
      </w:r>
      <w:r w:rsidRPr="00785BEC">
        <w:rPr>
          <w:rFonts w:ascii="Arial" w:hAnsi="Arial" w:cs="Arial"/>
        </w:rPr>
        <w:t xml:space="preserve"> both partners </w:t>
      </w:r>
      <w:r w:rsidR="00F25B31">
        <w:rPr>
          <w:rFonts w:ascii="Arial" w:hAnsi="Arial" w:cs="Arial"/>
        </w:rPr>
        <w:t>must be</w:t>
      </w:r>
      <w:r w:rsidRPr="00785BEC">
        <w:rPr>
          <w:rFonts w:ascii="Arial" w:hAnsi="Arial" w:cs="Arial"/>
        </w:rPr>
        <w:t xml:space="preserve"> present for the implications counselling sessions.</w:t>
      </w:r>
    </w:p>
    <w:p w14:paraId="5C7F2AE5" w14:textId="77777777" w:rsidR="00AB0822" w:rsidRDefault="00AB0822" w:rsidP="00AB0822">
      <w:pPr>
        <w:pStyle w:val="ListParagraph"/>
        <w:spacing w:line="276" w:lineRule="auto"/>
        <w:rPr>
          <w:rFonts w:ascii="Arial" w:hAnsi="Arial" w:cs="Arial"/>
        </w:rPr>
      </w:pPr>
    </w:p>
    <w:p w14:paraId="1D4F2571" w14:textId="6B2B3336" w:rsidR="00F273B7" w:rsidRPr="00557447" w:rsidRDefault="00AB0822" w:rsidP="00F273B7">
      <w:pPr>
        <w:pStyle w:val="ListParagraph"/>
        <w:numPr>
          <w:ilvl w:val="0"/>
          <w:numId w:val="5"/>
        </w:numPr>
        <w:spacing w:line="276" w:lineRule="auto"/>
        <w:rPr>
          <w:rFonts w:ascii="Arial" w:hAnsi="Arial" w:cs="Arial"/>
        </w:rPr>
      </w:pPr>
      <w:r w:rsidRPr="00557447">
        <w:rPr>
          <w:rFonts w:ascii="Arial" w:hAnsi="Arial" w:cs="Arial"/>
          <w:b/>
          <w:bCs/>
        </w:rPr>
        <w:t>Determine your CMV Status</w:t>
      </w:r>
      <w:r w:rsidR="00DD51BE">
        <w:rPr>
          <w:rFonts w:ascii="Arial" w:hAnsi="Arial" w:cs="Arial"/>
          <w:b/>
          <w:bCs/>
        </w:rPr>
        <w:t>:</w:t>
      </w:r>
    </w:p>
    <w:p w14:paraId="417C1754" w14:textId="155F6888" w:rsidR="00FB01D8" w:rsidRPr="00E33CE8" w:rsidRDefault="00F273B7" w:rsidP="00BD1A80">
      <w:pPr>
        <w:spacing w:line="276" w:lineRule="auto"/>
        <w:rPr>
          <w:rFonts w:ascii="Arial" w:hAnsi="Arial" w:cs="Arial"/>
        </w:rPr>
      </w:pPr>
      <w:proofErr w:type="gramStart"/>
      <w:r w:rsidRPr="00785BEC">
        <w:rPr>
          <w:rFonts w:ascii="Arial" w:hAnsi="Arial" w:cs="Arial"/>
        </w:rPr>
        <w:t>In order to</w:t>
      </w:r>
      <w:proofErr w:type="gramEnd"/>
      <w:r w:rsidRPr="00785BEC">
        <w:rPr>
          <w:rFonts w:ascii="Arial" w:hAnsi="Arial" w:cs="Arial"/>
        </w:rPr>
        <w:t xml:space="preserve"> choose an appropriate sperm donor, you must be aware of your CMV status. CMV refers to a virus (cytomegalovirus) that is usually harmless and often picked up in childhood. There is a test that can</w:t>
      </w:r>
      <w:r w:rsidR="00FB01D8" w:rsidRPr="00785BEC">
        <w:rPr>
          <w:rFonts w:ascii="Arial" w:hAnsi="Arial" w:cs="Arial"/>
        </w:rPr>
        <w:t xml:space="preserve"> </w:t>
      </w:r>
      <w:r w:rsidRPr="00785BEC">
        <w:rPr>
          <w:rFonts w:ascii="Arial" w:hAnsi="Arial" w:cs="Arial"/>
        </w:rPr>
        <w:t xml:space="preserve">be done to assess whether you have ever been infected with CMV, if so, your CMV status will be CMV positive. If you have not been infected with CMV, you will be CMV negative. This is a simple test which will require a sample of your blood to be sent off for analysis, if this has not already been arranged, please speak to </w:t>
      </w:r>
      <w:r w:rsidRPr="00785BEC">
        <w:rPr>
          <w:rFonts w:ascii="Arial" w:hAnsi="Arial" w:cs="Arial"/>
          <w:b/>
          <w:bCs/>
        </w:rPr>
        <w:t>main reception to book in for a blood test</w:t>
      </w:r>
      <w:r w:rsidRPr="00785BEC">
        <w:rPr>
          <w:rFonts w:ascii="Arial" w:hAnsi="Arial" w:cs="Arial"/>
        </w:rPr>
        <w:t>. It is important to know your CMV status so that you can choose a sperm donor that is safe for you to use, there is more information about CMV in our separate information sheet (</w:t>
      </w:r>
      <w:r w:rsidRPr="00785BEC">
        <w:rPr>
          <w:rFonts w:ascii="Arial" w:hAnsi="Arial" w:cs="Arial"/>
          <w:b/>
          <w:bCs/>
          <w:i/>
          <w:iCs/>
        </w:rPr>
        <w:t>Cytomegalovirus – patient information</w:t>
      </w:r>
      <w:r w:rsidRPr="00785BEC">
        <w:rPr>
          <w:rFonts w:ascii="Arial" w:hAnsi="Arial" w:cs="Arial"/>
        </w:rPr>
        <w:t xml:space="preserve">). </w:t>
      </w:r>
    </w:p>
    <w:p w14:paraId="68BAA6BD" w14:textId="77777777" w:rsidR="00FB01D8" w:rsidRDefault="00FB01D8" w:rsidP="00860F25">
      <w:pPr>
        <w:pStyle w:val="ListParagraph"/>
        <w:spacing w:line="276" w:lineRule="auto"/>
        <w:rPr>
          <w:rFonts w:ascii="Arial" w:hAnsi="Arial" w:cs="Arial"/>
        </w:rPr>
      </w:pPr>
    </w:p>
    <w:p w14:paraId="260FF611" w14:textId="77777777" w:rsidR="00785BEC" w:rsidRPr="00785BEC" w:rsidRDefault="00CA29D1" w:rsidP="00785BEC">
      <w:pPr>
        <w:pStyle w:val="ListParagraph"/>
        <w:numPr>
          <w:ilvl w:val="0"/>
          <w:numId w:val="5"/>
        </w:numPr>
        <w:spacing w:line="276" w:lineRule="auto"/>
        <w:rPr>
          <w:rFonts w:ascii="Arial" w:hAnsi="Arial" w:cs="Arial"/>
        </w:rPr>
      </w:pPr>
      <w:r w:rsidRPr="000579D7">
        <w:rPr>
          <w:rFonts w:ascii="Arial" w:hAnsi="Arial" w:cs="Arial"/>
          <w:b/>
          <w:bCs/>
        </w:rPr>
        <w:t>Complete your investigations and know what treatment</w:t>
      </w:r>
      <w:r w:rsidR="00860F25" w:rsidRPr="000579D7">
        <w:rPr>
          <w:rFonts w:ascii="Arial" w:hAnsi="Arial" w:cs="Arial"/>
          <w:b/>
          <w:bCs/>
        </w:rPr>
        <w:t xml:space="preserve"> you will be havin</w:t>
      </w:r>
      <w:r w:rsidR="000579D7">
        <w:rPr>
          <w:rFonts w:ascii="Arial" w:hAnsi="Arial" w:cs="Arial"/>
          <w:b/>
          <w:bCs/>
        </w:rPr>
        <w:t>g:</w:t>
      </w:r>
    </w:p>
    <w:p w14:paraId="6555875A" w14:textId="3B903361" w:rsidR="005E09A5" w:rsidRPr="00785BEC" w:rsidRDefault="00C9195C" w:rsidP="00BD1A80">
      <w:pPr>
        <w:spacing w:line="276" w:lineRule="auto"/>
        <w:rPr>
          <w:rFonts w:ascii="Arial" w:hAnsi="Arial" w:cs="Arial"/>
        </w:rPr>
      </w:pPr>
      <w:r w:rsidRPr="00785BEC">
        <w:rPr>
          <w:rFonts w:ascii="Arial" w:hAnsi="Arial" w:cs="Arial"/>
        </w:rPr>
        <w:t xml:space="preserve">During your consultations with our doctors, they will </w:t>
      </w:r>
      <w:r w:rsidR="003A52EE" w:rsidRPr="00785BEC">
        <w:rPr>
          <w:rFonts w:ascii="Arial" w:hAnsi="Arial" w:cs="Arial"/>
        </w:rPr>
        <w:t xml:space="preserve">discuss with you the different options for treatment with donor sperm, this will include </w:t>
      </w:r>
      <w:r w:rsidR="003A52EE" w:rsidRPr="00785BEC">
        <w:rPr>
          <w:rFonts w:ascii="Arial" w:hAnsi="Arial" w:cs="Arial"/>
          <w:b/>
          <w:bCs/>
        </w:rPr>
        <w:t>DIUI or DIVF</w:t>
      </w:r>
      <w:r w:rsidR="00BA709D" w:rsidRPr="00785BEC">
        <w:rPr>
          <w:rFonts w:ascii="Arial" w:hAnsi="Arial" w:cs="Arial"/>
        </w:rPr>
        <w:t>. S</w:t>
      </w:r>
      <w:r w:rsidR="00111D63" w:rsidRPr="00785BEC">
        <w:rPr>
          <w:rFonts w:ascii="Arial" w:hAnsi="Arial" w:cs="Arial"/>
        </w:rPr>
        <w:t>ome</w:t>
      </w:r>
      <w:r w:rsidR="003A52EE" w:rsidRPr="00785BEC">
        <w:rPr>
          <w:rFonts w:ascii="Arial" w:hAnsi="Arial" w:cs="Arial"/>
        </w:rPr>
        <w:t xml:space="preserve"> information about these options is included in the </w:t>
      </w:r>
      <w:r w:rsidR="003A52EE" w:rsidRPr="00785BEC">
        <w:rPr>
          <w:rFonts w:ascii="Arial" w:hAnsi="Arial" w:cs="Arial"/>
          <w:b/>
          <w:bCs/>
          <w:i/>
          <w:iCs/>
        </w:rPr>
        <w:t>donor</w:t>
      </w:r>
      <w:r w:rsidR="00111D63" w:rsidRPr="00785BEC">
        <w:rPr>
          <w:rFonts w:ascii="Arial" w:hAnsi="Arial" w:cs="Arial"/>
          <w:b/>
          <w:bCs/>
          <w:i/>
          <w:iCs/>
        </w:rPr>
        <w:t xml:space="preserve"> sperm information leaflet</w:t>
      </w:r>
      <w:r w:rsidR="00111D63" w:rsidRPr="00785BEC">
        <w:rPr>
          <w:rFonts w:ascii="Arial" w:hAnsi="Arial" w:cs="Arial"/>
        </w:rPr>
        <w:t>, however it is important to discuss these options thoroughly with a doctor.</w:t>
      </w:r>
    </w:p>
    <w:p w14:paraId="4BAA02CC" w14:textId="0F8186B2" w:rsidR="00BA709D" w:rsidRPr="00C9195C" w:rsidRDefault="00BA709D" w:rsidP="00BD1A80">
      <w:pPr>
        <w:spacing w:line="276" w:lineRule="auto"/>
        <w:rPr>
          <w:rFonts w:ascii="Arial" w:hAnsi="Arial" w:cs="Arial"/>
        </w:rPr>
      </w:pPr>
      <w:r>
        <w:rPr>
          <w:rFonts w:ascii="Arial" w:hAnsi="Arial" w:cs="Arial"/>
        </w:rPr>
        <w:t xml:space="preserve">The doctor will assess your suitability for the treatment types by conducting initial investigations, these may </w:t>
      </w:r>
      <w:r w:rsidRPr="00D37E6D">
        <w:rPr>
          <w:rFonts w:ascii="Arial" w:hAnsi="Arial" w:cs="Arial"/>
          <w:b/>
          <w:bCs/>
        </w:rPr>
        <w:t>include blood tests, scans, swabs</w:t>
      </w:r>
      <w:r w:rsidR="00D37E6D" w:rsidRPr="00D37E6D">
        <w:rPr>
          <w:rFonts w:ascii="Arial" w:hAnsi="Arial" w:cs="Arial"/>
          <w:b/>
          <w:bCs/>
        </w:rPr>
        <w:t xml:space="preserve"> and</w:t>
      </w:r>
      <w:r w:rsidRPr="00D37E6D">
        <w:rPr>
          <w:rFonts w:ascii="Arial" w:hAnsi="Arial" w:cs="Arial"/>
          <w:b/>
          <w:bCs/>
        </w:rPr>
        <w:t xml:space="preserve"> tubal patency testing</w:t>
      </w:r>
      <w:r w:rsidR="00D37E6D">
        <w:rPr>
          <w:rFonts w:ascii="Arial" w:hAnsi="Arial" w:cs="Arial"/>
        </w:rPr>
        <w:t xml:space="preserve">. Depending on the results of initial investigations, the doctor may request further testing. </w:t>
      </w:r>
      <w:r w:rsidR="00DA35CC">
        <w:rPr>
          <w:rFonts w:ascii="Arial" w:hAnsi="Arial" w:cs="Arial"/>
        </w:rPr>
        <w:t>Y</w:t>
      </w:r>
      <w:r w:rsidR="000E2B3F">
        <w:rPr>
          <w:rFonts w:ascii="Arial" w:hAnsi="Arial" w:cs="Arial"/>
        </w:rPr>
        <w:t>ou will also discuss</w:t>
      </w:r>
      <w:r w:rsidR="005927A8">
        <w:rPr>
          <w:rFonts w:ascii="Arial" w:hAnsi="Arial" w:cs="Arial"/>
        </w:rPr>
        <w:t xml:space="preserve"> the requirement to have funds in place to pay for self-funded treatment or</w:t>
      </w:r>
      <w:r w:rsidR="00DA35CC">
        <w:rPr>
          <w:rFonts w:ascii="Arial" w:hAnsi="Arial" w:cs="Arial"/>
        </w:rPr>
        <w:t xml:space="preserve"> </w:t>
      </w:r>
      <w:r w:rsidR="0035437D">
        <w:rPr>
          <w:rFonts w:ascii="Arial" w:hAnsi="Arial" w:cs="Arial"/>
        </w:rPr>
        <w:t>have secured funds from the NHS if you meet the</w:t>
      </w:r>
      <w:r w:rsidR="005927A8">
        <w:rPr>
          <w:rFonts w:ascii="Arial" w:hAnsi="Arial" w:cs="Arial"/>
        </w:rPr>
        <w:t xml:space="preserve"> eligibility criteria</w:t>
      </w:r>
      <w:r w:rsidR="0035437D">
        <w:rPr>
          <w:rFonts w:ascii="Arial" w:hAnsi="Arial" w:cs="Arial"/>
        </w:rPr>
        <w:t>.</w:t>
      </w:r>
      <w:r w:rsidR="005927A8">
        <w:rPr>
          <w:rFonts w:ascii="Arial" w:hAnsi="Arial" w:cs="Arial"/>
        </w:rPr>
        <w:t xml:space="preserve"> </w:t>
      </w:r>
    </w:p>
    <w:p w14:paraId="60B8A805" w14:textId="77777777" w:rsidR="00DC43D0" w:rsidRDefault="00DC43D0" w:rsidP="00DC09C9">
      <w:pPr>
        <w:spacing w:line="276" w:lineRule="auto"/>
        <w:rPr>
          <w:rFonts w:ascii="Arial" w:hAnsi="Arial" w:cs="Arial"/>
          <w:b/>
          <w:bCs/>
        </w:rPr>
      </w:pPr>
    </w:p>
    <w:p w14:paraId="5F0FED98" w14:textId="54FFD35A" w:rsidR="00DC43D0" w:rsidRPr="00557447" w:rsidRDefault="00557447" w:rsidP="00E41B73">
      <w:pPr>
        <w:spacing w:line="276" w:lineRule="auto"/>
        <w:jc w:val="center"/>
        <w:rPr>
          <w:rFonts w:ascii="Arial" w:hAnsi="Arial" w:cs="Arial"/>
          <w:b/>
          <w:bCs/>
          <w:i/>
          <w:iCs/>
        </w:rPr>
      </w:pPr>
      <w:r w:rsidRPr="00557447">
        <w:rPr>
          <w:rFonts w:ascii="Arial" w:hAnsi="Arial" w:cs="Arial"/>
          <w:b/>
          <w:bCs/>
          <w:i/>
          <w:iCs/>
        </w:rPr>
        <w:t>When you have completed these steps, you will be ‘ready for treatment’ meaning you can choose and transport your donor sperm. Please do not attempt to order or transport your donor sperm to the CRM before you are ‘ready for treatment’. If you are unsure, email the donor sperm team via the email address above.</w:t>
      </w:r>
    </w:p>
    <w:p w14:paraId="356DEC37" w14:textId="77777777" w:rsidR="00557447" w:rsidRDefault="00557447" w:rsidP="004352A9">
      <w:pPr>
        <w:spacing w:line="276" w:lineRule="auto"/>
        <w:ind w:firstLine="720"/>
        <w:rPr>
          <w:rFonts w:ascii="Arial" w:hAnsi="Arial" w:cs="Arial"/>
          <w:b/>
          <w:bCs/>
        </w:rPr>
      </w:pPr>
    </w:p>
    <w:p w14:paraId="6E102E49" w14:textId="509C0E90" w:rsidR="00557447" w:rsidRPr="005C4268" w:rsidRDefault="00557447" w:rsidP="00557447">
      <w:pPr>
        <w:spacing w:line="276" w:lineRule="auto"/>
        <w:rPr>
          <w:rFonts w:ascii="Arial" w:hAnsi="Arial" w:cs="Arial"/>
          <w:b/>
          <w:bCs/>
          <w:u w:val="single"/>
        </w:rPr>
      </w:pPr>
      <w:r w:rsidRPr="005C4268">
        <w:rPr>
          <w:rFonts w:ascii="Arial" w:hAnsi="Arial" w:cs="Arial"/>
          <w:b/>
          <w:bCs/>
          <w:u w:val="single"/>
        </w:rPr>
        <w:t>Stage 2: Choosing a donor</w:t>
      </w:r>
    </w:p>
    <w:p w14:paraId="431D3016" w14:textId="0B14A0E9" w:rsidR="00557447" w:rsidRDefault="00557447" w:rsidP="00557447">
      <w:pPr>
        <w:spacing w:line="276" w:lineRule="auto"/>
        <w:rPr>
          <w:rFonts w:ascii="Arial" w:hAnsi="Arial" w:cs="Arial"/>
        </w:rPr>
      </w:pPr>
      <w:r>
        <w:rPr>
          <w:rFonts w:ascii="Arial" w:hAnsi="Arial" w:cs="Arial"/>
        </w:rPr>
        <w:t>This stage involve</w:t>
      </w:r>
      <w:r w:rsidR="006C179E">
        <w:rPr>
          <w:rFonts w:ascii="Arial" w:hAnsi="Arial" w:cs="Arial"/>
        </w:rPr>
        <w:t>s</w:t>
      </w:r>
      <w:r>
        <w:rPr>
          <w:rFonts w:ascii="Arial" w:hAnsi="Arial" w:cs="Arial"/>
        </w:rPr>
        <w:t xml:space="preserve"> making the final decision about which specific donor you would like to use in treatment and checking that this is suitable. This stage will be different if you are using a known donor.</w:t>
      </w:r>
      <w:r w:rsidR="00A82FAF">
        <w:rPr>
          <w:rFonts w:ascii="Arial" w:hAnsi="Arial" w:cs="Arial"/>
        </w:rPr>
        <w:t xml:space="preserve"> </w:t>
      </w:r>
    </w:p>
    <w:p w14:paraId="604B0CB0" w14:textId="5DAB4337" w:rsidR="00557447" w:rsidRDefault="00557447" w:rsidP="00557447">
      <w:pPr>
        <w:spacing w:line="276" w:lineRule="auto"/>
        <w:rPr>
          <w:rFonts w:ascii="Arial" w:hAnsi="Arial" w:cs="Arial"/>
        </w:rPr>
      </w:pPr>
    </w:p>
    <w:p w14:paraId="2584392A" w14:textId="77777777" w:rsidR="005F32CD" w:rsidRPr="00805C11" w:rsidRDefault="005F32CD" w:rsidP="005F32CD">
      <w:pPr>
        <w:pStyle w:val="ListParagraph"/>
        <w:numPr>
          <w:ilvl w:val="0"/>
          <w:numId w:val="5"/>
        </w:numPr>
        <w:spacing w:line="276" w:lineRule="auto"/>
        <w:rPr>
          <w:rFonts w:ascii="Arial" w:hAnsi="Arial" w:cs="Arial"/>
        </w:rPr>
      </w:pPr>
      <w:r>
        <w:rPr>
          <w:rFonts w:ascii="Arial" w:hAnsi="Arial" w:cs="Arial"/>
          <w:b/>
          <w:bCs/>
        </w:rPr>
        <w:t>Where to purchase donated sperm from:</w:t>
      </w:r>
    </w:p>
    <w:p w14:paraId="6978D85A" w14:textId="30A44B1C" w:rsidR="000F2992" w:rsidRDefault="00805C11" w:rsidP="006740C0">
      <w:pPr>
        <w:spacing w:line="276" w:lineRule="auto"/>
        <w:rPr>
          <w:rFonts w:ascii="Arial" w:hAnsi="Arial" w:cs="Arial"/>
        </w:rPr>
      </w:pPr>
      <w:r>
        <w:rPr>
          <w:rFonts w:ascii="Arial" w:hAnsi="Arial" w:cs="Arial"/>
        </w:rPr>
        <w:t>At the CRM</w:t>
      </w:r>
      <w:r w:rsidR="006740C0">
        <w:rPr>
          <w:rFonts w:ascii="Arial" w:hAnsi="Arial" w:cs="Arial"/>
        </w:rPr>
        <w:t>,</w:t>
      </w:r>
      <w:r>
        <w:rPr>
          <w:rFonts w:ascii="Arial" w:hAnsi="Arial" w:cs="Arial"/>
        </w:rPr>
        <w:t xml:space="preserve"> we have agreements with </w:t>
      </w:r>
      <w:proofErr w:type="gramStart"/>
      <w:r>
        <w:rPr>
          <w:rFonts w:ascii="Arial" w:hAnsi="Arial" w:cs="Arial"/>
        </w:rPr>
        <w:t>a number of</w:t>
      </w:r>
      <w:proofErr w:type="gramEnd"/>
      <w:r>
        <w:rPr>
          <w:rFonts w:ascii="Arial" w:hAnsi="Arial" w:cs="Arial"/>
        </w:rPr>
        <w:t xml:space="preserve"> sperm banks that demonstrate an </w:t>
      </w:r>
      <w:r w:rsidR="006740C0">
        <w:rPr>
          <w:rFonts w:ascii="Arial" w:hAnsi="Arial" w:cs="Arial"/>
        </w:rPr>
        <w:t>understanding to supply donor sperm which meets the</w:t>
      </w:r>
      <w:r w:rsidR="00FB4678">
        <w:rPr>
          <w:rFonts w:ascii="Arial" w:hAnsi="Arial" w:cs="Arial"/>
        </w:rPr>
        <w:t xml:space="preserve"> safety and quality</w:t>
      </w:r>
      <w:r w:rsidR="006740C0">
        <w:rPr>
          <w:rFonts w:ascii="Arial" w:hAnsi="Arial" w:cs="Arial"/>
        </w:rPr>
        <w:t xml:space="preserve"> requirements of the HFEA</w:t>
      </w:r>
      <w:r w:rsidR="00FB4678">
        <w:rPr>
          <w:rFonts w:ascii="Arial" w:hAnsi="Arial" w:cs="Arial"/>
        </w:rPr>
        <w:t xml:space="preserve">. </w:t>
      </w:r>
      <w:r w:rsidR="000F2992">
        <w:rPr>
          <w:rFonts w:ascii="Arial" w:hAnsi="Arial" w:cs="Arial"/>
        </w:rPr>
        <w:t>These sperm banks are included in a table below:</w:t>
      </w:r>
    </w:p>
    <w:tbl>
      <w:tblPr>
        <w:tblStyle w:val="TableGrid"/>
        <w:tblW w:w="0" w:type="auto"/>
        <w:tblLook w:val="04A0" w:firstRow="1" w:lastRow="0" w:firstColumn="1" w:lastColumn="0" w:noHBand="0" w:noVBand="1"/>
      </w:tblPr>
      <w:tblGrid>
        <w:gridCol w:w="2830"/>
        <w:gridCol w:w="6186"/>
      </w:tblGrid>
      <w:tr w:rsidR="000F2992" w14:paraId="4307C409" w14:textId="77777777" w:rsidTr="00EE208E">
        <w:tc>
          <w:tcPr>
            <w:tcW w:w="2830" w:type="dxa"/>
          </w:tcPr>
          <w:p w14:paraId="24A9DB3C" w14:textId="0800EB7B" w:rsidR="000F2992" w:rsidRPr="004C7F6D" w:rsidRDefault="00EE208E" w:rsidP="006740C0">
            <w:pPr>
              <w:spacing w:line="276" w:lineRule="auto"/>
              <w:rPr>
                <w:rFonts w:ascii="Arial" w:hAnsi="Arial" w:cs="Arial"/>
                <w:b/>
                <w:bCs/>
              </w:rPr>
            </w:pPr>
            <w:r>
              <w:rPr>
                <w:rFonts w:ascii="Arial" w:hAnsi="Arial" w:cs="Arial"/>
                <w:b/>
                <w:bCs/>
              </w:rPr>
              <w:t>Bank</w:t>
            </w:r>
            <w:r w:rsidR="004C7F6D">
              <w:rPr>
                <w:rFonts w:ascii="Arial" w:hAnsi="Arial" w:cs="Arial"/>
                <w:b/>
                <w:bCs/>
              </w:rPr>
              <w:t>:</w:t>
            </w:r>
          </w:p>
        </w:tc>
        <w:tc>
          <w:tcPr>
            <w:tcW w:w="6186" w:type="dxa"/>
          </w:tcPr>
          <w:p w14:paraId="234C593A" w14:textId="204DDDEF" w:rsidR="000F2992" w:rsidRDefault="00EE208E" w:rsidP="006740C0">
            <w:pPr>
              <w:spacing w:line="276" w:lineRule="auto"/>
              <w:rPr>
                <w:rFonts w:ascii="Arial" w:hAnsi="Arial" w:cs="Arial"/>
              </w:rPr>
            </w:pPr>
            <w:r>
              <w:rPr>
                <w:rFonts w:ascii="Arial" w:hAnsi="Arial" w:cs="Arial"/>
                <w:b/>
                <w:bCs/>
              </w:rPr>
              <w:t xml:space="preserve">Basic </w:t>
            </w:r>
            <w:r w:rsidR="000F2992" w:rsidRPr="004C7F6D">
              <w:rPr>
                <w:rFonts w:ascii="Arial" w:hAnsi="Arial" w:cs="Arial"/>
                <w:b/>
                <w:bCs/>
              </w:rPr>
              <w:t>Information</w:t>
            </w:r>
            <w:r w:rsidR="004C7F6D">
              <w:rPr>
                <w:rFonts w:ascii="Arial" w:hAnsi="Arial" w:cs="Arial"/>
                <w:b/>
                <w:bCs/>
              </w:rPr>
              <w:t>:</w:t>
            </w:r>
          </w:p>
        </w:tc>
      </w:tr>
      <w:tr w:rsidR="000F2992" w14:paraId="7A6917B8" w14:textId="77777777" w:rsidTr="00EE208E">
        <w:tc>
          <w:tcPr>
            <w:tcW w:w="2830" w:type="dxa"/>
          </w:tcPr>
          <w:p w14:paraId="1BF86F6E" w14:textId="36F7153B" w:rsidR="000F2992" w:rsidRDefault="0042419D" w:rsidP="006740C0">
            <w:pPr>
              <w:spacing w:line="276" w:lineRule="auto"/>
              <w:rPr>
                <w:rFonts w:ascii="Arial" w:hAnsi="Arial" w:cs="Arial"/>
              </w:rPr>
            </w:pPr>
            <w:proofErr w:type="spellStart"/>
            <w:r>
              <w:rPr>
                <w:rFonts w:ascii="Arial" w:hAnsi="Arial" w:cs="Arial"/>
              </w:rPr>
              <w:t>Cryos</w:t>
            </w:r>
            <w:proofErr w:type="spellEnd"/>
          </w:p>
        </w:tc>
        <w:tc>
          <w:tcPr>
            <w:tcW w:w="6186" w:type="dxa"/>
          </w:tcPr>
          <w:p w14:paraId="24D7807E" w14:textId="6B23D983" w:rsidR="00B64A0D" w:rsidRDefault="00B64A0D" w:rsidP="006740C0">
            <w:pPr>
              <w:spacing w:line="276" w:lineRule="auto"/>
              <w:rPr>
                <w:rFonts w:ascii="Arial" w:hAnsi="Arial" w:cs="Arial"/>
              </w:rPr>
            </w:pPr>
            <w:r>
              <w:rPr>
                <w:rFonts w:ascii="Arial" w:hAnsi="Arial" w:cs="Arial"/>
              </w:rPr>
              <w:t xml:space="preserve">Sperm bank based primarily in Denmark, online catalogue of donors with ‘ID Release’ filter that displays donors suitable for use in the </w:t>
            </w:r>
            <w:r w:rsidR="009E1C79">
              <w:rPr>
                <w:rFonts w:ascii="Arial" w:hAnsi="Arial" w:cs="Arial"/>
              </w:rPr>
              <w:t>UK.</w:t>
            </w:r>
            <w:r w:rsidR="00F11ABA">
              <w:rPr>
                <w:rFonts w:ascii="Arial" w:hAnsi="Arial" w:cs="Arial"/>
              </w:rPr>
              <w:t xml:space="preserve"> </w:t>
            </w:r>
            <w:r w:rsidR="009E1C79">
              <w:rPr>
                <w:rFonts w:ascii="Arial" w:hAnsi="Arial" w:cs="Arial"/>
              </w:rPr>
              <w:t>Ship donor sperm internationally.</w:t>
            </w:r>
          </w:p>
        </w:tc>
      </w:tr>
      <w:tr w:rsidR="000F2992" w14:paraId="436DDC6A" w14:textId="77777777" w:rsidTr="00EE208E">
        <w:tc>
          <w:tcPr>
            <w:tcW w:w="2830" w:type="dxa"/>
          </w:tcPr>
          <w:p w14:paraId="2CBFE5A8" w14:textId="377A7FA7" w:rsidR="000F2992" w:rsidRDefault="0042419D" w:rsidP="006740C0">
            <w:pPr>
              <w:spacing w:line="276" w:lineRule="auto"/>
              <w:rPr>
                <w:rFonts w:ascii="Arial" w:hAnsi="Arial" w:cs="Arial"/>
              </w:rPr>
            </w:pPr>
            <w:r>
              <w:rPr>
                <w:rFonts w:ascii="Arial" w:hAnsi="Arial" w:cs="Arial"/>
              </w:rPr>
              <w:t>European Sperm Bank (ESB)</w:t>
            </w:r>
          </w:p>
        </w:tc>
        <w:tc>
          <w:tcPr>
            <w:tcW w:w="6186" w:type="dxa"/>
          </w:tcPr>
          <w:p w14:paraId="58DA2297" w14:textId="03B53000" w:rsidR="000F2992" w:rsidRDefault="009E1C79" w:rsidP="006740C0">
            <w:pPr>
              <w:spacing w:line="276" w:lineRule="auto"/>
              <w:rPr>
                <w:rFonts w:ascii="Arial" w:hAnsi="Arial" w:cs="Arial"/>
              </w:rPr>
            </w:pPr>
            <w:r>
              <w:rPr>
                <w:rFonts w:ascii="Arial" w:hAnsi="Arial" w:cs="Arial"/>
              </w:rPr>
              <w:t xml:space="preserve">Sperm bank based primarily in Denmark, </w:t>
            </w:r>
            <w:r w:rsidR="00F11ABA">
              <w:rPr>
                <w:rFonts w:ascii="Arial" w:hAnsi="Arial" w:cs="Arial"/>
              </w:rPr>
              <w:t>online catalogue of donors with ‘ID Release’ filter that displays donors suitable for use in the UK. Ship donor sperm internationally.</w:t>
            </w:r>
          </w:p>
        </w:tc>
      </w:tr>
      <w:tr w:rsidR="000F2992" w14:paraId="6FE7B7F6" w14:textId="77777777" w:rsidTr="00EE208E">
        <w:tc>
          <w:tcPr>
            <w:tcW w:w="2830" w:type="dxa"/>
          </w:tcPr>
          <w:p w14:paraId="68AD9503" w14:textId="224951E5" w:rsidR="000F2992" w:rsidRDefault="0042419D" w:rsidP="006740C0">
            <w:pPr>
              <w:spacing w:line="276" w:lineRule="auto"/>
              <w:rPr>
                <w:rFonts w:ascii="Arial" w:hAnsi="Arial" w:cs="Arial"/>
              </w:rPr>
            </w:pPr>
            <w:proofErr w:type="spellStart"/>
            <w:r>
              <w:rPr>
                <w:rFonts w:ascii="Arial" w:hAnsi="Arial" w:cs="Arial"/>
              </w:rPr>
              <w:t>Xytex</w:t>
            </w:r>
            <w:proofErr w:type="spellEnd"/>
          </w:p>
        </w:tc>
        <w:tc>
          <w:tcPr>
            <w:tcW w:w="6186" w:type="dxa"/>
          </w:tcPr>
          <w:p w14:paraId="663A915E" w14:textId="6CDCF0EB" w:rsidR="000F2992" w:rsidRDefault="00DF1C3D" w:rsidP="006740C0">
            <w:pPr>
              <w:spacing w:line="276" w:lineRule="auto"/>
              <w:rPr>
                <w:rFonts w:ascii="Arial" w:hAnsi="Arial" w:cs="Arial"/>
              </w:rPr>
            </w:pPr>
            <w:r>
              <w:rPr>
                <w:rFonts w:ascii="Arial" w:hAnsi="Arial" w:cs="Arial"/>
              </w:rPr>
              <w:t xml:space="preserve">Sperm bank based in the USA. There is a UK version of the sperm donor catalogue which shows UK compliant donors. </w:t>
            </w:r>
            <w:r w:rsidR="00E63570">
              <w:rPr>
                <w:rFonts w:ascii="Arial" w:hAnsi="Arial" w:cs="Arial"/>
              </w:rPr>
              <w:t>Ship donor sperm internationally.</w:t>
            </w:r>
          </w:p>
        </w:tc>
      </w:tr>
      <w:tr w:rsidR="000F2992" w14:paraId="5C367D47" w14:textId="77777777" w:rsidTr="00EE208E">
        <w:tc>
          <w:tcPr>
            <w:tcW w:w="2830" w:type="dxa"/>
          </w:tcPr>
          <w:p w14:paraId="27893907" w14:textId="2AD3EE18" w:rsidR="000F2992" w:rsidRDefault="0042419D" w:rsidP="006740C0">
            <w:pPr>
              <w:spacing w:line="276" w:lineRule="auto"/>
              <w:rPr>
                <w:rFonts w:ascii="Arial" w:hAnsi="Arial" w:cs="Arial"/>
              </w:rPr>
            </w:pPr>
            <w:r>
              <w:rPr>
                <w:rFonts w:ascii="Arial" w:hAnsi="Arial" w:cs="Arial"/>
              </w:rPr>
              <w:t xml:space="preserve">Sussex Sperm Bank </w:t>
            </w:r>
          </w:p>
        </w:tc>
        <w:tc>
          <w:tcPr>
            <w:tcW w:w="6186" w:type="dxa"/>
          </w:tcPr>
          <w:p w14:paraId="565D814E" w14:textId="0AA68E5E" w:rsidR="000F2992" w:rsidRDefault="000B3258" w:rsidP="006740C0">
            <w:pPr>
              <w:spacing w:line="276" w:lineRule="auto"/>
              <w:rPr>
                <w:rFonts w:ascii="Arial" w:hAnsi="Arial" w:cs="Arial"/>
              </w:rPr>
            </w:pPr>
            <w:r>
              <w:rPr>
                <w:rFonts w:ascii="Arial" w:hAnsi="Arial" w:cs="Arial"/>
              </w:rPr>
              <w:t>Sperm bank based in the UK, however</w:t>
            </w:r>
            <w:r w:rsidR="00EF2CCA">
              <w:rPr>
                <w:rFonts w:ascii="Arial" w:hAnsi="Arial" w:cs="Arial"/>
              </w:rPr>
              <w:t>,</w:t>
            </w:r>
            <w:r>
              <w:rPr>
                <w:rFonts w:ascii="Arial" w:hAnsi="Arial" w:cs="Arial"/>
              </w:rPr>
              <w:t xml:space="preserve"> also import donor sperm from other banks internationally. Online catalogue of donors from the UK and international donors, UK compliant donors are named ‘Open ID Donor’. </w:t>
            </w:r>
          </w:p>
        </w:tc>
      </w:tr>
      <w:tr w:rsidR="0042419D" w14:paraId="54909F96" w14:textId="77777777" w:rsidTr="00EE208E">
        <w:tc>
          <w:tcPr>
            <w:tcW w:w="2830" w:type="dxa"/>
          </w:tcPr>
          <w:p w14:paraId="6EE7C751" w14:textId="7E995B60" w:rsidR="0042419D" w:rsidRDefault="0042419D" w:rsidP="006740C0">
            <w:pPr>
              <w:spacing w:line="276" w:lineRule="auto"/>
              <w:rPr>
                <w:rFonts w:ascii="Arial" w:hAnsi="Arial" w:cs="Arial"/>
              </w:rPr>
            </w:pPr>
            <w:r>
              <w:rPr>
                <w:rFonts w:ascii="Arial" w:hAnsi="Arial" w:cs="Arial"/>
              </w:rPr>
              <w:t xml:space="preserve">NUH Life </w:t>
            </w:r>
            <w:r w:rsidR="00EF2CCA">
              <w:rPr>
                <w:rFonts w:ascii="Arial" w:hAnsi="Arial" w:cs="Arial"/>
              </w:rPr>
              <w:t>Nottingham</w:t>
            </w:r>
          </w:p>
        </w:tc>
        <w:tc>
          <w:tcPr>
            <w:tcW w:w="6186" w:type="dxa"/>
          </w:tcPr>
          <w:p w14:paraId="4CD64E8F" w14:textId="05F06F03" w:rsidR="0042419D" w:rsidRDefault="00EF2CCA" w:rsidP="006740C0">
            <w:pPr>
              <w:spacing w:line="276" w:lineRule="auto"/>
              <w:rPr>
                <w:rFonts w:ascii="Arial" w:hAnsi="Arial" w:cs="Arial"/>
              </w:rPr>
            </w:pPr>
            <w:r>
              <w:rPr>
                <w:rFonts w:ascii="Arial" w:hAnsi="Arial" w:cs="Arial"/>
              </w:rPr>
              <w:t>Sperm bank based in the UK, no online catalogue of d</w:t>
            </w:r>
            <w:r w:rsidR="00A7289F">
              <w:rPr>
                <w:rFonts w:ascii="Arial" w:hAnsi="Arial" w:cs="Arial"/>
              </w:rPr>
              <w:t>onors, please contact the bank directly to speak about the</w:t>
            </w:r>
            <w:r w:rsidR="005C55A5">
              <w:rPr>
                <w:rFonts w:ascii="Arial" w:hAnsi="Arial" w:cs="Arial"/>
              </w:rPr>
              <w:t xml:space="preserve"> donors they have available. Donor sperm is not shipped internationally.</w:t>
            </w:r>
          </w:p>
        </w:tc>
      </w:tr>
    </w:tbl>
    <w:p w14:paraId="10BB36CD" w14:textId="77777777" w:rsidR="000F2992" w:rsidRDefault="000F2992" w:rsidP="006740C0">
      <w:pPr>
        <w:spacing w:line="276" w:lineRule="auto"/>
        <w:rPr>
          <w:rFonts w:ascii="Arial" w:hAnsi="Arial" w:cs="Arial"/>
        </w:rPr>
      </w:pPr>
    </w:p>
    <w:p w14:paraId="0F588517" w14:textId="77777777" w:rsidR="000F2992" w:rsidRPr="00805C11" w:rsidRDefault="000F2992" w:rsidP="006740C0">
      <w:pPr>
        <w:spacing w:line="276" w:lineRule="auto"/>
        <w:rPr>
          <w:rFonts w:ascii="Arial" w:hAnsi="Arial" w:cs="Arial"/>
        </w:rPr>
      </w:pPr>
    </w:p>
    <w:p w14:paraId="7374631B" w14:textId="19811F70" w:rsidR="00DC43D0" w:rsidRPr="005F32CD" w:rsidRDefault="00557447" w:rsidP="005F32CD">
      <w:pPr>
        <w:pStyle w:val="ListParagraph"/>
        <w:numPr>
          <w:ilvl w:val="0"/>
          <w:numId w:val="5"/>
        </w:numPr>
        <w:spacing w:line="276" w:lineRule="auto"/>
        <w:rPr>
          <w:rFonts w:ascii="Arial" w:hAnsi="Arial" w:cs="Arial"/>
        </w:rPr>
      </w:pPr>
      <w:r w:rsidRPr="005F32CD">
        <w:rPr>
          <w:rFonts w:ascii="Arial" w:hAnsi="Arial" w:cs="Arial"/>
          <w:b/>
          <w:bCs/>
        </w:rPr>
        <w:t>Things to consider</w:t>
      </w:r>
      <w:r w:rsidR="005F32CD" w:rsidRPr="005F32CD">
        <w:rPr>
          <w:rFonts w:ascii="Arial" w:hAnsi="Arial" w:cs="Arial"/>
          <w:b/>
          <w:bCs/>
        </w:rPr>
        <w:t>:</w:t>
      </w:r>
    </w:p>
    <w:p w14:paraId="6C9AB832" w14:textId="12BB2B0E" w:rsidR="007914F3" w:rsidRDefault="0042419D" w:rsidP="007914F3">
      <w:pPr>
        <w:spacing w:line="276" w:lineRule="auto"/>
        <w:rPr>
          <w:rFonts w:ascii="Arial" w:hAnsi="Arial" w:cs="Arial"/>
        </w:rPr>
      </w:pPr>
      <w:r>
        <w:rPr>
          <w:rFonts w:ascii="Arial" w:hAnsi="Arial" w:cs="Arial"/>
        </w:rPr>
        <w:lastRenderedPageBreak/>
        <w:t xml:space="preserve">When deciding on which sperm donor to choose, </w:t>
      </w:r>
      <w:r w:rsidR="0012397B">
        <w:rPr>
          <w:rFonts w:ascii="Arial" w:hAnsi="Arial" w:cs="Arial"/>
        </w:rPr>
        <w:t xml:space="preserve">it is important to ensure that they meet the requirements that the HFEA set out for use in treatment in the UK. This means that the donor needs to be aware and have agreed that they will not be able to remain anonymous. This is termed differently on different websites, some sites may say that the donor is </w:t>
      </w:r>
      <w:r w:rsidR="0012397B" w:rsidRPr="0012397B">
        <w:rPr>
          <w:rFonts w:ascii="Arial" w:hAnsi="Arial" w:cs="Arial"/>
          <w:b/>
          <w:bCs/>
        </w:rPr>
        <w:t>“identifiable”</w:t>
      </w:r>
      <w:r w:rsidR="0012397B">
        <w:rPr>
          <w:rFonts w:ascii="Arial" w:hAnsi="Arial" w:cs="Arial"/>
        </w:rPr>
        <w:t xml:space="preserve"> has agreed to </w:t>
      </w:r>
      <w:r w:rsidR="0012397B" w:rsidRPr="0012397B">
        <w:rPr>
          <w:rFonts w:ascii="Arial" w:hAnsi="Arial" w:cs="Arial"/>
          <w:b/>
          <w:bCs/>
        </w:rPr>
        <w:t>“ID release”</w:t>
      </w:r>
      <w:r w:rsidR="0012397B">
        <w:rPr>
          <w:rFonts w:ascii="Arial" w:hAnsi="Arial" w:cs="Arial"/>
        </w:rPr>
        <w:t xml:space="preserve"> </w:t>
      </w:r>
      <w:r w:rsidR="0012397B" w:rsidRPr="0012397B">
        <w:rPr>
          <w:rFonts w:ascii="Arial" w:hAnsi="Arial" w:cs="Arial"/>
          <w:b/>
          <w:bCs/>
        </w:rPr>
        <w:t>or “open donation”</w:t>
      </w:r>
      <w:r w:rsidR="0012397B" w:rsidRPr="0012397B">
        <w:rPr>
          <w:rFonts w:ascii="Arial" w:hAnsi="Arial" w:cs="Arial"/>
        </w:rPr>
        <w:t xml:space="preserve">, </w:t>
      </w:r>
      <w:r w:rsidR="0012397B">
        <w:rPr>
          <w:rFonts w:ascii="Arial" w:hAnsi="Arial" w:cs="Arial"/>
        </w:rPr>
        <w:t xml:space="preserve">many sites will have filters for donors that are </w:t>
      </w:r>
      <w:r w:rsidR="0012397B" w:rsidRPr="0012397B">
        <w:rPr>
          <w:rFonts w:ascii="Arial" w:hAnsi="Arial" w:cs="Arial"/>
          <w:b/>
          <w:bCs/>
        </w:rPr>
        <w:t>“UK Compliant”</w:t>
      </w:r>
      <w:r w:rsidR="0012397B">
        <w:rPr>
          <w:rFonts w:ascii="Arial" w:hAnsi="Arial" w:cs="Arial"/>
        </w:rPr>
        <w:t xml:space="preserve"> which will ensure the donor is appropriate to use in the UK. </w:t>
      </w:r>
    </w:p>
    <w:p w14:paraId="6FB4377E" w14:textId="77777777" w:rsidR="0012397B" w:rsidRDefault="0012397B" w:rsidP="007914F3">
      <w:pPr>
        <w:spacing w:line="276" w:lineRule="auto"/>
        <w:rPr>
          <w:rFonts w:ascii="Arial" w:hAnsi="Arial" w:cs="Arial"/>
        </w:rPr>
      </w:pPr>
    </w:p>
    <w:p w14:paraId="7B0AD75B" w14:textId="697D45D0" w:rsidR="0012397B" w:rsidRDefault="0012397B" w:rsidP="007914F3">
      <w:pPr>
        <w:spacing w:line="276" w:lineRule="auto"/>
        <w:rPr>
          <w:rFonts w:ascii="Arial" w:hAnsi="Arial" w:cs="Arial"/>
        </w:rPr>
      </w:pPr>
      <w:r>
        <w:rPr>
          <w:rFonts w:ascii="Arial" w:hAnsi="Arial" w:cs="Arial"/>
        </w:rPr>
        <w:t xml:space="preserve">As well as this, you will need to consider your own </w:t>
      </w:r>
      <w:r w:rsidRPr="0012397B">
        <w:rPr>
          <w:rFonts w:ascii="Arial" w:hAnsi="Arial" w:cs="Arial"/>
          <w:b/>
          <w:bCs/>
        </w:rPr>
        <w:t>CMV status</w:t>
      </w:r>
      <w:r>
        <w:rPr>
          <w:rFonts w:ascii="Arial" w:hAnsi="Arial" w:cs="Arial"/>
        </w:rPr>
        <w:t xml:space="preserve"> and the CMV status of the donor, more information on how to choose an appropriate donor based on CMV status is included in the </w:t>
      </w:r>
      <w:r w:rsidRPr="0012397B">
        <w:rPr>
          <w:rFonts w:ascii="Arial" w:hAnsi="Arial" w:cs="Arial"/>
          <w:b/>
          <w:bCs/>
          <w:i/>
          <w:iCs/>
        </w:rPr>
        <w:t>Cytomegalovirus – patient information leaflet</w:t>
      </w:r>
      <w:r>
        <w:rPr>
          <w:rFonts w:ascii="Arial" w:hAnsi="Arial" w:cs="Arial"/>
        </w:rPr>
        <w:t>.</w:t>
      </w:r>
    </w:p>
    <w:p w14:paraId="351962AB" w14:textId="17C574A4" w:rsidR="007D18CC" w:rsidRDefault="007D18CC" w:rsidP="007914F3">
      <w:pPr>
        <w:spacing w:line="276" w:lineRule="auto"/>
        <w:rPr>
          <w:rFonts w:ascii="Arial" w:hAnsi="Arial" w:cs="Arial"/>
        </w:rPr>
      </w:pPr>
    </w:p>
    <w:p w14:paraId="011F981A" w14:textId="2AA94878" w:rsidR="007D18CC" w:rsidRDefault="007D18CC" w:rsidP="007914F3">
      <w:pPr>
        <w:spacing w:line="276" w:lineRule="auto"/>
        <w:rPr>
          <w:rFonts w:ascii="Arial" w:hAnsi="Arial" w:cs="Arial"/>
        </w:rPr>
      </w:pPr>
      <w:r>
        <w:rPr>
          <w:rFonts w:ascii="Arial" w:hAnsi="Arial" w:cs="Arial"/>
        </w:rPr>
        <w:t xml:space="preserve">Another thing to consider is ensuring that the quality of the donors’ samples is suitable for the </w:t>
      </w:r>
      <w:r w:rsidRPr="007D18CC">
        <w:rPr>
          <w:rFonts w:ascii="Arial" w:hAnsi="Arial" w:cs="Arial"/>
          <w:b/>
          <w:bCs/>
        </w:rPr>
        <w:t>treatment you will be having</w:t>
      </w:r>
      <w:r>
        <w:rPr>
          <w:rFonts w:ascii="Arial" w:hAnsi="Arial" w:cs="Arial"/>
        </w:rPr>
        <w:t>. Most of the time this will be stated on the website, for example it may say “</w:t>
      </w:r>
      <w:r w:rsidR="00DF2D05">
        <w:rPr>
          <w:rFonts w:ascii="Arial" w:hAnsi="Arial" w:cs="Arial"/>
        </w:rPr>
        <w:t>ART</w:t>
      </w:r>
      <w:r>
        <w:rPr>
          <w:rFonts w:ascii="Arial" w:hAnsi="Arial" w:cs="Arial"/>
        </w:rPr>
        <w:t xml:space="preserve"> Only” in which case</w:t>
      </w:r>
      <w:r w:rsidR="00DD17A4">
        <w:rPr>
          <w:rFonts w:ascii="Arial" w:hAnsi="Arial" w:cs="Arial"/>
        </w:rPr>
        <w:t>,</w:t>
      </w:r>
      <w:r>
        <w:rPr>
          <w:rFonts w:ascii="Arial" w:hAnsi="Arial" w:cs="Arial"/>
        </w:rPr>
        <w:t xml:space="preserve"> the donor would not be suitable to use in </w:t>
      </w:r>
      <w:r w:rsidR="00DF2D05">
        <w:rPr>
          <w:rFonts w:ascii="Arial" w:hAnsi="Arial" w:cs="Arial"/>
        </w:rPr>
        <w:t>DIUI</w:t>
      </w:r>
      <w:r>
        <w:rPr>
          <w:rFonts w:ascii="Arial" w:hAnsi="Arial" w:cs="Arial"/>
        </w:rPr>
        <w:t xml:space="preserve">. The bank may also have given the sample a </w:t>
      </w:r>
      <w:r w:rsidRPr="007D18CC">
        <w:rPr>
          <w:rFonts w:ascii="Arial" w:hAnsi="Arial" w:cs="Arial"/>
          <w:b/>
          <w:bCs/>
        </w:rPr>
        <w:t>‘MOT number’</w:t>
      </w:r>
      <w:r>
        <w:rPr>
          <w:rFonts w:ascii="Arial" w:hAnsi="Arial" w:cs="Arial"/>
        </w:rPr>
        <w:t xml:space="preserve">, which refers to how many of the sperm in the sample are swimming well. If you are unsure about whether the quality of the sample is appropriate for your treatment type, you can contact the sperm bank directly or email the donor sperm team for advice. Generally, we advise patients to choose samples that are </w:t>
      </w:r>
      <w:r w:rsidRPr="007D18CC">
        <w:rPr>
          <w:rFonts w:ascii="Arial" w:hAnsi="Arial" w:cs="Arial"/>
          <w:b/>
          <w:bCs/>
        </w:rPr>
        <w:t>‘unwashed’</w:t>
      </w:r>
      <w:r>
        <w:rPr>
          <w:rFonts w:ascii="Arial" w:hAnsi="Arial" w:cs="Arial"/>
        </w:rPr>
        <w:t xml:space="preserve"> this may also be called </w:t>
      </w:r>
      <w:r w:rsidRPr="007D18CC">
        <w:rPr>
          <w:rFonts w:ascii="Arial" w:hAnsi="Arial" w:cs="Arial"/>
          <w:b/>
          <w:bCs/>
        </w:rPr>
        <w:t>‘ICI’</w:t>
      </w:r>
      <w:r>
        <w:rPr>
          <w:rFonts w:ascii="Arial" w:hAnsi="Arial" w:cs="Arial"/>
        </w:rPr>
        <w:t>, we will prepare and wash the samples ourselves on the day of your treatment therefore we do not require them to have been prepared by the sperm bank.</w:t>
      </w:r>
      <w:r w:rsidR="001754E4">
        <w:rPr>
          <w:rFonts w:ascii="Arial" w:hAnsi="Arial" w:cs="Arial"/>
        </w:rPr>
        <w:t xml:space="preserve"> </w:t>
      </w:r>
    </w:p>
    <w:p w14:paraId="10E6C17B" w14:textId="77777777" w:rsidR="001754E4" w:rsidRDefault="001754E4" w:rsidP="007914F3">
      <w:pPr>
        <w:spacing w:line="276" w:lineRule="auto"/>
        <w:rPr>
          <w:rFonts w:ascii="Arial" w:hAnsi="Arial" w:cs="Arial"/>
        </w:rPr>
      </w:pPr>
    </w:p>
    <w:p w14:paraId="37046374" w14:textId="5515873B" w:rsidR="001754E4" w:rsidRDefault="001754E4" w:rsidP="007914F3">
      <w:pPr>
        <w:spacing w:line="276" w:lineRule="auto"/>
        <w:rPr>
          <w:rFonts w:ascii="Arial" w:hAnsi="Arial" w:cs="Arial"/>
        </w:rPr>
      </w:pPr>
      <w:r>
        <w:rPr>
          <w:rFonts w:ascii="Arial" w:hAnsi="Arial" w:cs="Arial"/>
        </w:rPr>
        <w:t xml:space="preserve">Other things to consider when choosing a donor may include information the banks provide about their donors, including their race, physical description, family medical history, education etc. These are more personal decisions that will depend on your wishes. </w:t>
      </w:r>
      <w:r w:rsidR="00D85CC1">
        <w:rPr>
          <w:rFonts w:ascii="Arial" w:hAnsi="Arial" w:cs="Arial"/>
        </w:rPr>
        <w:t xml:space="preserve">Some sperm banks may provide additional services to help you choose a donor, this could include face matching or genetic matching. These are not services that that the CRM require you to use as this is a personal decision. </w:t>
      </w:r>
    </w:p>
    <w:p w14:paraId="1D44450B" w14:textId="77777777" w:rsidR="0012397B" w:rsidRPr="0042419D" w:rsidRDefault="0012397B" w:rsidP="007914F3">
      <w:pPr>
        <w:spacing w:line="276" w:lineRule="auto"/>
        <w:rPr>
          <w:rFonts w:ascii="Arial" w:hAnsi="Arial" w:cs="Arial"/>
        </w:rPr>
      </w:pPr>
    </w:p>
    <w:p w14:paraId="5069638C" w14:textId="6D4AE0B0" w:rsidR="00A82FAF" w:rsidRPr="005C4268" w:rsidRDefault="004352A9" w:rsidP="007914F3">
      <w:pPr>
        <w:spacing w:line="276" w:lineRule="auto"/>
        <w:rPr>
          <w:rFonts w:ascii="Arial" w:hAnsi="Arial" w:cs="Arial"/>
          <w:b/>
          <w:bCs/>
          <w:u w:val="single"/>
        </w:rPr>
      </w:pPr>
      <w:r w:rsidRPr="005C4268">
        <w:rPr>
          <w:rFonts w:ascii="Arial" w:hAnsi="Arial" w:cs="Arial"/>
          <w:b/>
          <w:bCs/>
          <w:u w:val="single"/>
        </w:rPr>
        <w:t>Stage 3: Ordering and using donor sperm</w:t>
      </w:r>
      <w:r w:rsidR="00A82FAF" w:rsidRPr="005C4268">
        <w:rPr>
          <w:rFonts w:ascii="Arial" w:hAnsi="Arial" w:cs="Arial"/>
          <w:b/>
          <w:bCs/>
          <w:u w:val="single"/>
        </w:rPr>
        <w:t>:</w:t>
      </w:r>
    </w:p>
    <w:p w14:paraId="40DF914A" w14:textId="6C8C50FA" w:rsidR="00BC6EA5" w:rsidRPr="003476D4" w:rsidRDefault="005C4268" w:rsidP="00BC6EA5">
      <w:pPr>
        <w:spacing w:line="276" w:lineRule="auto"/>
        <w:rPr>
          <w:rFonts w:ascii="Arial" w:hAnsi="Arial" w:cs="Arial"/>
          <w:b/>
          <w:bCs/>
        </w:rPr>
      </w:pPr>
      <w:r>
        <w:rPr>
          <w:rFonts w:ascii="Arial" w:hAnsi="Arial" w:cs="Arial"/>
        </w:rPr>
        <w:br/>
      </w:r>
      <w:r w:rsidR="00A82FAF">
        <w:rPr>
          <w:rFonts w:ascii="Arial" w:hAnsi="Arial" w:cs="Arial"/>
        </w:rPr>
        <w:t>Regardless of whether you</w:t>
      </w:r>
      <w:r w:rsidR="00061A43">
        <w:rPr>
          <w:rFonts w:ascii="Arial" w:hAnsi="Arial" w:cs="Arial"/>
        </w:rPr>
        <w:t xml:space="preserve"> are</w:t>
      </w:r>
      <w:r w:rsidR="00A82FAF">
        <w:rPr>
          <w:rFonts w:ascii="Arial" w:hAnsi="Arial" w:cs="Arial"/>
        </w:rPr>
        <w:t xml:space="preserve"> self-funding for treatment, or have NHS funding, the </w:t>
      </w:r>
      <w:r w:rsidR="00A82FAF" w:rsidRPr="008E366B">
        <w:rPr>
          <w:rFonts w:ascii="Arial" w:hAnsi="Arial" w:cs="Arial"/>
          <w:b/>
          <w:bCs/>
        </w:rPr>
        <w:t>don</w:t>
      </w:r>
      <w:r w:rsidR="00187836">
        <w:rPr>
          <w:rFonts w:ascii="Arial" w:hAnsi="Arial" w:cs="Arial"/>
          <w:b/>
          <w:bCs/>
        </w:rPr>
        <w:t xml:space="preserve">or </w:t>
      </w:r>
      <w:r w:rsidR="00A82FAF" w:rsidRPr="008E366B">
        <w:rPr>
          <w:rFonts w:ascii="Arial" w:hAnsi="Arial" w:cs="Arial"/>
          <w:b/>
          <w:bCs/>
        </w:rPr>
        <w:t xml:space="preserve">sperm must be paid for </w:t>
      </w:r>
      <w:r w:rsidR="00A10DA4">
        <w:rPr>
          <w:rFonts w:ascii="Arial" w:hAnsi="Arial" w:cs="Arial"/>
          <w:b/>
          <w:bCs/>
        </w:rPr>
        <w:t xml:space="preserve">by </w:t>
      </w:r>
      <w:r w:rsidR="00A82FAF" w:rsidRPr="008E366B">
        <w:rPr>
          <w:rFonts w:ascii="Arial" w:hAnsi="Arial" w:cs="Arial"/>
          <w:b/>
          <w:bCs/>
        </w:rPr>
        <w:t>yourself</w:t>
      </w:r>
      <w:r w:rsidR="00A82FAF">
        <w:rPr>
          <w:rFonts w:ascii="Arial" w:hAnsi="Arial" w:cs="Arial"/>
        </w:rPr>
        <w:t xml:space="preserve">. This will involve paying for the individual vials/straws of sperm as well as the associated shipping/administration costs. This price will vary depending on which bank you choose to purchase from. Some banks may also charge an additional fee for ‘pregnancy </w:t>
      </w:r>
      <w:proofErr w:type="gramStart"/>
      <w:r w:rsidR="00A82FAF">
        <w:rPr>
          <w:rFonts w:ascii="Arial" w:hAnsi="Arial" w:cs="Arial"/>
        </w:rPr>
        <w:t>slots’</w:t>
      </w:r>
      <w:proofErr w:type="gramEnd"/>
      <w:r w:rsidR="00A82FAF">
        <w:rPr>
          <w:rFonts w:ascii="Arial" w:hAnsi="Arial" w:cs="Arial"/>
        </w:rPr>
        <w:t xml:space="preserve">. Each bank works differently therefore it is a good idea to research each provider and determine the associated costs. As the person/people using the donor sperm in treatment, you </w:t>
      </w:r>
      <w:r w:rsidR="00A82FAF">
        <w:rPr>
          <w:rFonts w:ascii="Arial" w:hAnsi="Arial" w:cs="Arial"/>
        </w:rPr>
        <w:lastRenderedPageBreak/>
        <w:t>will order and purchase directly from the bank, the CRM will not be involved in this part of the process, however we are here to offer information and support if you need it.</w:t>
      </w:r>
      <w:r w:rsidR="004352A9">
        <w:rPr>
          <w:rFonts w:ascii="Arial" w:hAnsi="Arial" w:cs="Arial"/>
          <w:b/>
          <w:bCs/>
        </w:rPr>
        <w:t xml:space="preserve"> </w:t>
      </w:r>
    </w:p>
    <w:p w14:paraId="40E704AD" w14:textId="4145C0EB" w:rsidR="007914F3" w:rsidRPr="00BC6EA5" w:rsidRDefault="00BC6EA5" w:rsidP="007914F3">
      <w:pPr>
        <w:pStyle w:val="ListParagraph"/>
        <w:numPr>
          <w:ilvl w:val="0"/>
          <w:numId w:val="8"/>
        </w:numPr>
        <w:spacing w:line="276" w:lineRule="auto"/>
        <w:rPr>
          <w:rFonts w:ascii="Arial" w:hAnsi="Arial" w:cs="Arial"/>
        </w:rPr>
      </w:pPr>
      <w:r>
        <w:rPr>
          <w:rFonts w:ascii="Arial" w:hAnsi="Arial" w:cs="Arial"/>
          <w:b/>
          <w:bCs/>
        </w:rPr>
        <w:t>Checking your donor is suitable</w:t>
      </w:r>
      <w:r w:rsidR="003C072B">
        <w:rPr>
          <w:rFonts w:ascii="Arial" w:hAnsi="Arial" w:cs="Arial"/>
          <w:b/>
          <w:bCs/>
        </w:rPr>
        <w:t>:</w:t>
      </w:r>
    </w:p>
    <w:p w14:paraId="7595AA18" w14:textId="22EDADBD" w:rsidR="00BC6EA5" w:rsidRPr="00BC6EA5" w:rsidRDefault="00BC6EA5" w:rsidP="00BC6EA5">
      <w:pPr>
        <w:spacing w:line="276" w:lineRule="auto"/>
        <w:rPr>
          <w:rFonts w:ascii="Arial" w:hAnsi="Arial" w:cs="Arial"/>
        </w:rPr>
      </w:pPr>
      <w:r>
        <w:rPr>
          <w:rFonts w:ascii="Arial" w:hAnsi="Arial" w:cs="Arial"/>
        </w:rPr>
        <w:t>When completing stage 2</w:t>
      </w:r>
      <w:r w:rsidR="00C36C85">
        <w:rPr>
          <w:rFonts w:ascii="Arial" w:hAnsi="Arial" w:cs="Arial"/>
        </w:rPr>
        <w:t xml:space="preserve"> and looking through the potential donors, we recommend that you select two to three donors that that you would be happy to use in treatment. When you have made this decision, you will need to register with the donor bank to find out the ‘donor code’, this is a unique code that is used to identify each donor.</w:t>
      </w:r>
      <w:r w:rsidR="002B1CC1">
        <w:rPr>
          <w:rFonts w:ascii="Arial" w:hAnsi="Arial" w:cs="Arial"/>
        </w:rPr>
        <w:t xml:space="preserve"> When you have the codes for your chosen donors, email us this information using the email address above. We will use this information to check </w:t>
      </w:r>
      <w:r w:rsidR="00B249C7">
        <w:rPr>
          <w:rFonts w:ascii="Arial" w:hAnsi="Arial" w:cs="Arial"/>
        </w:rPr>
        <w:t xml:space="preserve">whether any of the donors you selected are suitable for you to use. We will respond to </w:t>
      </w:r>
      <w:r w:rsidR="00143B09">
        <w:rPr>
          <w:rFonts w:ascii="Arial" w:hAnsi="Arial" w:cs="Arial"/>
        </w:rPr>
        <w:t xml:space="preserve">you and </w:t>
      </w:r>
      <w:r w:rsidR="00B249C7">
        <w:rPr>
          <w:rFonts w:ascii="Arial" w:hAnsi="Arial" w:cs="Arial"/>
        </w:rPr>
        <w:t>confirm which of the donors are suitable</w:t>
      </w:r>
      <w:r w:rsidR="00143B09">
        <w:rPr>
          <w:rFonts w:ascii="Arial" w:hAnsi="Arial" w:cs="Arial"/>
        </w:rPr>
        <w:t>,</w:t>
      </w:r>
      <w:r w:rsidR="00B249C7">
        <w:rPr>
          <w:rFonts w:ascii="Arial" w:hAnsi="Arial" w:cs="Arial"/>
        </w:rPr>
        <w:t xml:space="preserve"> </w:t>
      </w:r>
      <w:r w:rsidR="00575A6C">
        <w:rPr>
          <w:rFonts w:ascii="Arial" w:hAnsi="Arial" w:cs="Arial"/>
        </w:rPr>
        <w:t xml:space="preserve">you </w:t>
      </w:r>
      <w:r w:rsidR="00B249C7">
        <w:rPr>
          <w:rFonts w:ascii="Arial" w:hAnsi="Arial" w:cs="Arial"/>
          <w:b/>
          <w:bCs/>
        </w:rPr>
        <w:t>can then go ahead and order the donor you would like to use.</w:t>
      </w:r>
    </w:p>
    <w:p w14:paraId="655723AA" w14:textId="77777777" w:rsidR="00D14C77" w:rsidRPr="00D14C77" w:rsidRDefault="00D14C77" w:rsidP="00D14C77">
      <w:pPr>
        <w:spacing w:line="276" w:lineRule="auto"/>
        <w:rPr>
          <w:rFonts w:ascii="Arial" w:hAnsi="Arial" w:cs="Arial"/>
        </w:rPr>
      </w:pPr>
    </w:p>
    <w:p w14:paraId="35210053" w14:textId="60768B6C" w:rsidR="007914F3" w:rsidRPr="00221330" w:rsidRDefault="00BC6EA5" w:rsidP="007914F3">
      <w:pPr>
        <w:pStyle w:val="ListParagraph"/>
        <w:numPr>
          <w:ilvl w:val="0"/>
          <w:numId w:val="8"/>
        </w:numPr>
        <w:spacing w:line="276" w:lineRule="auto"/>
        <w:rPr>
          <w:rFonts w:ascii="Arial" w:hAnsi="Arial" w:cs="Arial"/>
        </w:rPr>
      </w:pPr>
      <w:r>
        <w:rPr>
          <w:rFonts w:ascii="Arial" w:hAnsi="Arial" w:cs="Arial"/>
          <w:b/>
          <w:bCs/>
        </w:rPr>
        <w:t>How much donor sperm to order</w:t>
      </w:r>
      <w:r w:rsidR="003C072B">
        <w:rPr>
          <w:rFonts w:ascii="Arial" w:hAnsi="Arial" w:cs="Arial"/>
          <w:b/>
          <w:bCs/>
        </w:rPr>
        <w:t>:</w:t>
      </w:r>
    </w:p>
    <w:p w14:paraId="1A8250BC" w14:textId="165EF2F1" w:rsidR="001829C5" w:rsidRPr="00221330" w:rsidRDefault="00221330" w:rsidP="00221330">
      <w:pPr>
        <w:spacing w:line="276" w:lineRule="auto"/>
        <w:rPr>
          <w:rFonts w:ascii="Arial" w:hAnsi="Arial" w:cs="Arial"/>
        </w:rPr>
      </w:pPr>
      <w:r>
        <w:rPr>
          <w:rFonts w:ascii="Arial" w:hAnsi="Arial" w:cs="Arial"/>
        </w:rPr>
        <w:t xml:space="preserve">We recommend that you purchase </w:t>
      </w:r>
      <w:r w:rsidRPr="00DF6B46">
        <w:rPr>
          <w:rFonts w:ascii="Arial" w:hAnsi="Arial" w:cs="Arial"/>
          <w:b/>
          <w:bCs/>
        </w:rPr>
        <w:t>one vial/straw of donor sperm per treatment cycle</w:t>
      </w:r>
      <w:r>
        <w:rPr>
          <w:rFonts w:ascii="Arial" w:hAnsi="Arial" w:cs="Arial"/>
        </w:rPr>
        <w:t xml:space="preserve">. </w:t>
      </w:r>
      <w:r w:rsidR="002A10FE">
        <w:rPr>
          <w:rFonts w:ascii="Arial" w:hAnsi="Arial" w:cs="Arial"/>
        </w:rPr>
        <w:t>Y</w:t>
      </w:r>
      <w:r>
        <w:rPr>
          <w:rFonts w:ascii="Arial" w:hAnsi="Arial" w:cs="Arial"/>
        </w:rPr>
        <w:t xml:space="preserve">ou may wish to purchase additional vials/straws </w:t>
      </w:r>
      <w:r w:rsidR="002148EC">
        <w:rPr>
          <w:rFonts w:ascii="Arial" w:hAnsi="Arial" w:cs="Arial"/>
        </w:rPr>
        <w:t xml:space="preserve">in </w:t>
      </w:r>
      <w:proofErr w:type="gramStart"/>
      <w:r w:rsidR="002148EC">
        <w:rPr>
          <w:rFonts w:ascii="Arial" w:hAnsi="Arial" w:cs="Arial"/>
        </w:rPr>
        <w:t>advance</w:t>
      </w:r>
      <w:proofErr w:type="gramEnd"/>
      <w:r w:rsidR="002148EC">
        <w:rPr>
          <w:rFonts w:ascii="Arial" w:hAnsi="Arial" w:cs="Arial"/>
        </w:rPr>
        <w:t xml:space="preserve"> so you have enough available </w:t>
      </w:r>
      <w:r w:rsidR="002A10FE">
        <w:rPr>
          <w:rFonts w:ascii="Arial" w:hAnsi="Arial" w:cs="Arial"/>
        </w:rPr>
        <w:t>for</w:t>
      </w:r>
      <w:r w:rsidR="002148EC">
        <w:rPr>
          <w:rFonts w:ascii="Arial" w:hAnsi="Arial" w:cs="Arial"/>
        </w:rPr>
        <w:t xml:space="preserve"> multiple treatment cycles</w:t>
      </w:r>
      <w:r w:rsidR="00A26965">
        <w:rPr>
          <w:rFonts w:ascii="Arial" w:hAnsi="Arial" w:cs="Arial"/>
        </w:rPr>
        <w:t>. If you do not purchase additional vials/straws in advance</w:t>
      </w:r>
      <w:r w:rsidR="007D1881">
        <w:rPr>
          <w:rFonts w:ascii="Arial" w:hAnsi="Arial" w:cs="Arial"/>
        </w:rPr>
        <w:t>,</w:t>
      </w:r>
      <w:r w:rsidR="00A26965">
        <w:rPr>
          <w:rFonts w:ascii="Arial" w:hAnsi="Arial" w:cs="Arial"/>
        </w:rPr>
        <w:t xml:space="preserve"> there is no guarantee that your chosen donor will still be available</w:t>
      </w:r>
      <w:r w:rsidR="007D1881">
        <w:rPr>
          <w:rFonts w:ascii="Arial" w:hAnsi="Arial" w:cs="Arial"/>
        </w:rPr>
        <w:t>. Please bear this in mind</w:t>
      </w:r>
      <w:r w:rsidR="00A26965">
        <w:rPr>
          <w:rFonts w:ascii="Arial" w:hAnsi="Arial" w:cs="Arial"/>
        </w:rPr>
        <w:t xml:space="preserve"> if you wish to have further treatment with the same donor</w:t>
      </w:r>
      <w:r w:rsidR="002A10FE">
        <w:rPr>
          <w:rFonts w:ascii="Arial" w:hAnsi="Arial" w:cs="Arial"/>
        </w:rPr>
        <w:t xml:space="preserve">. Some banks will allow you to purchase </w:t>
      </w:r>
      <w:r w:rsidR="00F645E4">
        <w:rPr>
          <w:rFonts w:ascii="Arial" w:hAnsi="Arial" w:cs="Arial"/>
        </w:rPr>
        <w:t>additional</w:t>
      </w:r>
      <w:r w:rsidR="002A10FE">
        <w:rPr>
          <w:rFonts w:ascii="Arial" w:hAnsi="Arial" w:cs="Arial"/>
        </w:rPr>
        <w:t xml:space="preserve"> sperm but keep it at their bank rather than import it immediately, meaning you may be refunded if you do not use it. However, each bank is </w:t>
      </w:r>
      <w:proofErr w:type="gramStart"/>
      <w:r w:rsidR="002A10FE">
        <w:rPr>
          <w:rFonts w:ascii="Arial" w:hAnsi="Arial" w:cs="Arial"/>
        </w:rPr>
        <w:t>different</w:t>
      </w:r>
      <w:proofErr w:type="gramEnd"/>
      <w:r w:rsidR="002A10FE">
        <w:rPr>
          <w:rFonts w:ascii="Arial" w:hAnsi="Arial" w:cs="Arial"/>
        </w:rPr>
        <w:t xml:space="preserve"> and we would recommend you liaise directly with the bank to make the best decision for you. If you import multiple vials/straws to the CRM to keep in storage here, the first years’ storage fee is included in your treatment cost, however </w:t>
      </w:r>
      <w:r w:rsidR="002A10FE" w:rsidRPr="002B6326">
        <w:rPr>
          <w:rFonts w:ascii="Arial" w:hAnsi="Arial" w:cs="Arial"/>
          <w:b/>
          <w:bCs/>
        </w:rPr>
        <w:t xml:space="preserve">ongoing storage will be charged at a </w:t>
      </w:r>
      <w:r w:rsidR="007D57AB">
        <w:rPr>
          <w:rFonts w:ascii="Arial" w:hAnsi="Arial" w:cs="Arial"/>
          <w:b/>
          <w:bCs/>
        </w:rPr>
        <w:t xml:space="preserve">current </w:t>
      </w:r>
      <w:r w:rsidR="002A10FE" w:rsidRPr="002B6326">
        <w:rPr>
          <w:rFonts w:ascii="Arial" w:hAnsi="Arial" w:cs="Arial"/>
          <w:b/>
          <w:bCs/>
        </w:rPr>
        <w:t>cost of £200 per year</w:t>
      </w:r>
      <w:r w:rsidR="002A10FE">
        <w:rPr>
          <w:rFonts w:ascii="Arial" w:hAnsi="Arial" w:cs="Arial"/>
        </w:rPr>
        <w:t>. Please be aware this fee is subject to change, please check the latest price list.</w:t>
      </w:r>
    </w:p>
    <w:p w14:paraId="71F6DC80" w14:textId="77777777" w:rsidR="00BC6EA5" w:rsidRPr="00BC6EA5" w:rsidRDefault="00BC6EA5" w:rsidP="00BC6EA5">
      <w:pPr>
        <w:pStyle w:val="ListParagraph"/>
        <w:rPr>
          <w:rFonts w:ascii="Arial" w:hAnsi="Arial" w:cs="Arial"/>
        </w:rPr>
      </w:pPr>
    </w:p>
    <w:p w14:paraId="32EC72E1" w14:textId="30B7587E" w:rsidR="001829C5" w:rsidRDefault="001829C5" w:rsidP="007914F3">
      <w:pPr>
        <w:pStyle w:val="ListParagraph"/>
        <w:numPr>
          <w:ilvl w:val="0"/>
          <w:numId w:val="8"/>
        </w:numPr>
        <w:spacing w:line="276" w:lineRule="auto"/>
        <w:rPr>
          <w:rFonts w:ascii="Arial" w:hAnsi="Arial" w:cs="Arial"/>
        </w:rPr>
      </w:pPr>
      <w:r w:rsidRPr="001829C5">
        <w:rPr>
          <w:rFonts w:ascii="Arial" w:hAnsi="Arial" w:cs="Arial"/>
          <w:b/>
          <w:bCs/>
        </w:rPr>
        <w:t>Ordering the donor sperm</w:t>
      </w:r>
      <w:r>
        <w:rPr>
          <w:rFonts w:ascii="Arial" w:hAnsi="Arial" w:cs="Arial"/>
          <w:b/>
          <w:bCs/>
        </w:rPr>
        <w:t>:</w:t>
      </w:r>
    </w:p>
    <w:p w14:paraId="4E4A4E67" w14:textId="6D5974E0" w:rsidR="008275F0" w:rsidRDefault="008275F0" w:rsidP="008275F0">
      <w:pPr>
        <w:spacing w:line="276" w:lineRule="auto"/>
        <w:rPr>
          <w:rFonts w:ascii="Arial" w:hAnsi="Arial" w:cs="Arial"/>
        </w:rPr>
      </w:pPr>
      <w:r>
        <w:rPr>
          <w:rFonts w:ascii="Arial" w:hAnsi="Arial" w:cs="Arial"/>
        </w:rPr>
        <w:t>When the donor sperm team have confirmed that they are happy for you to proceed with ordering, and you have decided the number of straws/vials you wish to order</w:t>
      </w:r>
      <w:r w:rsidR="00BF59EA">
        <w:rPr>
          <w:rFonts w:ascii="Arial" w:hAnsi="Arial" w:cs="Arial"/>
        </w:rPr>
        <w:t>,</w:t>
      </w:r>
      <w:r>
        <w:rPr>
          <w:rFonts w:ascii="Arial" w:hAnsi="Arial" w:cs="Arial"/>
        </w:rPr>
        <w:t xml:space="preserve"> you may go ahead with purchasing directly from the bank. Please email the donor sperm team to let us know which donor bank you ordered from, the donor code and the number of straws/vials. The bank will then release paperwork directly to us for checkin</w:t>
      </w:r>
      <w:r w:rsidR="00402F02">
        <w:rPr>
          <w:rFonts w:ascii="Arial" w:hAnsi="Arial" w:cs="Arial"/>
        </w:rPr>
        <w:t>g.</w:t>
      </w:r>
      <w:r w:rsidR="00CC25CA">
        <w:rPr>
          <w:rFonts w:ascii="Arial" w:hAnsi="Arial" w:cs="Arial"/>
        </w:rPr>
        <w:t xml:space="preserve"> We will then confirm with the bank that we are happy to receive the sperm and they will </w:t>
      </w:r>
      <w:r w:rsidR="00CC25CA" w:rsidRPr="007C6E08">
        <w:rPr>
          <w:rFonts w:ascii="Arial" w:hAnsi="Arial" w:cs="Arial"/>
          <w:b/>
          <w:bCs/>
        </w:rPr>
        <w:t>ship directly</w:t>
      </w:r>
      <w:r w:rsidR="00EE0AC2" w:rsidRPr="007C6E08">
        <w:rPr>
          <w:rFonts w:ascii="Arial" w:hAnsi="Arial" w:cs="Arial"/>
          <w:b/>
          <w:bCs/>
        </w:rPr>
        <w:t xml:space="preserve"> to</w:t>
      </w:r>
      <w:r w:rsidR="00CC25CA" w:rsidRPr="007C6E08">
        <w:rPr>
          <w:rFonts w:ascii="Arial" w:hAnsi="Arial" w:cs="Arial"/>
          <w:b/>
          <w:bCs/>
        </w:rPr>
        <w:t xml:space="preserve"> us</w:t>
      </w:r>
      <w:r w:rsidR="00CC25CA">
        <w:rPr>
          <w:rFonts w:ascii="Arial" w:hAnsi="Arial" w:cs="Arial"/>
        </w:rPr>
        <w:t>.</w:t>
      </w:r>
    </w:p>
    <w:p w14:paraId="0AEDE2BC" w14:textId="77777777" w:rsidR="00E63407" w:rsidRPr="008275F0" w:rsidRDefault="00E63407" w:rsidP="008275F0">
      <w:pPr>
        <w:spacing w:line="276" w:lineRule="auto"/>
        <w:rPr>
          <w:rFonts w:ascii="Arial" w:hAnsi="Arial" w:cs="Arial"/>
        </w:rPr>
      </w:pPr>
    </w:p>
    <w:p w14:paraId="43C8306F" w14:textId="3EB7F987" w:rsidR="00BC6EA5" w:rsidRPr="003C072B" w:rsidRDefault="00BC6EA5" w:rsidP="007914F3">
      <w:pPr>
        <w:pStyle w:val="ListParagraph"/>
        <w:numPr>
          <w:ilvl w:val="0"/>
          <w:numId w:val="8"/>
        </w:numPr>
        <w:spacing w:line="276" w:lineRule="auto"/>
        <w:rPr>
          <w:rFonts w:ascii="Arial" w:hAnsi="Arial" w:cs="Arial"/>
        </w:rPr>
      </w:pPr>
      <w:r>
        <w:rPr>
          <w:rFonts w:ascii="Arial" w:hAnsi="Arial" w:cs="Arial"/>
          <w:b/>
          <w:bCs/>
        </w:rPr>
        <w:t>Booking an information session:</w:t>
      </w:r>
    </w:p>
    <w:p w14:paraId="73EC7611" w14:textId="57C97E1A" w:rsidR="007914F3" w:rsidRPr="009540A3" w:rsidRDefault="00280BEC" w:rsidP="004352A9">
      <w:pPr>
        <w:spacing w:line="276" w:lineRule="auto"/>
        <w:rPr>
          <w:rFonts w:ascii="Arial" w:hAnsi="Arial" w:cs="Arial"/>
        </w:rPr>
      </w:pPr>
      <w:r>
        <w:rPr>
          <w:rFonts w:ascii="Arial" w:hAnsi="Arial" w:cs="Arial"/>
        </w:rPr>
        <w:lastRenderedPageBreak/>
        <w:t>When the sperm has been transported to the CRM you will receive an email from the donor sperm team confirming that it has arrived.</w:t>
      </w:r>
      <w:r w:rsidR="00DB02DA">
        <w:rPr>
          <w:rFonts w:ascii="Arial" w:hAnsi="Arial" w:cs="Arial"/>
        </w:rPr>
        <w:t xml:space="preserve"> You will then be able to book an information session to begin your treatment, you will need to contact main reception </w:t>
      </w:r>
      <w:r w:rsidR="004C7F6D">
        <w:rPr>
          <w:rFonts w:ascii="Arial" w:hAnsi="Arial" w:cs="Arial"/>
        </w:rPr>
        <w:t>on</w:t>
      </w:r>
      <w:r w:rsidR="00DB02DA">
        <w:rPr>
          <w:rFonts w:ascii="Arial" w:hAnsi="Arial" w:cs="Arial"/>
        </w:rPr>
        <w:t xml:space="preserve"> </w:t>
      </w:r>
      <w:r w:rsidR="00DB02DA" w:rsidRPr="00DB02DA">
        <w:rPr>
          <w:rFonts w:ascii="Arial" w:hAnsi="Arial" w:cs="Arial"/>
          <w:b/>
          <w:bCs/>
          <w:i/>
          <w:iCs/>
        </w:rPr>
        <w:t>024 76 96 8876</w:t>
      </w:r>
      <w:r w:rsidR="009540A3">
        <w:rPr>
          <w:rFonts w:ascii="Arial" w:hAnsi="Arial" w:cs="Arial"/>
          <w:b/>
          <w:bCs/>
          <w:i/>
          <w:iCs/>
        </w:rPr>
        <w:t xml:space="preserve">. </w:t>
      </w:r>
      <w:r w:rsidR="009540A3">
        <w:rPr>
          <w:rFonts w:ascii="Arial" w:hAnsi="Arial" w:cs="Arial"/>
        </w:rPr>
        <w:t xml:space="preserve">Please ensure to book the </w:t>
      </w:r>
      <w:r w:rsidR="009540A3" w:rsidRPr="00C546F5">
        <w:rPr>
          <w:rFonts w:ascii="Arial" w:hAnsi="Arial" w:cs="Arial"/>
          <w:b/>
          <w:bCs/>
        </w:rPr>
        <w:t>correct information session</w:t>
      </w:r>
      <w:r w:rsidR="009540A3">
        <w:rPr>
          <w:rFonts w:ascii="Arial" w:hAnsi="Arial" w:cs="Arial"/>
        </w:rPr>
        <w:t>, this will depend on what treatment you are having and will either be a ‘donor sperm IUI information session’ or a ‘donor sperm IVF/ICSI information session’.</w:t>
      </w:r>
    </w:p>
    <w:p w14:paraId="031C9C00" w14:textId="77777777" w:rsidR="006A4FAE" w:rsidRDefault="006A4FAE" w:rsidP="006A4FAE">
      <w:pPr>
        <w:jc w:val="center"/>
        <w:rPr>
          <w:rFonts w:ascii="Arial" w:hAnsi="Arial" w:cs="Arial"/>
          <w:b/>
          <w:bCs/>
          <w:i/>
          <w:iCs/>
        </w:rPr>
      </w:pPr>
    </w:p>
    <w:p w14:paraId="44A04C20" w14:textId="77777777" w:rsidR="006A4FAE" w:rsidRDefault="006A4FAE" w:rsidP="006A4FAE">
      <w:pPr>
        <w:jc w:val="center"/>
        <w:rPr>
          <w:rFonts w:ascii="Arial" w:hAnsi="Arial" w:cs="Arial"/>
          <w:b/>
          <w:bCs/>
          <w:i/>
          <w:iCs/>
        </w:rPr>
      </w:pPr>
    </w:p>
    <w:p w14:paraId="79EAD883" w14:textId="7B9956B5" w:rsidR="007914F3" w:rsidRDefault="006A4FAE" w:rsidP="006A4FAE">
      <w:pPr>
        <w:jc w:val="center"/>
        <w:rPr>
          <w:rStyle w:val="Hyperlink"/>
          <w:rFonts w:ascii="Arial" w:hAnsi="Arial" w:cs="Arial"/>
          <w:b/>
          <w:bCs/>
          <w:i/>
          <w:iCs/>
        </w:rPr>
      </w:pPr>
      <w:r w:rsidRPr="006A4FAE">
        <w:rPr>
          <w:rFonts w:ascii="Arial" w:hAnsi="Arial" w:cs="Arial"/>
          <w:b/>
          <w:bCs/>
          <w:i/>
          <w:iCs/>
        </w:rPr>
        <w:t xml:space="preserve">If you have any further questions about donor sperm, please contact the donor sperm team </w:t>
      </w:r>
      <w:hyperlink r:id="rId11" w:history="1">
        <w:r w:rsidRPr="006A4FAE">
          <w:rPr>
            <w:rStyle w:val="Hyperlink"/>
            <w:rFonts w:ascii="Arial" w:hAnsi="Arial" w:cs="Arial"/>
            <w:b/>
            <w:bCs/>
            <w:i/>
            <w:iCs/>
          </w:rPr>
          <w:t>crmdonorsperm@uhcw.nhs.uk</w:t>
        </w:r>
      </w:hyperlink>
    </w:p>
    <w:p w14:paraId="2244DF96" w14:textId="77777777" w:rsidR="00C7366E" w:rsidRDefault="00C7366E" w:rsidP="006A4FAE">
      <w:pPr>
        <w:jc w:val="center"/>
        <w:rPr>
          <w:rStyle w:val="Hyperlink"/>
          <w:rFonts w:ascii="Arial" w:hAnsi="Arial" w:cs="Arial"/>
          <w:b/>
          <w:bCs/>
          <w:i/>
          <w:iCs/>
        </w:rPr>
      </w:pPr>
    </w:p>
    <w:p w14:paraId="56DCE44B" w14:textId="77777777" w:rsidR="008A4EC9" w:rsidRDefault="008A4EC9" w:rsidP="00C7366E">
      <w:pPr>
        <w:rPr>
          <w:rFonts w:ascii="Arial" w:hAnsi="Arial" w:cs="Arial"/>
          <w:sz w:val="16"/>
          <w:szCs w:val="16"/>
        </w:rPr>
      </w:pPr>
    </w:p>
    <w:p w14:paraId="68E6A935" w14:textId="77777777" w:rsidR="008A4EC9" w:rsidRDefault="008A4EC9" w:rsidP="00C7366E">
      <w:pPr>
        <w:rPr>
          <w:rFonts w:ascii="Arial" w:hAnsi="Arial" w:cs="Arial"/>
          <w:sz w:val="16"/>
          <w:szCs w:val="16"/>
        </w:rPr>
      </w:pPr>
    </w:p>
    <w:p w14:paraId="7742B9FD" w14:textId="77777777" w:rsidR="008A4EC9" w:rsidRPr="000D3AD5" w:rsidRDefault="008A4EC9" w:rsidP="008A4EC9">
      <w:pPr>
        <w:rPr>
          <w:rFonts w:ascii="Arial" w:hAnsi="Arial" w:cs="Arial"/>
          <w:b/>
          <w:color w:val="A6A6A6"/>
          <w:sz w:val="16"/>
          <w:szCs w:val="16"/>
        </w:rPr>
      </w:pPr>
      <w:r w:rsidRPr="000D3AD5">
        <w:rPr>
          <w:rFonts w:ascii="Arial" w:hAnsi="Arial" w:cs="Arial"/>
          <w:b/>
          <w:color w:val="A6A6A6"/>
          <w:sz w:val="16"/>
          <w:szCs w:val="16"/>
        </w:rPr>
        <w:t>Document History</w:t>
      </w:r>
    </w:p>
    <w:p w14:paraId="55E6196B" w14:textId="76822699" w:rsidR="008A4EC9" w:rsidRPr="000D3AD5" w:rsidRDefault="008A4EC9" w:rsidP="008A4EC9">
      <w:pPr>
        <w:rPr>
          <w:rFonts w:ascii="Arial" w:hAnsi="Arial" w:cs="Arial"/>
          <w:color w:val="A6A6A6"/>
          <w:sz w:val="16"/>
          <w:szCs w:val="16"/>
        </w:rPr>
      </w:pPr>
      <w:r w:rsidRPr="000D3AD5">
        <w:rPr>
          <w:rFonts w:ascii="Arial" w:hAnsi="Arial" w:cs="Arial"/>
          <w:color w:val="A6A6A6"/>
          <w:sz w:val="16"/>
          <w:szCs w:val="16"/>
        </w:rPr>
        <w:t>Author:</w:t>
      </w:r>
      <w:r w:rsidRPr="000D3AD5">
        <w:rPr>
          <w:rFonts w:ascii="Arial" w:hAnsi="Arial" w:cs="Arial"/>
          <w:color w:val="A6A6A6"/>
          <w:sz w:val="16"/>
          <w:szCs w:val="16"/>
        </w:rPr>
        <w:tab/>
      </w:r>
      <w:r w:rsidRPr="000D3AD5">
        <w:rPr>
          <w:rFonts w:ascii="Arial" w:hAnsi="Arial" w:cs="Arial"/>
          <w:color w:val="A6A6A6"/>
          <w:sz w:val="16"/>
          <w:szCs w:val="16"/>
        </w:rPr>
        <w:tab/>
      </w:r>
      <w:r>
        <w:rPr>
          <w:rFonts w:ascii="Arial" w:hAnsi="Arial" w:cs="Arial"/>
          <w:color w:val="A6A6A6"/>
          <w:sz w:val="16"/>
          <w:szCs w:val="16"/>
        </w:rPr>
        <w:t>L Frost/</w:t>
      </w:r>
      <w:r w:rsidRPr="000D3AD5">
        <w:rPr>
          <w:rFonts w:ascii="Arial" w:hAnsi="Arial" w:cs="Arial"/>
          <w:color w:val="A6A6A6"/>
          <w:sz w:val="16"/>
          <w:szCs w:val="16"/>
        </w:rPr>
        <w:t xml:space="preserve">P Frost </w:t>
      </w:r>
    </w:p>
    <w:p w14:paraId="7769F71C" w14:textId="77777777" w:rsidR="008A4EC9" w:rsidRPr="000D3AD5" w:rsidRDefault="008A4EC9" w:rsidP="008A4EC9">
      <w:pPr>
        <w:rPr>
          <w:rFonts w:ascii="Arial" w:hAnsi="Arial" w:cs="Arial"/>
          <w:color w:val="A6A6A6"/>
          <w:sz w:val="16"/>
          <w:szCs w:val="16"/>
        </w:rPr>
      </w:pPr>
      <w:r w:rsidRPr="000D3AD5">
        <w:rPr>
          <w:rFonts w:ascii="Arial" w:hAnsi="Arial" w:cs="Arial"/>
          <w:color w:val="A6A6A6"/>
          <w:sz w:val="16"/>
          <w:szCs w:val="16"/>
        </w:rPr>
        <w:t>Department:</w:t>
      </w:r>
      <w:r w:rsidRPr="000D3AD5">
        <w:rPr>
          <w:rFonts w:ascii="Arial" w:hAnsi="Arial" w:cs="Arial"/>
          <w:color w:val="A6A6A6"/>
          <w:sz w:val="16"/>
          <w:szCs w:val="16"/>
        </w:rPr>
        <w:tab/>
        <w:t>CRM</w:t>
      </w:r>
    </w:p>
    <w:p w14:paraId="3739D3D3" w14:textId="77777777" w:rsidR="008A4EC9" w:rsidRPr="000D3AD5" w:rsidRDefault="008A4EC9" w:rsidP="008A4EC9">
      <w:pPr>
        <w:rPr>
          <w:rFonts w:ascii="Arial" w:hAnsi="Arial" w:cs="Arial"/>
          <w:color w:val="A6A6A6"/>
          <w:sz w:val="16"/>
          <w:szCs w:val="16"/>
        </w:rPr>
      </w:pPr>
      <w:r w:rsidRPr="000D3AD5">
        <w:rPr>
          <w:rFonts w:ascii="Arial" w:hAnsi="Arial" w:cs="Arial"/>
          <w:color w:val="A6A6A6"/>
          <w:sz w:val="16"/>
          <w:szCs w:val="16"/>
        </w:rPr>
        <w:t>Contact Tel No:</w:t>
      </w:r>
      <w:r w:rsidRPr="000D3AD5">
        <w:rPr>
          <w:rFonts w:ascii="Arial" w:hAnsi="Arial" w:cs="Arial"/>
          <w:color w:val="A6A6A6"/>
          <w:sz w:val="16"/>
          <w:szCs w:val="16"/>
        </w:rPr>
        <w:tab/>
        <w:t>(024) 76968864</w:t>
      </w:r>
    </w:p>
    <w:p w14:paraId="408019CC" w14:textId="77777777" w:rsidR="008A4EC9" w:rsidRPr="000D3AD5" w:rsidRDefault="008A4EC9" w:rsidP="008A4EC9">
      <w:pPr>
        <w:rPr>
          <w:rFonts w:ascii="Arial" w:hAnsi="Arial" w:cs="Arial"/>
          <w:color w:val="A6A6A6"/>
          <w:sz w:val="16"/>
          <w:szCs w:val="16"/>
        </w:rPr>
      </w:pPr>
      <w:r w:rsidRPr="000D3AD5">
        <w:rPr>
          <w:rFonts w:ascii="Arial" w:hAnsi="Arial" w:cs="Arial"/>
          <w:color w:val="A6A6A6"/>
          <w:sz w:val="16"/>
          <w:szCs w:val="16"/>
        </w:rPr>
        <w:t xml:space="preserve">Doc. Location:         </w:t>
      </w:r>
      <w:r w:rsidRPr="000D3AD5">
        <w:rPr>
          <w:rFonts w:ascii="Arial" w:hAnsi="Arial" w:cs="Arial"/>
          <w:color w:val="A6A6A6"/>
          <w:sz w:val="16"/>
          <w:szCs w:val="16"/>
        </w:rPr>
        <w:tab/>
        <w:t>QM computer, I drive (patient information/P Frost)</w:t>
      </w:r>
    </w:p>
    <w:p w14:paraId="0D6A8047" w14:textId="4664F9A2" w:rsidR="008A4EC9" w:rsidRPr="000D3AD5" w:rsidRDefault="008A4EC9" w:rsidP="008A4EC9">
      <w:pPr>
        <w:rPr>
          <w:rFonts w:ascii="Arial" w:hAnsi="Arial" w:cs="Arial"/>
          <w:color w:val="A6A6A6"/>
          <w:sz w:val="16"/>
          <w:szCs w:val="16"/>
        </w:rPr>
      </w:pPr>
      <w:r w:rsidRPr="000D3AD5">
        <w:rPr>
          <w:rFonts w:ascii="Arial" w:hAnsi="Arial" w:cs="Arial"/>
          <w:color w:val="A6A6A6"/>
          <w:sz w:val="16"/>
          <w:szCs w:val="16"/>
        </w:rPr>
        <w:t>Version:</w:t>
      </w:r>
      <w:r w:rsidRPr="000D3AD5">
        <w:rPr>
          <w:rFonts w:ascii="Arial" w:hAnsi="Arial" w:cs="Arial"/>
          <w:color w:val="A6A6A6"/>
          <w:sz w:val="16"/>
          <w:szCs w:val="16"/>
        </w:rPr>
        <w:tab/>
      </w:r>
      <w:r w:rsidRPr="000D3AD5">
        <w:rPr>
          <w:rFonts w:ascii="Arial" w:hAnsi="Arial" w:cs="Arial"/>
          <w:color w:val="A6A6A6"/>
          <w:sz w:val="16"/>
          <w:szCs w:val="16"/>
        </w:rPr>
        <w:tab/>
        <w:t>AND-PI-000203V1</w:t>
      </w:r>
      <w:r>
        <w:rPr>
          <w:rFonts w:ascii="Arial" w:hAnsi="Arial" w:cs="Arial"/>
          <w:color w:val="A6A6A6"/>
          <w:sz w:val="16"/>
          <w:szCs w:val="16"/>
        </w:rPr>
        <w:t>5</w:t>
      </w:r>
    </w:p>
    <w:p w14:paraId="49C7DD1D" w14:textId="77777777" w:rsidR="008A4EC9" w:rsidRPr="000D3AD5" w:rsidRDefault="008A4EC9" w:rsidP="008A4EC9">
      <w:pPr>
        <w:rPr>
          <w:rFonts w:ascii="Arial" w:hAnsi="Arial" w:cs="Arial"/>
          <w:color w:val="A6A6A6"/>
          <w:sz w:val="16"/>
          <w:szCs w:val="16"/>
        </w:rPr>
      </w:pPr>
      <w:r w:rsidRPr="000D3AD5">
        <w:rPr>
          <w:rFonts w:ascii="Arial" w:hAnsi="Arial" w:cs="Arial"/>
          <w:color w:val="A6A6A6"/>
          <w:sz w:val="16"/>
          <w:szCs w:val="16"/>
        </w:rPr>
        <w:t>Reference No:</w:t>
      </w:r>
      <w:r w:rsidRPr="000D3AD5">
        <w:rPr>
          <w:rFonts w:ascii="Arial" w:hAnsi="Arial" w:cs="Arial"/>
          <w:color w:val="A6A6A6"/>
          <w:sz w:val="16"/>
          <w:szCs w:val="16"/>
        </w:rPr>
        <w:tab/>
        <w:t>Quality/information sheets/guide to donor sperm at CRM</w:t>
      </w:r>
    </w:p>
    <w:p w14:paraId="137A79A7" w14:textId="0C11FF19" w:rsidR="008A4EC9" w:rsidRPr="000D3AD5" w:rsidRDefault="008A4EC9" w:rsidP="008A4EC9">
      <w:pPr>
        <w:rPr>
          <w:rFonts w:ascii="Arial" w:hAnsi="Arial" w:cs="Arial"/>
          <w:color w:val="A6A6A6"/>
          <w:sz w:val="16"/>
          <w:szCs w:val="16"/>
        </w:rPr>
      </w:pPr>
      <w:r w:rsidRPr="000D3AD5">
        <w:rPr>
          <w:rFonts w:ascii="Arial" w:hAnsi="Arial" w:cs="Arial"/>
          <w:color w:val="A6A6A6"/>
          <w:sz w:val="16"/>
          <w:szCs w:val="16"/>
        </w:rPr>
        <w:t>Review Date:</w:t>
      </w:r>
      <w:r w:rsidRPr="000D3AD5">
        <w:rPr>
          <w:rFonts w:ascii="Arial" w:hAnsi="Arial" w:cs="Arial"/>
          <w:color w:val="A6A6A6"/>
          <w:sz w:val="16"/>
          <w:szCs w:val="16"/>
        </w:rPr>
        <w:tab/>
      </w:r>
      <w:r>
        <w:rPr>
          <w:rFonts w:ascii="Arial" w:hAnsi="Arial" w:cs="Arial"/>
          <w:color w:val="A6A6A6"/>
          <w:sz w:val="16"/>
          <w:szCs w:val="16"/>
        </w:rPr>
        <w:t>January 2026</w:t>
      </w:r>
    </w:p>
    <w:p w14:paraId="5C99C685" w14:textId="77777777" w:rsidR="008A4EC9" w:rsidRPr="000D3AD5" w:rsidRDefault="008A4EC9" w:rsidP="008A4EC9">
      <w:pPr>
        <w:rPr>
          <w:rFonts w:ascii="Arial" w:hAnsi="Arial" w:cs="Arial"/>
          <w:color w:val="A6A6A6"/>
          <w:sz w:val="16"/>
          <w:szCs w:val="16"/>
        </w:rPr>
      </w:pPr>
      <w:r w:rsidRPr="000D3AD5">
        <w:rPr>
          <w:rFonts w:ascii="Arial" w:hAnsi="Arial" w:cs="Arial"/>
          <w:color w:val="A6A6A6"/>
          <w:sz w:val="16"/>
          <w:szCs w:val="16"/>
        </w:rPr>
        <w:t>Revision History:</w:t>
      </w:r>
      <w:r w:rsidRPr="000D3AD5">
        <w:rPr>
          <w:rFonts w:ascii="Arial" w:hAnsi="Arial" w:cs="Arial"/>
          <w:color w:val="A6A6A6"/>
          <w:sz w:val="16"/>
          <w:szCs w:val="16"/>
        </w:rPr>
        <w:tab/>
        <w:t xml:space="preserve">April 2020 (amends), Nov 2020 (amends), Feb 2021 (amends), Mar 2022 (no changes), Mar 2023 </w:t>
      </w:r>
    </w:p>
    <w:p w14:paraId="52298295" w14:textId="3428F41A" w:rsidR="00C7366E" w:rsidRDefault="008A4EC9" w:rsidP="008A4EC9">
      <w:pPr>
        <w:ind w:left="1440"/>
        <w:rPr>
          <w:rFonts w:ascii="Arial" w:hAnsi="Arial" w:cs="Arial"/>
          <w:color w:val="A6A6A6"/>
          <w:sz w:val="16"/>
          <w:szCs w:val="16"/>
        </w:rPr>
      </w:pPr>
      <w:r w:rsidRPr="000D3AD5">
        <w:rPr>
          <w:rFonts w:ascii="Arial" w:hAnsi="Arial" w:cs="Arial"/>
          <w:color w:val="A6A6A6"/>
          <w:sz w:val="16"/>
          <w:szCs w:val="16"/>
        </w:rPr>
        <w:t>(amends), July 2024 (amends</w:t>
      </w:r>
      <w:proofErr w:type="gramStart"/>
      <w:r w:rsidRPr="000D3AD5">
        <w:rPr>
          <w:rFonts w:ascii="Arial" w:hAnsi="Arial" w:cs="Arial"/>
          <w:color w:val="A6A6A6"/>
          <w:sz w:val="16"/>
          <w:szCs w:val="16"/>
        </w:rPr>
        <w:t xml:space="preserve">) </w:t>
      </w:r>
      <w:r>
        <w:rPr>
          <w:rFonts w:ascii="Arial" w:hAnsi="Arial" w:cs="Arial"/>
          <w:color w:val="A6A6A6"/>
          <w:sz w:val="16"/>
          <w:szCs w:val="16"/>
        </w:rPr>
        <w:t>,</w:t>
      </w:r>
      <w:proofErr w:type="gramEnd"/>
      <w:r>
        <w:rPr>
          <w:rFonts w:ascii="Arial" w:hAnsi="Arial" w:cs="Arial"/>
          <w:color w:val="A6A6A6"/>
          <w:sz w:val="16"/>
          <w:szCs w:val="16"/>
        </w:rPr>
        <w:t xml:space="preserve"> Sept 2024 (amends x 2), Jan 2025 (amends)</w:t>
      </w:r>
    </w:p>
    <w:p w14:paraId="25CD7BFB" w14:textId="77777777" w:rsidR="008A4EC9" w:rsidRPr="008A4EC9" w:rsidRDefault="008A4EC9" w:rsidP="008A4EC9">
      <w:pPr>
        <w:rPr>
          <w:rFonts w:ascii="Arial" w:hAnsi="Arial" w:cs="Arial"/>
          <w:sz w:val="16"/>
          <w:szCs w:val="16"/>
        </w:rPr>
      </w:pPr>
    </w:p>
    <w:p w14:paraId="2087ED7C" w14:textId="77777777" w:rsidR="008A4EC9" w:rsidRPr="008A4EC9" w:rsidRDefault="008A4EC9" w:rsidP="008A4EC9">
      <w:pPr>
        <w:rPr>
          <w:rFonts w:ascii="Arial" w:hAnsi="Arial" w:cs="Arial"/>
          <w:sz w:val="16"/>
          <w:szCs w:val="16"/>
        </w:rPr>
      </w:pPr>
    </w:p>
    <w:p w14:paraId="53C02DC1" w14:textId="77777777" w:rsidR="008A4EC9" w:rsidRPr="008A4EC9" w:rsidRDefault="008A4EC9" w:rsidP="008A4EC9">
      <w:pPr>
        <w:rPr>
          <w:rFonts w:ascii="Arial" w:hAnsi="Arial" w:cs="Arial"/>
          <w:sz w:val="16"/>
          <w:szCs w:val="16"/>
        </w:rPr>
      </w:pPr>
    </w:p>
    <w:p w14:paraId="63002514" w14:textId="77777777" w:rsidR="008A4EC9" w:rsidRPr="008A4EC9" w:rsidRDefault="008A4EC9" w:rsidP="008A4EC9">
      <w:pPr>
        <w:rPr>
          <w:rFonts w:ascii="Arial" w:hAnsi="Arial" w:cs="Arial"/>
          <w:sz w:val="16"/>
          <w:szCs w:val="16"/>
        </w:rPr>
      </w:pPr>
    </w:p>
    <w:p w14:paraId="3D344B6F" w14:textId="77777777" w:rsidR="008A4EC9" w:rsidRPr="008A4EC9" w:rsidRDefault="008A4EC9" w:rsidP="008A4EC9">
      <w:pPr>
        <w:rPr>
          <w:rFonts w:ascii="Arial" w:hAnsi="Arial" w:cs="Arial"/>
          <w:sz w:val="16"/>
          <w:szCs w:val="16"/>
        </w:rPr>
      </w:pPr>
    </w:p>
    <w:p w14:paraId="7590558E" w14:textId="77777777" w:rsidR="008A4EC9" w:rsidRPr="008A4EC9" w:rsidRDefault="008A4EC9" w:rsidP="008A4EC9">
      <w:pPr>
        <w:rPr>
          <w:rFonts w:ascii="Arial" w:hAnsi="Arial" w:cs="Arial"/>
          <w:sz w:val="16"/>
          <w:szCs w:val="16"/>
        </w:rPr>
      </w:pPr>
    </w:p>
    <w:p w14:paraId="51CFE6A6" w14:textId="77777777" w:rsidR="008A4EC9" w:rsidRPr="008A4EC9" w:rsidRDefault="008A4EC9" w:rsidP="008A4EC9">
      <w:pPr>
        <w:rPr>
          <w:rFonts w:ascii="Arial" w:hAnsi="Arial" w:cs="Arial"/>
          <w:sz w:val="16"/>
          <w:szCs w:val="16"/>
        </w:rPr>
      </w:pPr>
    </w:p>
    <w:p w14:paraId="65161D7B" w14:textId="77777777" w:rsidR="008A4EC9" w:rsidRPr="008A4EC9" w:rsidRDefault="008A4EC9" w:rsidP="008A4EC9">
      <w:pPr>
        <w:rPr>
          <w:rFonts w:ascii="Arial" w:hAnsi="Arial" w:cs="Arial"/>
          <w:sz w:val="16"/>
          <w:szCs w:val="16"/>
        </w:rPr>
      </w:pPr>
    </w:p>
    <w:p w14:paraId="72B10849" w14:textId="77777777" w:rsidR="008A4EC9" w:rsidRPr="008A4EC9" w:rsidRDefault="008A4EC9" w:rsidP="008A4EC9">
      <w:pPr>
        <w:rPr>
          <w:rFonts w:ascii="Arial" w:hAnsi="Arial" w:cs="Arial"/>
          <w:sz w:val="16"/>
          <w:szCs w:val="16"/>
        </w:rPr>
      </w:pPr>
    </w:p>
    <w:p w14:paraId="33E156E4" w14:textId="77777777" w:rsidR="008A4EC9" w:rsidRPr="008A4EC9" w:rsidRDefault="008A4EC9" w:rsidP="008A4EC9">
      <w:pPr>
        <w:rPr>
          <w:rFonts w:ascii="Arial" w:hAnsi="Arial" w:cs="Arial"/>
          <w:sz w:val="16"/>
          <w:szCs w:val="16"/>
        </w:rPr>
      </w:pPr>
    </w:p>
    <w:p w14:paraId="34F331B0" w14:textId="77777777" w:rsidR="008A4EC9" w:rsidRPr="008A4EC9" w:rsidRDefault="008A4EC9" w:rsidP="008A4EC9">
      <w:pPr>
        <w:rPr>
          <w:rFonts w:ascii="Arial" w:hAnsi="Arial" w:cs="Arial"/>
          <w:sz w:val="16"/>
          <w:szCs w:val="16"/>
        </w:rPr>
      </w:pPr>
    </w:p>
    <w:p w14:paraId="74E85587" w14:textId="77777777" w:rsidR="008A4EC9" w:rsidRPr="008A4EC9" w:rsidRDefault="008A4EC9" w:rsidP="008A4EC9">
      <w:pPr>
        <w:rPr>
          <w:rFonts w:ascii="Arial" w:hAnsi="Arial" w:cs="Arial"/>
          <w:sz w:val="16"/>
          <w:szCs w:val="16"/>
        </w:rPr>
      </w:pPr>
    </w:p>
    <w:p w14:paraId="1E648DAD" w14:textId="77777777" w:rsidR="008A4EC9" w:rsidRPr="008A4EC9" w:rsidRDefault="008A4EC9" w:rsidP="008A4EC9">
      <w:pPr>
        <w:rPr>
          <w:rFonts w:ascii="Arial" w:hAnsi="Arial" w:cs="Arial"/>
          <w:sz w:val="16"/>
          <w:szCs w:val="16"/>
        </w:rPr>
      </w:pPr>
    </w:p>
    <w:p w14:paraId="7FA53A0E" w14:textId="77777777" w:rsidR="008A4EC9" w:rsidRPr="008A4EC9" w:rsidRDefault="008A4EC9" w:rsidP="008A4EC9">
      <w:pPr>
        <w:rPr>
          <w:rFonts w:ascii="Arial" w:hAnsi="Arial" w:cs="Arial"/>
          <w:sz w:val="16"/>
          <w:szCs w:val="16"/>
        </w:rPr>
      </w:pPr>
    </w:p>
    <w:p w14:paraId="25F67D27" w14:textId="77777777" w:rsidR="008A4EC9" w:rsidRDefault="008A4EC9" w:rsidP="008A4EC9">
      <w:pPr>
        <w:rPr>
          <w:rFonts w:ascii="Arial" w:hAnsi="Arial" w:cs="Arial"/>
          <w:color w:val="A6A6A6"/>
          <w:sz w:val="16"/>
          <w:szCs w:val="16"/>
        </w:rPr>
      </w:pPr>
    </w:p>
    <w:p w14:paraId="42AA9DAF" w14:textId="77777777" w:rsidR="008A4EC9" w:rsidRDefault="008A4EC9" w:rsidP="008A4EC9">
      <w:pPr>
        <w:rPr>
          <w:rFonts w:ascii="Arial" w:hAnsi="Arial" w:cs="Arial"/>
          <w:color w:val="A6A6A6"/>
          <w:sz w:val="16"/>
          <w:szCs w:val="16"/>
        </w:rPr>
      </w:pPr>
    </w:p>
    <w:p w14:paraId="37FE8929" w14:textId="77777777" w:rsidR="008A4EC9" w:rsidRDefault="008A4EC9" w:rsidP="008A4EC9">
      <w:pPr>
        <w:rPr>
          <w:rFonts w:ascii="Arial" w:hAnsi="Arial" w:cs="Arial"/>
          <w:color w:val="A6A6A6"/>
          <w:sz w:val="16"/>
          <w:szCs w:val="16"/>
        </w:rPr>
      </w:pPr>
    </w:p>
    <w:p w14:paraId="5AFE5DC3" w14:textId="6B5FE6EA" w:rsidR="008A4EC9" w:rsidRPr="008A4EC9" w:rsidRDefault="008A4EC9" w:rsidP="008A4EC9">
      <w:pPr>
        <w:tabs>
          <w:tab w:val="left" w:pos="1485"/>
        </w:tabs>
        <w:rPr>
          <w:rFonts w:ascii="Arial" w:hAnsi="Arial" w:cs="Arial"/>
          <w:sz w:val="16"/>
          <w:szCs w:val="16"/>
        </w:rPr>
      </w:pPr>
      <w:r>
        <w:rPr>
          <w:rFonts w:ascii="Arial" w:hAnsi="Arial" w:cs="Arial"/>
          <w:sz w:val="16"/>
          <w:szCs w:val="16"/>
        </w:rPr>
        <w:tab/>
      </w:r>
    </w:p>
    <w:sectPr w:rsidR="008A4EC9" w:rsidRPr="008A4EC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7A2F" w14:textId="77777777" w:rsidR="00AE5670" w:rsidRDefault="00AE5670" w:rsidP="00214A08">
      <w:r>
        <w:separator/>
      </w:r>
    </w:p>
  </w:endnote>
  <w:endnote w:type="continuationSeparator" w:id="0">
    <w:p w14:paraId="2BC04DD1" w14:textId="77777777" w:rsidR="00AE5670" w:rsidRDefault="00AE5670" w:rsidP="0021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FB8A" w14:textId="77777777" w:rsidR="006D5FFB" w:rsidRDefault="006D5FFB" w:rsidP="00214A08">
    <w:pPr>
      <w:pStyle w:val="Footer"/>
      <w:tabs>
        <w:tab w:val="left" w:pos="3540"/>
      </w:tabs>
      <w:rPr>
        <w:rFonts w:ascii="Arial" w:hAnsi="Arial" w:cs="Arial"/>
        <w:sz w:val="20"/>
        <w:szCs w:val="20"/>
      </w:rPr>
    </w:pPr>
  </w:p>
  <w:p w14:paraId="7E862A62" w14:textId="41492324" w:rsidR="00214A08" w:rsidRDefault="00214A08" w:rsidP="00214A08">
    <w:pPr>
      <w:pStyle w:val="Footer"/>
      <w:tabs>
        <w:tab w:val="left" w:pos="3540"/>
      </w:tabs>
      <w:rPr>
        <w:rFonts w:ascii="Arial" w:hAnsi="Arial" w:cs="Arial"/>
        <w:sz w:val="20"/>
        <w:szCs w:val="20"/>
      </w:rPr>
    </w:pPr>
    <w:r>
      <w:rPr>
        <w:rFonts w:ascii="Arial" w:hAnsi="Arial" w:cs="Arial"/>
        <w:sz w:val="20"/>
        <w:szCs w:val="20"/>
      </w:rPr>
      <w:t xml:space="preserve">Guide to Donor Sperm at the CRM – patient information </w:t>
    </w:r>
  </w:p>
  <w:p w14:paraId="35D4FDE7" w14:textId="31A7697A" w:rsidR="00214A08" w:rsidRPr="00E71F81" w:rsidRDefault="00214A08" w:rsidP="00214A08">
    <w:pPr>
      <w:pStyle w:val="Footer"/>
      <w:tabs>
        <w:tab w:val="left" w:pos="3540"/>
      </w:tabs>
      <w:rPr>
        <w:rFonts w:ascii="Arial" w:hAnsi="Arial" w:cs="Arial"/>
        <w:sz w:val="20"/>
        <w:szCs w:val="20"/>
      </w:rPr>
    </w:pPr>
    <w:r>
      <w:rPr>
        <w:rFonts w:ascii="Arial" w:hAnsi="Arial" w:cs="Arial"/>
        <w:sz w:val="20"/>
        <w:szCs w:val="20"/>
      </w:rPr>
      <w:t xml:space="preserve">www.uhcw.nhs.uk </w:t>
    </w:r>
    <w:sdt>
      <w:sdtPr>
        <w:rPr>
          <w:rFonts w:ascii="Arial" w:hAnsi="Arial" w:cs="Arial"/>
          <w:sz w:val="20"/>
          <w:szCs w:val="20"/>
        </w:rPr>
        <w:id w:val="-119460829"/>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Pr>
                <w:rFonts w:ascii="Arial" w:hAnsi="Arial" w:cs="Arial"/>
                <w:sz w:val="20"/>
                <w:szCs w:val="20"/>
              </w:rPr>
              <w:tab/>
            </w:r>
            <w:r>
              <w:rPr>
                <w:rFonts w:ascii="Arial" w:hAnsi="Arial" w:cs="Arial"/>
                <w:sz w:val="20"/>
                <w:szCs w:val="20"/>
              </w:rPr>
              <w:tab/>
            </w:r>
            <w:r>
              <w:rPr>
                <w:rFonts w:ascii="Arial" w:hAnsi="Arial" w:cs="Arial"/>
                <w:sz w:val="20"/>
                <w:szCs w:val="20"/>
              </w:rPr>
              <w:tab/>
            </w:r>
            <w:r w:rsidRPr="00E71F81">
              <w:rPr>
                <w:rFonts w:ascii="Arial" w:hAnsi="Arial" w:cs="Arial"/>
                <w:sz w:val="20"/>
                <w:szCs w:val="20"/>
              </w:rPr>
              <w:t xml:space="preserve">Page </w:t>
            </w:r>
            <w:r w:rsidRPr="00E71F81">
              <w:rPr>
                <w:rFonts w:ascii="Arial" w:hAnsi="Arial" w:cs="Arial"/>
                <w:b/>
                <w:bCs/>
                <w:sz w:val="20"/>
                <w:szCs w:val="20"/>
              </w:rPr>
              <w:fldChar w:fldCharType="begin"/>
            </w:r>
            <w:r w:rsidRPr="00E71F81">
              <w:rPr>
                <w:rFonts w:ascii="Arial" w:hAnsi="Arial" w:cs="Arial"/>
                <w:b/>
                <w:bCs/>
                <w:sz w:val="20"/>
                <w:szCs w:val="20"/>
              </w:rPr>
              <w:instrText xml:space="preserve"> PAGE </w:instrText>
            </w:r>
            <w:r w:rsidRPr="00E71F81">
              <w:rPr>
                <w:rFonts w:ascii="Arial" w:hAnsi="Arial" w:cs="Arial"/>
                <w:b/>
                <w:bCs/>
                <w:sz w:val="20"/>
                <w:szCs w:val="20"/>
              </w:rPr>
              <w:fldChar w:fldCharType="separate"/>
            </w:r>
            <w:r>
              <w:rPr>
                <w:rFonts w:ascii="Arial" w:hAnsi="Arial" w:cs="Arial"/>
                <w:b/>
                <w:bCs/>
                <w:sz w:val="20"/>
                <w:szCs w:val="20"/>
              </w:rPr>
              <w:t>1</w:t>
            </w:r>
            <w:r w:rsidRPr="00E71F81">
              <w:rPr>
                <w:rFonts w:ascii="Arial" w:hAnsi="Arial" w:cs="Arial"/>
                <w:b/>
                <w:bCs/>
                <w:sz w:val="20"/>
                <w:szCs w:val="20"/>
              </w:rPr>
              <w:fldChar w:fldCharType="end"/>
            </w:r>
            <w:r w:rsidRPr="00E71F81">
              <w:rPr>
                <w:rFonts w:ascii="Arial" w:hAnsi="Arial" w:cs="Arial"/>
                <w:sz w:val="20"/>
                <w:szCs w:val="20"/>
              </w:rPr>
              <w:t xml:space="preserve"> of </w:t>
            </w:r>
            <w:r w:rsidRPr="00E71F81">
              <w:rPr>
                <w:rFonts w:ascii="Arial" w:hAnsi="Arial" w:cs="Arial"/>
                <w:b/>
                <w:bCs/>
                <w:sz w:val="20"/>
                <w:szCs w:val="20"/>
              </w:rPr>
              <w:fldChar w:fldCharType="begin"/>
            </w:r>
            <w:r w:rsidRPr="00E71F81">
              <w:rPr>
                <w:rFonts w:ascii="Arial" w:hAnsi="Arial" w:cs="Arial"/>
                <w:b/>
                <w:bCs/>
                <w:sz w:val="20"/>
                <w:szCs w:val="20"/>
              </w:rPr>
              <w:instrText xml:space="preserve"> NUMPAGES  </w:instrText>
            </w:r>
            <w:r w:rsidRPr="00E71F81">
              <w:rPr>
                <w:rFonts w:ascii="Arial" w:hAnsi="Arial" w:cs="Arial"/>
                <w:b/>
                <w:bCs/>
                <w:sz w:val="20"/>
                <w:szCs w:val="20"/>
              </w:rPr>
              <w:fldChar w:fldCharType="separate"/>
            </w:r>
            <w:r>
              <w:rPr>
                <w:rFonts w:ascii="Arial" w:hAnsi="Arial" w:cs="Arial"/>
                <w:b/>
                <w:bCs/>
                <w:sz w:val="20"/>
                <w:szCs w:val="20"/>
              </w:rPr>
              <w:t>5</w:t>
            </w:r>
            <w:r w:rsidRPr="00E71F81">
              <w:rPr>
                <w:rFonts w:ascii="Arial" w:hAnsi="Arial" w:cs="Arial"/>
                <w:b/>
                <w:bCs/>
                <w:sz w:val="20"/>
                <w:szCs w:val="20"/>
              </w:rPr>
              <w:fldChar w:fldCharType="end"/>
            </w:r>
          </w:sdtContent>
        </w:sdt>
      </w:sdtContent>
    </w:sdt>
  </w:p>
  <w:p w14:paraId="01034C30" w14:textId="36162A86" w:rsidR="00214A08" w:rsidRPr="00214A08" w:rsidRDefault="00214A08">
    <w:pPr>
      <w:pStyle w:val="Footer"/>
      <w:rPr>
        <w:rFonts w:ascii="Arial" w:hAnsi="Arial" w:cs="Arial"/>
        <w:sz w:val="20"/>
        <w:szCs w:val="20"/>
      </w:rPr>
    </w:pPr>
    <w:r w:rsidRPr="0008197D">
      <w:rPr>
        <w:rFonts w:ascii="Arial" w:hAnsi="Arial" w:cs="Arial"/>
        <w:b/>
        <w:bCs/>
        <w:sz w:val="20"/>
        <w:szCs w:val="20"/>
      </w:rPr>
      <w:t>Note</w:t>
    </w:r>
    <w:r>
      <w:rPr>
        <w:rFonts w:ascii="Arial" w:hAnsi="Arial" w:cs="Arial"/>
        <w:sz w:val="20"/>
        <w:szCs w:val="20"/>
      </w:rPr>
      <w:t>: this document is not controlled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7EBA" w14:textId="77777777" w:rsidR="00AE5670" w:rsidRDefault="00AE5670" w:rsidP="00214A08">
      <w:r>
        <w:separator/>
      </w:r>
    </w:p>
  </w:footnote>
  <w:footnote w:type="continuationSeparator" w:id="0">
    <w:p w14:paraId="3594CABD" w14:textId="77777777" w:rsidR="00AE5670" w:rsidRDefault="00AE5670" w:rsidP="00214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92" w:type="dxa"/>
      <w:tblBorders>
        <w:bottom w:val="single" w:sz="4" w:space="0" w:color="auto"/>
        <w:insideH w:val="single" w:sz="4" w:space="0" w:color="auto"/>
      </w:tblBorders>
      <w:tblLook w:val="01E0" w:firstRow="1" w:lastRow="1" w:firstColumn="1" w:lastColumn="1" w:noHBand="0" w:noVBand="0"/>
    </w:tblPr>
    <w:tblGrid>
      <w:gridCol w:w="4578"/>
      <w:gridCol w:w="5682"/>
    </w:tblGrid>
    <w:tr w:rsidR="00214A08" w14:paraId="53294718" w14:textId="77777777">
      <w:tc>
        <w:tcPr>
          <w:tcW w:w="4578" w:type="dxa"/>
        </w:tcPr>
        <w:p w14:paraId="1CC285B6" w14:textId="77777777" w:rsidR="00214A08" w:rsidRDefault="00214A08" w:rsidP="00214A08">
          <w:pPr>
            <w:pStyle w:val="Header"/>
          </w:pPr>
        </w:p>
        <w:p w14:paraId="6D906AA9" w14:textId="77777777" w:rsidR="00214A08" w:rsidRPr="00FC470A" w:rsidRDefault="00214A08" w:rsidP="00214A08">
          <w:pPr>
            <w:pStyle w:val="Header"/>
            <w:rPr>
              <w:rFonts w:ascii="Arial" w:hAnsi="Arial" w:cs="Arial"/>
              <w:sz w:val="40"/>
              <w:szCs w:val="40"/>
            </w:rPr>
          </w:pPr>
          <w:r w:rsidRPr="00FC470A">
            <w:rPr>
              <w:rFonts w:ascii="Arial" w:hAnsi="Arial" w:cs="Arial"/>
              <w:sz w:val="40"/>
              <w:szCs w:val="40"/>
            </w:rPr>
            <w:t>Patient Information</w:t>
          </w:r>
        </w:p>
        <w:p w14:paraId="5858C38A" w14:textId="77777777" w:rsidR="00214A08" w:rsidRPr="00FC470A" w:rsidRDefault="00214A08" w:rsidP="00214A08">
          <w:pPr>
            <w:pStyle w:val="Header"/>
            <w:rPr>
              <w:sz w:val="40"/>
              <w:szCs w:val="40"/>
            </w:rPr>
          </w:pPr>
        </w:p>
      </w:tc>
      <w:tc>
        <w:tcPr>
          <w:tcW w:w="5682" w:type="dxa"/>
        </w:tcPr>
        <w:p w14:paraId="60525F92" w14:textId="77777777" w:rsidR="00214A08" w:rsidRDefault="00214A08" w:rsidP="00214A08">
          <w:pPr>
            <w:pStyle w:val="Header"/>
            <w:jc w:val="right"/>
          </w:pPr>
          <w:r w:rsidRPr="00980AEA">
            <w:rPr>
              <w:noProof/>
            </w:rPr>
            <w:drawing>
              <wp:inline distT="0" distB="0" distL="0" distR="0" wp14:anchorId="71994280" wp14:editId="1F992016">
                <wp:extent cx="2276475" cy="895350"/>
                <wp:effectExtent l="0" t="0" r="9525" b="0"/>
                <wp:docPr id="93790155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015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895350"/>
                        </a:xfrm>
                        <a:prstGeom prst="rect">
                          <a:avLst/>
                        </a:prstGeom>
                        <a:noFill/>
                        <a:ln>
                          <a:noFill/>
                        </a:ln>
                      </pic:spPr>
                    </pic:pic>
                  </a:graphicData>
                </a:graphic>
              </wp:inline>
            </w:drawing>
          </w:r>
        </w:p>
      </w:tc>
    </w:tr>
  </w:tbl>
  <w:p w14:paraId="0FF9D728" w14:textId="77777777" w:rsidR="00214A08" w:rsidRDefault="00214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F03"/>
    <w:multiLevelType w:val="hybridMultilevel"/>
    <w:tmpl w:val="8A5C50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4030A"/>
    <w:multiLevelType w:val="hybridMultilevel"/>
    <w:tmpl w:val="993ADF3E"/>
    <w:lvl w:ilvl="0" w:tplc="C68EB684">
      <w:start w:val="1"/>
      <w:numFmt w:val="bullet"/>
      <w:lvlText w:val="•"/>
      <w:lvlJc w:val="left"/>
      <w:pPr>
        <w:tabs>
          <w:tab w:val="num" w:pos="720"/>
        </w:tabs>
        <w:ind w:left="720" w:hanging="360"/>
      </w:pPr>
      <w:rPr>
        <w:rFonts w:ascii="Arial" w:hAnsi="Arial" w:hint="default"/>
      </w:rPr>
    </w:lvl>
    <w:lvl w:ilvl="1" w:tplc="78501460" w:tentative="1">
      <w:start w:val="1"/>
      <w:numFmt w:val="bullet"/>
      <w:lvlText w:val="•"/>
      <w:lvlJc w:val="left"/>
      <w:pPr>
        <w:tabs>
          <w:tab w:val="num" w:pos="1440"/>
        </w:tabs>
        <w:ind w:left="1440" w:hanging="360"/>
      </w:pPr>
      <w:rPr>
        <w:rFonts w:ascii="Arial" w:hAnsi="Arial" w:hint="default"/>
      </w:rPr>
    </w:lvl>
    <w:lvl w:ilvl="2" w:tplc="F4ECAC98" w:tentative="1">
      <w:start w:val="1"/>
      <w:numFmt w:val="bullet"/>
      <w:lvlText w:val="•"/>
      <w:lvlJc w:val="left"/>
      <w:pPr>
        <w:tabs>
          <w:tab w:val="num" w:pos="2160"/>
        </w:tabs>
        <w:ind w:left="2160" w:hanging="360"/>
      </w:pPr>
      <w:rPr>
        <w:rFonts w:ascii="Arial" w:hAnsi="Arial" w:hint="default"/>
      </w:rPr>
    </w:lvl>
    <w:lvl w:ilvl="3" w:tplc="D4460964" w:tentative="1">
      <w:start w:val="1"/>
      <w:numFmt w:val="bullet"/>
      <w:lvlText w:val="•"/>
      <w:lvlJc w:val="left"/>
      <w:pPr>
        <w:tabs>
          <w:tab w:val="num" w:pos="2880"/>
        </w:tabs>
        <w:ind w:left="2880" w:hanging="360"/>
      </w:pPr>
      <w:rPr>
        <w:rFonts w:ascii="Arial" w:hAnsi="Arial" w:hint="default"/>
      </w:rPr>
    </w:lvl>
    <w:lvl w:ilvl="4" w:tplc="AFBAF4CE" w:tentative="1">
      <w:start w:val="1"/>
      <w:numFmt w:val="bullet"/>
      <w:lvlText w:val="•"/>
      <w:lvlJc w:val="left"/>
      <w:pPr>
        <w:tabs>
          <w:tab w:val="num" w:pos="3600"/>
        </w:tabs>
        <w:ind w:left="3600" w:hanging="360"/>
      </w:pPr>
      <w:rPr>
        <w:rFonts w:ascii="Arial" w:hAnsi="Arial" w:hint="default"/>
      </w:rPr>
    </w:lvl>
    <w:lvl w:ilvl="5" w:tplc="0F78B554" w:tentative="1">
      <w:start w:val="1"/>
      <w:numFmt w:val="bullet"/>
      <w:lvlText w:val="•"/>
      <w:lvlJc w:val="left"/>
      <w:pPr>
        <w:tabs>
          <w:tab w:val="num" w:pos="4320"/>
        </w:tabs>
        <w:ind w:left="4320" w:hanging="360"/>
      </w:pPr>
      <w:rPr>
        <w:rFonts w:ascii="Arial" w:hAnsi="Arial" w:hint="default"/>
      </w:rPr>
    </w:lvl>
    <w:lvl w:ilvl="6" w:tplc="0980B790" w:tentative="1">
      <w:start w:val="1"/>
      <w:numFmt w:val="bullet"/>
      <w:lvlText w:val="•"/>
      <w:lvlJc w:val="left"/>
      <w:pPr>
        <w:tabs>
          <w:tab w:val="num" w:pos="5040"/>
        </w:tabs>
        <w:ind w:left="5040" w:hanging="360"/>
      </w:pPr>
      <w:rPr>
        <w:rFonts w:ascii="Arial" w:hAnsi="Arial" w:hint="default"/>
      </w:rPr>
    </w:lvl>
    <w:lvl w:ilvl="7" w:tplc="8404F1A6" w:tentative="1">
      <w:start w:val="1"/>
      <w:numFmt w:val="bullet"/>
      <w:lvlText w:val="•"/>
      <w:lvlJc w:val="left"/>
      <w:pPr>
        <w:tabs>
          <w:tab w:val="num" w:pos="5760"/>
        </w:tabs>
        <w:ind w:left="5760" w:hanging="360"/>
      </w:pPr>
      <w:rPr>
        <w:rFonts w:ascii="Arial" w:hAnsi="Arial" w:hint="default"/>
      </w:rPr>
    </w:lvl>
    <w:lvl w:ilvl="8" w:tplc="1A5829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C27198"/>
    <w:multiLevelType w:val="hybridMultilevel"/>
    <w:tmpl w:val="4CA005E0"/>
    <w:lvl w:ilvl="0" w:tplc="B0BCC174">
      <w:start w:val="1"/>
      <w:numFmt w:val="bullet"/>
      <w:lvlText w:val="•"/>
      <w:lvlJc w:val="left"/>
      <w:pPr>
        <w:tabs>
          <w:tab w:val="num" w:pos="720"/>
        </w:tabs>
        <w:ind w:left="720" w:hanging="360"/>
      </w:pPr>
      <w:rPr>
        <w:rFonts w:ascii="Arial" w:hAnsi="Arial" w:hint="default"/>
      </w:rPr>
    </w:lvl>
    <w:lvl w:ilvl="1" w:tplc="03D08512" w:tentative="1">
      <w:start w:val="1"/>
      <w:numFmt w:val="bullet"/>
      <w:lvlText w:val="•"/>
      <w:lvlJc w:val="left"/>
      <w:pPr>
        <w:tabs>
          <w:tab w:val="num" w:pos="1440"/>
        </w:tabs>
        <w:ind w:left="1440" w:hanging="360"/>
      </w:pPr>
      <w:rPr>
        <w:rFonts w:ascii="Arial" w:hAnsi="Arial" w:hint="default"/>
      </w:rPr>
    </w:lvl>
    <w:lvl w:ilvl="2" w:tplc="AC9EC0FC" w:tentative="1">
      <w:start w:val="1"/>
      <w:numFmt w:val="bullet"/>
      <w:lvlText w:val="•"/>
      <w:lvlJc w:val="left"/>
      <w:pPr>
        <w:tabs>
          <w:tab w:val="num" w:pos="2160"/>
        </w:tabs>
        <w:ind w:left="2160" w:hanging="360"/>
      </w:pPr>
      <w:rPr>
        <w:rFonts w:ascii="Arial" w:hAnsi="Arial" w:hint="default"/>
      </w:rPr>
    </w:lvl>
    <w:lvl w:ilvl="3" w:tplc="1C5A2598" w:tentative="1">
      <w:start w:val="1"/>
      <w:numFmt w:val="bullet"/>
      <w:lvlText w:val="•"/>
      <w:lvlJc w:val="left"/>
      <w:pPr>
        <w:tabs>
          <w:tab w:val="num" w:pos="2880"/>
        </w:tabs>
        <w:ind w:left="2880" w:hanging="360"/>
      </w:pPr>
      <w:rPr>
        <w:rFonts w:ascii="Arial" w:hAnsi="Arial" w:hint="default"/>
      </w:rPr>
    </w:lvl>
    <w:lvl w:ilvl="4" w:tplc="B4EC5BF4" w:tentative="1">
      <w:start w:val="1"/>
      <w:numFmt w:val="bullet"/>
      <w:lvlText w:val="•"/>
      <w:lvlJc w:val="left"/>
      <w:pPr>
        <w:tabs>
          <w:tab w:val="num" w:pos="3600"/>
        </w:tabs>
        <w:ind w:left="3600" w:hanging="360"/>
      </w:pPr>
      <w:rPr>
        <w:rFonts w:ascii="Arial" w:hAnsi="Arial" w:hint="default"/>
      </w:rPr>
    </w:lvl>
    <w:lvl w:ilvl="5" w:tplc="F5A67874" w:tentative="1">
      <w:start w:val="1"/>
      <w:numFmt w:val="bullet"/>
      <w:lvlText w:val="•"/>
      <w:lvlJc w:val="left"/>
      <w:pPr>
        <w:tabs>
          <w:tab w:val="num" w:pos="4320"/>
        </w:tabs>
        <w:ind w:left="4320" w:hanging="360"/>
      </w:pPr>
      <w:rPr>
        <w:rFonts w:ascii="Arial" w:hAnsi="Arial" w:hint="default"/>
      </w:rPr>
    </w:lvl>
    <w:lvl w:ilvl="6" w:tplc="83D88538" w:tentative="1">
      <w:start w:val="1"/>
      <w:numFmt w:val="bullet"/>
      <w:lvlText w:val="•"/>
      <w:lvlJc w:val="left"/>
      <w:pPr>
        <w:tabs>
          <w:tab w:val="num" w:pos="5040"/>
        </w:tabs>
        <w:ind w:left="5040" w:hanging="360"/>
      </w:pPr>
      <w:rPr>
        <w:rFonts w:ascii="Arial" w:hAnsi="Arial" w:hint="default"/>
      </w:rPr>
    </w:lvl>
    <w:lvl w:ilvl="7" w:tplc="35E05682" w:tentative="1">
      <w:start w:val="1"/>
      <w:numFmt w:val="bullet"/>
      <w:lvlText w:val="•"/>
      <w:lvlJc w:val="left"/>
      <w:pPr>
        <w:tabs>
          <w:tab w:val="num" w:pos="5760"/>
        </w:tabs>
        <w:ind w:left="5760" w:hanging="360"/>
      </w:pPr>
      <w:rPr>
        <w:rFonts w:ascii="Arial" w:hAnsi="Arial" w:hint="default"/>
      </w:rPr>
    </w:lvl>
    <w:lvl w:ilvl="8" w:tplc="5310FCA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D60AF8"/>
    <w:multiLevelType w:val="hybridMultilevel"/>
    <w:tmpl w:val="D884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A77FD"/>
    <w:multiLevelType w:val="hybridMultilevel"/>
    <w:tmpl w:val="C47C3E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076A3C"/>
    <w:multiLevelType w:val="hybridMultilevel"/>
    <w:tmpl w:val="857663FA"/>
    <w:lvl w:ilvl="0" w:tplc="FD568F7E">
      <w:start w:val="1"/>
      <w:numFmt w:val="bullet"/>
      <w:lvlText w:val="•"/>
      <w:lvlJc w:val="left"/>
      <w:pPr>
        <w:tabs>
          <w:tab w:val="num" w:pos="720"/>
        </w:tabs>
        <w:ind w:left="720" w:hanging="360"/>
      </w:pPr>
      <w:rPr>
        <w:rFonts w:ascii="Arial" w:hAnsi="Arial" w:hint="default"/>
      </w:rPr>
    </w:lvl>
    <w:lvl w:ilvl="1" w:tplc="64BA8910" w:tentative="1">
      <w:start w:val="1"/>
      <w:numFmt w:val="bullet"/>
      <w:lvlText w:val="•"/>
      <w:lvlJc w:val="left"/>
      <w:pPr>
        <w:tabs>
          <w:tab w:val="num" w:pos="1440"/>
        </w:tabs>
        <w:ind w:left="1440" w:hanging="360"/>
      </w:pPr>
      <w:rPr>
        <w:rFonts w:ascii="Arial" w:hAnsi="Arial" w:hint="default"/>
      </w:rPr>
    </w:lvl>
    <w:lvl w:ilvl="2" w:tplc="99421C1A" w:tentative="1">
      <w:start w:val="1"/>
      <w:numFmt w:val="bullet"/>
      <w:lvlText w:val="•"/>
      <w:lvlJc w:val="left"/>
      <w:pPr>
        <w:tabs>
          <w:tab w:val="num" w:pos="2160"/>
        </w:tabs>
        <w:ind w:left="2160" w:hanging="360"/>
      </w:pPr>
      <w:rPr>
        <w:rFonts w:ascii="Arial" w:hAnsi="Arial" w:hint="default"/>
      </w:rPr>
    </w:lvl>
    <w:lvl w:ilvl="3" w:tplc="705C13A4" w:tentative="1">
      <w:start w:val="1"/>
      <w:numFmt w:val="bullet"/>
      <w:lvlText w:val="•"/>
      <w:lvlJc w:val="left"/>
      <w:pPr>
        <w:tabs>
          <w:tab w:val="num" w:pos="2880"/>
        </w:tabs>
        <w:ind w:left="2880" w:hanging="360"/>
      </w:pPr>
      <w:rPr>
        <w:rFonts w:ascii="Arial" w:hAnsi="Arial" w:hint="default"/>
      </w:rPr>
    </w:lvl>
    <w:lvl w:ilvl="4" w:tplc="EB105E38" w:tentative="1">
      <w:start w:val="1"/>
      <w:numFmt w:val="bullet"/>
      <w:lvlText w:val="•"/>
      <w:lvlJc w:val="left"/>
      <w:pPr>
        <w:tabs>
          <w:tab w:val="num" w:pos="3600"/>
        </w:tabs>
        <w:ind w:left="3600" w:hanging="360"/>
      </w:pPr>
      <w:rPr>
        <w:rFonts w:ascii="Arial" w:hAnsi="Arial" w:hint="default"/>
      </w:rPr>
    </w:lvl>
    <w:lvl w:ilvl="5" w:tplc="FB325962" w:tentative="1">
      <w:start w:val="1"/>
      <w:numFmt w:val="bullet"/>
      <w:lvlText w:val="•"/>
      <w:lvlJc w:val="left"/>
      <w:pPr>
        <w:tabs>
          <w:tab w:val="num" w:pos="4320"/>
        </w:tabs>
        <w:ind w:left="4320" w:hanging="360"/>
      </w:pPr>
      <w:rPr>
        <w:rFonts w:ascii="Arial" w:hAnsi="Arial" w:hint="default"/>
      </w:rPr>
    </w:lvl>
    <w:lvl w:ilvl="6" w:tplc="8530F146" w:tentative="1">
      <w:start w:val="1"/>
      <w:numFmt w:val="bullet"/>
      <w:lvlText w:val="•"/>
      <w:lvlJc w:val="left"/>
      <w:pPr>
        <w:tabs>
          <w:tab w:val="num" w:pos="5040"/>
        </w:tabs>
        <w:ind w:left="5040" w:hanging="360"/>
      </w:pPr>
      <w:rPr>
        <w:rFonts w:ascii="Arial" w:hAnsi="Arial" w:hint="default"/>
      </w:rPr>
    </w:lvl>
    <w:lvl w:ilvl="7" w:tplc="C2BAE66E" w:tentative="1">
      <w:start w:val="1"/>
      <w:numFmt w:val="bullet"/>
      <w:lvlText w:val="•"/>
      <w:lvlJc w:val="left"/>
      <w:pPr>
        <w:tabs>
          <w:tab w:val="num" w:pos="5760"/>
        </w:tabs>
        <w:ind w:left="5760" w:hanging="360"/>
      </w:pPr>
      <w:rPr>
        <w:rFonts w:ascii="Arial" w:hAnsi="Arial" w:hint="default"/>
      </w:rPr>
    </w:lvl>
    <w:lvl w:ilvl="8" w:tplc="C26EB27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543578A"/>
    <w:multiLevelType w:val="hybridMultilevel"/>
    <w:tmpl w:val="EAB8401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340665"/>
    <w:multiLevelType w:val="hybridMultilevel"/>
    <w:tmpl w:val="1D64E960"/>
    <w:lvl w:ilvl="0" w:tplc="A1F25A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90088998">
    <w:abstractNumId w:val="2"/>
  </w:num>
  <w:num w:numId="2" w16cid:durableId="841235956">
    <w:abstractNumId w:val="5"/>
  </w:num>
  <w:num w:numId="3" w16cid:durableId="1249850947">
    <w:abstractNumId w:val="1"/>
  </w:num>
  <w:num w:numId="4" w16cid:durableId="585378438">
    <w:abstractNumId w:val="3"/>
  </w:num>
  <w:num w:numId="5" w16cid:durableId="546531378">
    <w:abstractNumId w:val="0"/>
  </w:num>
  <w:num w:numId="6" w16cid:durableId="254217446">
    <w:abstractNumId w:val="6"/>
  </w:num>
  <w:num w:numId="7" w16cid:durableId="2076275703">
    <w:abstractNumId w:val="4"/>
  </w:num>
  <w:num w:numId="8" w16cid:durableId="1292326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A9"/>
    <w:rsid w:val="000207FF"/>
    <w:rsid w:val="00040DDA"/>
    <w:rsid w:val="0004379C"/>
    <w:rsid w:val="000579D7"/>
    <w:rsid w:val="00061A43"/>
    <w:rsid w:val="000B3258"/>
    <w:rsid w:val="000C11E7"/>
    <w:rsid w:val="000E09B9"/>
    <w:rsid w:val="000E242A"/>
    <w:rsid w:val="000E2B3F"/>
    <w:rsid w:val="000F2992"/>
    <w:rsid w:val="00111D63"/>
    <w:rsid w:val="0012397B"/>
    <w:rsid w:val="00143B09"/>
    <w:rsid w:val="001754E4"/>
    <w:rsid w:val="001829C5"/>
    <w:rsid w:val="00187836"/>
    <w:rsid w:val="001D46D4"/>
    <w:rsid w:val="002148EC"/>
    <w:rsid w:val="00214A08"/>
    <w:rsid w:val="00221330"/>
    <w:rsid w:val="00280BEC"/>
    <w:rsid w:val="002A10FE"/>
    <w:rsid w:val="002A2429"/>
    <w:rsid w:val="002B1CC1"/>
    <w:rsid w:val="002B6326"/>
    <w:rsid w:val="002C76D5"/>
    <w:rsid w:val="003417F4"/>
    <w:rsid w:val="003476D4"/>
    <w:rsid w:val="0035437D"/>
    <w:rsid w:val="003A1AFD"/>
    <w:rsid w:val="003A52EE"/>
    <w:rsid w:val="003C072B"/>
    <w:rsid w:val="00402F02"/>
    <w:rsid w:val="0042419D"/>
    <w:rsid w:val="004352A9"/>
    <w:rsid w:val="00490BE4"/>
    <w:rsid w:val="004924CF"/>
    <w:rsid w:val="004B1C37"/>
    <w:rsid w:val="004B7E7C"/>
    <w:rsid w:val="004C7F6D"/>
    <w:rsid w:val="004D7A28"/>
    <w:rsid w:val="004E12BF"/>
    <w:rsid w:val="0050306D"/>
    <w:rsid w:val="00517822"/>
    <w:rsid w:val="00547E0F"/>
    <w:rsid w:val="00550B3B"/>
    <w:rsid w:val="00557447"/>
    <w:rsid w:val="00575A6C"/>
    <w:rsid w:val="005927A8"/>
    <w:rsid w:val="005C4268"/>
    <w:rsid w:val="005C55A5"/>
    <w:rsid w:val="005D222E"/>
    <w:rsid w:val="005D67A3"/>
    <w:rsid w:val="005E09A5"/>
    <w:rsid w:val="005F32CD"/>
    <w:rsid w:val="005F3827"/>
    <w:rsid w:val="00630191"/>
    <w:rsid w:val="006740C0"/>
    <w:rsid w:val="006A4FAE"/>
    <w:rsid w:val="006C179E"/>
    <w:rsid w:val="006D5FFB"/>
    <w:rsid w:val="006F1DE7"/>
    <w:rsid w:val="006F7D93"/>
    <w:rsid w:val="00725989"/>
    <w:rsid w:val="00760835"/>
    <w:rsid w:val="00773EE8"/>
    <w:rsid w:val="00785BEC"/>
    <w:rsid w:val="007914F3"/>
    <w:rsid w:val="007A7C1B"/>
    <w:rsid w:val="007B6186"/>
    <w:rsid w:val="007C0B38"/>
    <w:rsid w:val="007C4273"/>
    <w:rsid w:val="007C6E08"/>
    <w:rsid w:val="007D1881"/>
    <w:rsid w:val="007D18CC"/>
    <w:rsid w:val="007D57AB"/>
    <w:rsid w:val="00805C11"/>
    <w:rsid w:val="00816A97"/>
    <w:rsid w:val="008275F0"/>
    <w:rsid w:val="00836D13"/>
    <w:rsid w:val="00837A7A"/>
    <w:rsid w:val="00846D72"/>
    <w:rsid w:val="00860F25"/>
    <w:rsid w:val="00880DCF"/>
    <w:rsid w:val="0088705B"/>
    <w:rsid w:val="008A4EC9"/>
    <w:rsid w:val="008E366B"/>
    <w:rsid w:val="008E3C2C"/>
    <w:rsid w:val="008F316D"/>
    <w:rsid w:val="009540A3"/>
    <w:rsid w:val="00976B21"/>
    <w:rsid w:val="00991EC5"/>
    <w:rsid w:val="00994CF2"/>
    <w:rsid w:val="009C109A"/>
    <w:rsid w:val="009E1C79"/>
    <w:rsid w:val="00A10DA4"/>
    <w:rsid w:val="00A23DD9"/>
    <w:rsid w:val="00A26965"/>
    <w:rsid w:val="00A34F95"/>
    <w:rsid w:val="00A5320D"/>
    <w:rsid w:val="00A56F55"/>
    <w:rsid w:val="00A7289F"/>
    <w:rsid w:val="00A82FAF"/>
    <w:rsid w:val="00AB0822"/>
    <w:rsid w:val="00AE4252"/>
    <w:rsid w:val="00AE5670"/>
    <w:rsid w:val="00B249C7"/>
    <w:rsid w:val="00B24B3C"/>
    <w:rsid w:val="00B64A0D"/>
    <w:rsid w:val="00B917AC"/>
    <w:rsid w:val="00B95B77"/>
    <w:rsid w:val="00BA709D"/>
    <w:rsid w:val="00BB0FD8"/>
    <w:rsid w:val="00BC6EA5"/>
    <w:rsid w:val="00BD1A80"/>
    <w:rsid w:val="00BF59EA"/>
    <w:rsid w:val="00C36C85"/>
    <w:rsid w:val="00C546F5"/>
    <w:rsid w:val="00C7366E"/>
    <w:rsid w:val="00C9195C"/>
    <w:rsid w:val="00CA29D1"/>
    <w:rsid w:val="00CC25CA"/>
    <w:rsid w:val="00D00FB5"/>
    <w:rsid w:val="00D14C77"/>
    <w:rsid w:val="00D37E6D"/>
    <w:rsid w:val="00D566E0"/>
    <w:rsid w:val="00D85CC1"/>
    <w:rsid w:val="00DA35CC"/>
    <w:rsid w:val="00DB02DA"/>
    <w:rsid w:val="00DC09C9"/>
    <w:rsid w:val="00DC43D0"/>
    <w:rsid w:val="00DD17A4"/>
    <w:rsid w:val="00DD51BE"/>
    <w:rsid w:val="00DF1C3D"/>
    <w:rsid w:val="00DF2D05"/>
    <w:rsid w:val="00DF6B46"/>
    <w:rsid w:val="00E33CE8"/>
    <w:rsid w:val="00E41B73"/>
    <w:rsid w:val="00E63407"/>
    <w:rsid w:val="00E63570"/>
    <w:rsid w:val="00E67240"/>
    <w:rsid w:val="00E8041F"/>
    <w:rsid w:val="00E80A6E"/>
    <w:rsid w:val="00E96DCA"/>
    <w:rsid w:val="00EE0AC2"/>
    <w:rsid w:val="00EE208E"/>
    <w:rsid w:val="00EF2CCA"/>
    <w:rsid w:val="00F11ABA"/>
    <w:rsid w:val="00F14B7A"/>
    <w:rsid w:val="00F25B31"/>
    <w:rsid w:val="00F273B7"/>
    <w:rsid w:val="00F406F3"/>
    <w:rsid w:val="00F54BA3"/>
    <w:rsid w:val="00F645E4"/>
    <w:rsid w:val="00FA2716"/>
    <w:rsid w:val="00FB01D8"/>
    <w:rsid w:val="00FB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6010"/>
  <w15:chartTrackingRefBased/>
  <w15:docId w15:val="{79DE03F4-381F-4DA0-927E-996B11F3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A9"/>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4352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352A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352A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352A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352A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352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2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2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2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2A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352A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352A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352A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352A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35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2A9"/>
    <w:rPr>
      <w:rFonts w:eastAsiaTheme="majorEastAsia" w:cstheme="majorBidi"/>
      <w:color w:val="272727" w:themeColor="text1" w:themeTint="D8"/>
    </w:rPr>
  </w:style>
  <w:style w:type="paragraph" w:styleId="Title">
    <w:name w:val="Title"/>
    <w:basedOn w:val="Normal"/>
    <w:next w:val="Normal"/>
    <w:link w:val="TitleChar"/>
    <w:uiPriority w:val="10"/>
    <w:qFormat/>
    <w:rsid w:val="004352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2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2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52A9"/>
    <w:rPr>
      <w:i/>
      <w:iCs/>
      <w:color w:val="404040" w:themeColor="text1" w:themeTint="BF"/>
    </w:rPr>
  </w:style>
  <w:style w:type="paragraph" w:styleId="ListParagraph">
    <w:name w:val="List Paragraph"/>
    <w:basedOn w:val="Normal"/>
    <w:uiPriority w:val="34"/>
    <w:qFormat/>
    <w:rsid w:val="004352A9"/>
    <w:pPr>
      <w:ind w:left="720"/>
      <w:contextualSpacing/>
    </w:pPr>
  </w:style>
  <w:style w:type="character" w:styleId="IntenseEmphasis">
    <w:name w:val="Intense Emphasis"/>
    <w:basedOn w:val="DefaultParagraphFont"/>
    <w:uiPriority w:val="21"/>
    <w:qFormat/>
    <w:rsid w:val="004352A9"/>
    <w:rPr>
      <w:i/>
      <w:iCs/>
      <w:color w:val="365F91" w:themeColor="accent1" w:themeShade="BF"/>
    </w:rPr>
  </w:style>
  <w:style w:type="paragraph" w:styleId="IntenseQuote">
    <w:name w:val="Intense Quote"/>
    <w:basedOn w:val="Normal"/>
    <w:next w:val="Normal"/>
    <w:link w:val="IntenseQuoteChar"/>
    <w:uiPriority w:val="30"/>
    <w:qFormat/>
    <w:rsid w:val="004352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352A9"/>
    <w:rPr>
      <w:i/>
      <w:iCs/>
      <w:color w:val="365F91" w:themeColor="accent1" w:themeShade="BF"/>
    </w:rPr>
  </w:style>
  <w:style w:type="character" w:styleId="IntenseReference">
    <w:name w:val="Intense Reference"/>
    <w:basedOn w:val="DefaultParagraphFont"/>
    <w:uiPriority w:val="32"/>
    <w:qFormat/>
    <w:rsid w:val="004352A9"/>
    <w:rPr>
      <w:b/>
      <w:bCs/>
      <w:smallCaps/>
      <w:color w:val="365F91" w:themeColor="accent1" w:themeShade="BF"/>
      <w:spacing w:val="5"/>
    </w:rPr>
  </w:style>
  <w:style w:type="paragraph" w:styleId="Header">
    <w:name w:val="header"/>
    <w:basedOn w:val="Normal"/>
    <w:link w:val="HeaderChar"/>
    <w:uiPriority w:val="99"/>
    <w:unhideWhenUsed/>
    <w:rsid w:val="00214A08"/>
    <w:pPr>
      <w:tabs>
        <w:tab w:val="center" w:pos="4513"/>
        <w:tab w:val="right" w:pos="9026"/>
      </w:tabs>
    </w:pPr>
  </w:style>
  <w:style w:type="character" w:customStyle="1" w:styleId="HeaderChar">
    <w:name w:val="Header Char"/>
    <w:basedOn w:val="DefaultParagraphFont"/>
    <w:link w:val="Header"/>
    <w:uiPriority w:val="99"/>
    <w:rsid w:val="00214A08"/>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214A08"/>
    <w:pPr>
      <w:tabs>
        <w:tab w:val="center" w:pos="4513"/>
        <w:tab w:val="right" w:pos="9026"/>
      </w:tabs>
    </w:pPr>
  </w:style>
  <w:style w:type="character" w:customStyle="1" w:styleId="FooterChar">
    <w:name w:val="Footer Char"/>
    <w:basedOn w:val="DefaultParagraphFont"/>
    <w:link w:val="Footer"/>
    <w:uiPriority w:val="99"/>
    <w:rsid w:val="00214A08"/>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14A08"/>
    <w:rPr>
      <w:color w:val="0000FF" w:themeColor="hyperlink"/>
      <w:u w:val="single"/>
    </w:rPr>
  </w:style>
  <w:style w:type="character" w:styleId="UnresolvedMention">
    <w:name w:val="Unresolved Mention"/>
    <w:basedOn w:val="DefaultParagraphFont"/>
    <w:uiPriority w:val="99"/>
    <w:semiHidden/>
    <w:unhideWhenUsed/>
    <w:rsid w:val="00214A08"/>
    <w:rPr>
      <w:color w:val="605E5C"/>
      <w:shd w:val="clear" w:color="auto" w:fill="E1DFDD"/>
    </w:rPr>
  </w:style>
  <w:style w:type="table" w:styleId="TableGrid">
    <w:name w:val="Table Grid"/>
    <w:basedOn w:val="TableNormal"/>
    <w:uiPriority w:val="59"/>
    <w:rsid w:val="00846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mdonorsperm@uhcw.nhs.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mdonorsperm@uhcw.nhs.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cwfcs@uhcw.nhs.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4440E-9EDD-4716-B102-6952D8CB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2158</Words>
  <Characters>12305</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UHCW NHS Trust</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Lucy (RKB) Clinical Embryologist</dc:creator>
  <cp:keywords/>
  <dc:description/>
  <cp:lastModifiedBy>Dave Pearce</cp:lastModifiedBy>
  <cp:revision>2</cp:revision>
  <cp:lastPrinted>2025-12-01T15:47:00Z</cp:lastPrinted>
  <dcterms:created xsi:type="dcterms:W3CDTF">2026-04-08T23:21:00Z</dcterms:created>
  <dcterms:modified xsi:type="dcterms:W3CDTF">2026-04-08T23:21:00Z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-1817176141</vt:i4>
  </property>
  <property fmtid="{D5CDD505-2E9C-101B-9397-08002B2CF9AE}" pid="3" name="_NewReviewCycle">
    <vt:lpwstr/>
  </property>
  <property fmtid="{D5CDD505-2E9C-101B-9397-08002B2CF9AE}" pid="4" name="_EmailSubject">
    <vt:lpwstr>Diagnostic Semen Fluid Analysis (SFA)</vt:lpwstr>
  </property>
  <property fmtid="{D5CDD505-2E9C-101B-9397-08002B2CF9AE}" pid="5" name="_AuthorEmail">
    <vt:lpwstr>Paula.Frost@uhcw.nhs.uk</vt:lpwstr>
  </property>
  <property fmtid="{D5CDD505-2E9C-101B-9397-08002B2CF9AE}" pid="6" name="_AuthorEmailDisplayName">
    <vt:lpwstr>Frost Paula (RKB) Senior Cryobank Officer</vt:lpwstr>
  </property>
  <property fmtid="{D5CDD505-2E9C-101B-9397-08002B2CF9AE}" pid="7" name="_PreviousAdHocReviewCycleID">
    <vt:i4>-516457453</vt:i4>
  </property>
  <property fmtid="{D5CDD505-2E9C-101B-9397-08002B2CF9AE}" pid="8" name="_ReviewingToolsShownOnce">
    <vt:lpwstr/>
  </property>
</Properties>
</file>