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385E37" w:rsidRPr="00385E37" w14:paraId="54F638C7" w14:textId="77777777" w:rsidTr="00385E37">
        <w:trPr>
          <w:jc w:val="center"/>
        </w:trPr>
        <w:tc>
          <w:tcPr>
            <w:tcW w:w="0" w:type="auto"/>
            <w:tcBorders>
              <w:top w:val="nil"/>
              <w:left w:val="nil"/>
              <w:bottom w:val="nil"/>
              <w:right w:val="nil"/>
            </w:tcBorders>
            <w:tcMar>
              <w:top w:w="150" w:type="dxa"/>
              <w:left w:w="300" w:type="dxa"/>
              <w:bottom w:w="150" w:type="dxa"/>
              <w:right w:w="300" w:type="dxa"/>
            </w:tcMar>
            <w:vAlign w:val="center"/>
            <w:hideMark/>
          </w:tcPr>
          <w:p w14:paraId="677D8222" w14:textId="031B95E6" w:rsidR="00385E37" w:rsidRPr="00385E37" w:rsidRDefault="00385E37" w:rsidP="00385E37">
            <w:pPr>
              <w:spacing w:line="15" w:lineRule="atLeast"/>
              <w:rPr>
                <w:rFonts w:ascii="Arial" w:eastAsia="Times New Roman" w:hAnsi="Arial" w:cs="Arial"/>
                <w:kern w:val="0"/>
                <w:sz w:val="2"/>
                <w:szCs w:val="2"/>
                <w:lang w:eastAsia="en-GB"/>
                <w14:ligatures w14:val="none"/>
              </w:rPr>
            </w:pPr>
            <w:r w:rsidRPr="00385E37">
              <w:rPr>
                <w:rFonts w:ascii="Arial" w:eastAsia="Times New Roman" w:hAnsi="Arial" w:cs="Arial"/>
                <w:kern w:val="0"/>
                <w:sz w:val="2"/>
                <w:szCs w:val="2"/>
                <w:lang w:eastAsia="en-GB"/>
                <w14:ligatures w14:val="none"/>
              </w:rPr>
              <w:fldChar w:fldCharType="begin"/>
            </w:r>
            <w:r w:rsidRPr="00385E37">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Containers/UBF8T346G9.ms/WebArchiveCopyPasteTempFiles/com.microsoft.Word/w660_1166079_icb_newsletterheader01.jpg" \* MERGEFORMATINET </w:instrText>
            </w:r>
            <w:r w:rsidRPr="00385E37">
              <w:rPr>
                <w:rFonts w:ascii="Arial" w:eastAsia="Times New Roman" w:hAnsi="Arial" w:cs="Arial"/>
                <w:kern w:val="0"/>
                <w:sz w:val="2"/>
                <w:szCs w:val="2"/>
                <w:lang w:eastAsia="en-GB"/>
                <w14:ligatures w14:val="none"/>
              </w:rPr>
              <w:fldChar w:fldCharType="separate"/>
            </w:r>
            <w:r w:rsidRPr="00385E37">
              <w:rPr>
                <w:rFonts w:ascii="Arial" w:eastAsia="Times New Roman" w:hAnsi="Arial" w:cs="Arial"/>
                <w:noProof/>
                <w:kern w:val="0"/>
                <w:sz w:val="2"/>
                <w:szCs w:val="2"/>
                <w:lang w:eastAsia="en-GB"/>
                <w14:ligatures w14:val="none"/>
              </w:rPr>
              <w:drawing>
                <wp:inline distT="0" distB="0" distL="0" distR="0" wp14:anchorId="17444061" wp14:editId="46CEB5A7">
                  <wp:extent cx="5731510" cy="1906270"/>
                  <wp:effectExtent l="0" t="0" r="0" b="0"/>
                  <wp:docPr id="65765140" name="Picture 2" descr="A blue circle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65140" name="Picture 2" descr="A blue circle with white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906270"/>
                          </a:xfrm>
                          <a:prstGeom prst="rect">
                            <a:avLst/>
                          </a:prstGeom>
                          <a:noFill/>
                          <a:ln>
                            <a:noFill/>
                          </a:ln>
                        </pic:spPr>
                      </pic:pic>
                    </a:graphicData>
                  </a:graphic>
                </wp:inline>
              </w:drawing>
            </w:r>
            <w:r w:rsidRPr="00385E37">
              <w:rPr>
                <w:rFonts w:ascii="Arial" w:eastAsia="Times New Roman" w:hAnsi="Arial" w:cs="Arial"/>
                <w:kern w:val="0"/>
                <w:sz w:val="2"/>
                <w:szCs w:val="2"/>
                <w:lang w:eastAsia="en-GB"/>
                <w14:ligatures w14:val="none"/>
              </w:rPr>
              <w:fldChar w:fldCharType="end"/>
            </w:r>
          </w:p>
        </w:tc>
      </w:tr>
    </w:tbl>
    <w:p w14:paraId="04ED0FC0" w14:textId="77777777" w:rsidR="00385E37" w:rsidRPr="00385E37" w:rsidRDefault="00385E37" w:rsidP="00385E37">
      <w:pPr>
        <w:jc w:val="center"/>
        <w:rPr>
          <w:rFonts w:ascii="Arial" w:eastAsia="Times New Roman" w:hAnsi="Arial" w:cs="Arial"/>
          <w:vanish/>
          <w:color w:val="212121"/>
          <w:kern w:val="0"/>
          <w:lang w:eastAsia="en-GB"/>
          <w14:ligatures w14:val="none"/>
        </w:rPr>
      </w:pPr>
    </w:p>
    <w:tbl>
      <w:tblPr>
        <w:tblW w:w="5000" w:type="pct"/>
        <w:jc w:val="center"/>
        <w:shd w:val="clear" w:color="auto" w:fill="005EB8"/>
        <w:tblCellMar>
          <w:left w:w="0" w:type="dxa"/>
          <w:right w:w="0" w:type="dxa"/>
        </w:tblCellMar>
        <w:tblLook w:val="04A0" w:firstRow="1" w:lastRow="0" w:firstColumn="1" w:lastColumn="0" w:noHBand="0" w:noVBand="1"/>
      </w:tblPr>
      <w:tblGrid>
        <w:gridCol w:w="9026"/>
      </w:tblGrid>
      <w:tr w:rsidR="00385E37" w:rsidRPr="00385E37" w14:paraId="33FA029F" w14:textId="77777777" w:rsidTr="00385E37">
        <w:trPr>
          <w:jc w:val="center"/>
        </w:trPr>
        <w:tc>
          <w:tcPr>
            <w:tcW w:w="0" w:type="auto"/>
            <w:tcBorders>
              <w:top w:val="nil"/>
              <w:left w:val="nil"/>
              <w:bottom w:val="nil"/>
              <w:right w:val="nil"/>
            </w:tcBorders>
            <w:shd w:val="clear" w:color="auto" w:fill="005EB8"/>
            <w:tcMar>
              <w:top w:w="150" w:type="dxa"/>
              <w:left w:w="300" w:type="dxa"/>
              <w:bottom w:w="150" w:type="dxa"/>
              <w:right w:w="300" w:type="dxa"/>
            </w:tcMar>
            <w:hideMark/>
          </w:tcPr>
          <w:p w14:paraId="1581E9FB" w14:textId="77777777" w:rsidR="00385E37" w:rsidRPr="00385E37" w:rsidRDefault="00385E37" w:rsidP="00385E37">
            <w:pPr>
              <w:spacing w:line="210" w:lineRule="atLeast"/>
              <w:jc w:val="center"/>
              <w:divId w:val="1882326229"/>
              <w:rPr>
                <w:rFonts w:ascii="Arial" w:eastAsia="Times New Roman" w:hAnsi="Arial" w:cs="Arial"/>
                <w:color w:val="FFFFFF"/>
                <w:kern w:val="0"/>
                <w:sz w:val="21"/>
                <w:szCs w:val="21"/>
                <w:lang w:eastAsia="en-GB"/>
                <w14:ligatures w14:val="none"/>
              </w:rPr>
            </w:pPr>
            <w:hyperlink r:id="rId5" w:anchor="Latest-information-for-practices" w:tooltip="#Latest-information-for-practices" w:history="1">
              <w:r w:rsidRPr="00385E37">
                <w:rPr>
                  <w:rFonts w:ascii="Arial" w:eastAsia="Times New Roman" w:hAnsi="Arial" w:cs="Arial"/>
                  <w:color w:val="FFFFFF"/>
                  <w:kern w:val="0"/>
                  <w:sz w:val="21"/>
                  <w:szCs w:val="21"/>
                  <w:u w:val="single"/>
                  <w:lang w:eastAsia="en-GB"/>
                  <w14:ligatures w14:val="none"/>
                </w:rPr>
                <w:t>Latest information for practices</w:t>
              </w:r>
            </w:hyperlink>
            <w:r w:rsidRPr="00385E37">
              <w:rPr>
                <w:rFonts w:ascii="Arial" w:eastAsia="Times New Roman" w:hAnsi="Arial" w:cs="Arial"/>
                <w:color w:val="FFFFFF"/>
                <w:kern w:val="0"/>
                <w:sz w:val="21"/>
                <w:szCs w:val="21"/>
                <w:lang w:eastAsia="en-GB"/>
                <w14:ligatures w14:val="none"/>
              </w:rPr>
              <w:t>     </w:t>
            </w:r>
            <w:hyperlink r:id="rId6" w:anchor="Training-events-surveys" w:tooltip="#Training-events-surveys" w:history="1">
              <w:r w:rsidRPr="00385E37">
                <w:rPr>
                  <w:rFonts w:ascii="Arial" w:eastAsia="Times New Roman" w:hAnsi="Arial" w:cs="Arial"/>
                  <w:color w:val="FFFFFF"/>
                  <w:kern w:val="0"/>
                  <w:sz w:val="21"/>
                  <w:szCs w:val="21"/>
                  <w:u w:val="single"/>
                  <w:lang w:eastAsia="en-GB"/>
                  <w14:ligatures w14:val="none"/>
                </w:rPr>
                <w:t>Trainings, events &amp; surveys</w:t>
              </w:r>
            </w:hyperlink>
            <w:r w:rsidRPr="00385E37">
              <w:rPr>
                <w:rFonts w:ascii="Arial" w:eastAsia="Times New Roman" w:hAnsi="Arial" w:cs="Arial"/>
                <w:color w:val="FFFFFF"/>
                <w:kern w:val="0"/>
                <w:sz w:val="21"/>
                <w:szCs w:val="21"/>
                <w:lang w:eastAsia="en-GB"/>
                <w14:ligatures w14:val="none"/>
              </w:rPr>
              <w:t>    </w:t>
            </w:r>
            <w:hyperlink r:id="rId7" w:anchor="Newsletters" w:tooltip="#Newsletters" w:history="1">
              <w:r w:rsidRPr="00385E37">
                <w:rPr>
                  <w:rFonts w:ascii="Arial" w:eastAsia="Times New Roman" w:hAnsi="Arial" w:cs="Arial"/>
                  <w:color w:val="FFFFFF"/>
                  <w:kern w:val="0"/>
                  <w:sz w:val="21"/>
                  <w:szCs w:val="21"/>
                  <w:u w:val="single"/>
                  <w:lang w:eastAsia="en-GB"/>
                  <w14:ligatures w14:val="none"/>
                </w:rPr>
                <w:t>Newsletters</w:t>
              </w:r>
            </w:hyperlink>
            <w:r w:rsidRPr="00385E37">
              <w:rPr>
                <w:rFonts w:ascii="Arial" w:eastAsia="Times New Roman" w:hAnsi="Arial" w:cs="Arial"/>
                <w:color w:val="FFFFFF"/>
                <w:kern w:val="0"/>
                <w:sz w:val="21"/>
                <w:szCs w:val="21"/>
                <w:lang w:eastAsia="en-GB"/>
                <w14:ligatures w14:val="none"/>
              </w:rPr>
              <w:t>     </w:t>
            </w:r>
            <w:hyperlink r:id="rId8" w:anchor="Vacancies" w:tooltip="#Vacancies" w:history="1">
              <w:r w:rsidRPr="00385E37">
                <w:rPr>
                  <w:rFonts w:ascii="Arial" w:eastAsia="Times New Roman" w:hAnsi="Arial" w:cs="Arial"/>
                  <w:color w:val="FFFFFF"/>
                  <w:kern w:val="0"/>
                  <w:sz w:val="21"/>
                  <w:szCs w:val="21"/>
                  <w:u w:val="single"/>
                  <w:lang w:eastAsia="en-GB"/>
                  <w14:ligatures w14:val="none"/>
                </w:rPr>
                <w:t>Vacancies</w:t>
              </w:r>
            </w:hyperlink>
          </w:p>
        </w:tc>
      </w:tr>
    </w:tbl>
    <w:p w14:paraId="19436FB2" w14:textId="77777777" w:rsidR="00385E37" w:rsidRPr="00385E37" w:rsidRDefault="00385E37" w:rsidP="00385E37">
      <w:pPr>
        <w:jc w:val="center"/>
        <w:rPr>
          <w:rFonts w:ascii="Arial" w:eastAsia="Times New Roman" w:hAnsi="Arial" w:cs="Arial"/>
          <w:vanish/>
          <w:color w:val="212121"/>
          <w:kern w:val="0"/>
          <w:lang w:eastAsia="en-GB"/>
          <w14:ligatures w14:val="none"/>
        </w:rPr>
      </w:pP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385E37" w:rsidRPr="00385E37" w14:paraId="19B41E36" w14:textId="77777777" w:rsidTr="00385E37">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385E37" w:rsidRPr="00385E37" w14:paraId="24E3B26B" w14:textId="77777777" w:rsidTr="00385E3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385E37" w:rsidRPr="00385E37" w14:paraId="5F5B36D6"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385E37" w:rsidRPr="00385E37" w14:paraId="5B25B546" w14:textId="77777777" w:rsidTr="00385E3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385E37" w:rsidRPr="00385E37" w14:paraId="42D842FB" w14:textId="77777777">
                                <w:tc>
                                  <w:tcPr>
                                    <w:tcW w:w="0" w:type="auto"/>
                                    <w:tcBorders>
                                      <w:top w:val="nil"/>
                                      <w:left w:val="nil"/>
                                      <w:bottom w:val="nil"/>
                                      <w:right w:val="nil"/>
                                    </w:tcBorders>
                                    <w:tcMar>
                                      <w:top w:w="150" w:type="dxa"/>
                                      <w:left w:w="150" w:type="dxa"/>
                                      <w:bottom w:w="150" w:type="dxa"/>
                                      <w:right w:w="150" w:type="dxa"/>
                                    </w:tcMar>
                                    <w:vAlign w:val="center"/>
                                    <w:hideMark/>
                                  </w:tcPr>
                                  <w:p w14:paraId="4B20C2A6" w14:textId="77EC1A75" w:rsidR="00385E37" w:rsidRPr="00385E37" w:rsidRDefault="00385E37" w:rsidP="00385E37">
                                    <w:pPr>
                                      <w:spacing w:line="15" w:lineRule="atLeast"/>
                                      <w:rPr>
                                        <w:rFonts w:ascii="Arial" w:eastAsia="Times New Roman" w:hAnsi="Arial" w:cs="Arial"/>
                                        <w:kern w:val="0"/>
                                        <w:sz w:val="2"/>
                                        <w:szCs w:val="2"/>
                                        <w:lang w:eastAsia="en-GB"/>
                                        <w14:ligatures w14:val="none"/>
                                      </w:rPr>
                                    </w:pPr>
                                    <w:r w:rsidRPr="00385E37">
                                      <w:rPr>
                                        <w:rFonts w:ascii="Arial" w:eastAsia="Times New Roman" w:hAnsi="Arial" w:cs="Arial"/>
                                        <w:kern w:val="0"/>
                                        <w:sz w:val="2"/>
                                        <w:szCs w:val="2"/>
                                        <w:lang w:eastAsia="en-GB"/>
                                        <w14:ligatures w14:val="none"/>
                                      </w:rPr>
                                      <w:fldChar w:fldCharType="begin"/>
                                    </w:r>
                                    <w:r w:rsidRPr="00385E37">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385E37">
                                      <w:rPr>
                                        <w:rFonts w:ascii="Arial" w:eastAsia="Times New Roman" w:hAnsi="Arial" w:cs="Arial"/>
                                        <w:kern w:val="0"/>
                                        <w:sz w:val="2"/>
                                        <w:szCs w:val="2"/>
                                        <w:lang w:eastAsia="en-GB"/>
                                        <w14:ligatures w14:val="none"/>
                                      </w:rPr>
                                      <w:fldChar w:fldCharType="separate"/>
                                    </w:r>
                                    <w:r w:rsidRPr="00385E37">
                                      <w:rPr>
                                        <w:rFonts w:ascii="Arial" w:eastAsia="Times New Roman" w:hAnsi="Arial" w:cs="Arial"/>
                                        <w:noProof/>
                                        <w:kern w:val="0"/>
                                        <w:sz w:val="2"/>
                                        <w:szCs w:val="2"/>
                                        <w:lang w:eastAsia="en-GB"/>
                                        <w14:ligatures w14:val="none"/>
                                      </w:rPr>
                                      <w:drawing>
                                        <wp:inline distT="0" distB="0" distL="0" distR="0" wp14:anchorId="3066815C" wp14:editId="5DF1619A">
                                          <wp:extent cx="5731510" cy="1061085"/>
                                          <wp:effectExtent l="0" t="0" r="0" b="5715"/>
                                          <wp:docPr id="776673102" name="Picture 1" descr="A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73102" name="Picture 1" descr="A blue sign with white letter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61085"/>
                                                  </a:xfrm>
                                                  <a:prstGeom prst="rect">
                                                    <a:avLst/>
                                                  </a:prstGeom>
                                                  <a:noFill/>
                                                  <a:ln>
                                                    <a:noFill/>
                                                  </a:ln>
                                                </pic:spPr>
                                              </pic:pic>
                                            </a:graphicData>
                                          </a:graphic>
                                        </wp:inline>
                                      </w:drawing>
                                    </w:r>
                                    <w:r w:rsidRPr="00385E37">
                                      <w:rPr>
                                        <w:rFonts w:ascii="Arial" w:eastAsia="Times New Roman" w:hAnsi="Arial" w:cs="Arial"/>
                                        <w:kern w:val="0"/>
                                        <w:sz w:val="2"/>
                                        <w:szCs w:val="2"/>
                                        <w:lang w:eastAsia="en-GB"/>
                                        <w14:ligatures w14:val="none"/>
                                      </w:rPr>
                                      <w:fldChar w:fldCharType="end"/>
                                    </w:r>
                                  </w:p>
                                </w:tc>
                              </w:tr>
                            </w:tbl>
                            <w:p w14:paraId="7D8E6781" w14:textId="77777777" w:rsidR="00385E37" w:rsidRPr="00385E37" w:rsidRDefault="00385E37" w:rsidP="00385E37">
                              <w:pPr>
                                <w:rPr>
                                  <w:rFonts w:ascii="Arial" w:eastAsia="Times New Roman" w:hAnsi="Arial" w:cs="Arial"/>
                                  <w:kern w:val="0"/>
                                  <w:lang w:eastAsia="en-GB"/>
                                  <w14:ligatures w14:val="none"/>
                                </w:rPr>
                              </w:pPr>
                            </w:p>
                          </w:tc>
                        </w:tr>
                      </w:tbl>
                      <w:p w14:paraId="50A8308B" w14:textId="77777777" w:rsidR="00385E37" w:rsidRPr="00385E37" w:rsidRDefault="00385E37" w:rsidP="00385E37">
                        <w:pPr>
                          <w:jc w:val="center"/>
                          <w:textAlignment w:val="top"/>
                          <w:rPr>
                            <w:rFonts w:ascii="Arial" w:eastAsia="Times New Roman" w:hAnsi="Arial" w:cs="Arial"/>
                            <w:kern w:val="0"/>
                            <w:sz w:val="2"/>
                            <w:szCs w:val="2"/>
                            <w:lang w:eastAsia="en-GB"/>
                            <w14:ligatures w14:val="none"/>
                          </w:rPr>
                        </w:pPr>
                      </w:p>
                    </w:tc>
                  </w:tr>
                </w:tbl>
                <w:p w14:paraId="495390A0" w14:textId="77777777" w:rsidR="00385E37" w:rsidRPr="00385E37" w:rsidRDefault="00385E37" w:rsidP="00385E37">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600"/>
                  </w:tblGrid>
                  <w:tr w:rsidR="00385E37" w:rsidRPr="00385E37" w14:paraId="369C49CC"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385E37" w:rsidRPr="00385E37" w14:paraId="055EE10C" w14:textId="77777777" w:rsidTr="00385E3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385E37" w:rsidRPr="00385E37" w14:paraId="4C4958B1" w14:textId="77777777">
                                <w:tc>
                                  <w:tcPr>
                                    <w:tcW w:w="0" w:type="auto"/>
                                    <w:tcBorders>
                                      <w:top w:val="nil"/>
                                      <w:left w:val="nil"/>
                                      <w:bottom w:val="nil"/>
                                      <w:right w:val="nil"/>
                                    </w:tcBorders>
                                    <w:tcMar>
                                      <w:top w:w="150" w:type="dxa"/>
                                      <w:left w:w="150" w:type="dxa"/>
                                      <w:bottom w:w="150" w:type="dxa"/>
                                      <w:right w:w="150" w:type="dxa"/>
                                    </w:tcMar>
                                    <w:hideMark/>
                                  </w:tcPr>
                                  <w:p w14:paraId="25E01EA5" w14:textId="77777777" w:rsidR="00385E37" w:rsidRPr="00385E37" w:rsidRDefault="00385E37" w:rsidP="00385E37">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bookmarkEnd w:id="0"/>
                                    <w:r w:rsidRPr="00385E37">
                                      <w:rPr>
                                        <w:rFonts w:ascii="Arial" w:eastAsia="Times New Roman" w:hAnsi="Arial" w:cs="Arial"/>
                                        <w:b/>
                                        <w:bCs/>
                                        <w:color w:val="003087"/>
                                        <w:kern w:val="0"/>
                                        <w:sz w:val="33"/>
                                        <w:szCs w:val="33"/>
                                        <w:lang w:eastAsia="en-GB"/>
                                        <w14:ligatures w14:val="none"/>
                                      </w:rPr>
                                      <w:t>Latest information for practices</w:t>
                                    </w:r>
                                    <w:r w:rsidRPr="00385E37">
                                      <w:rPr>
                                        <w:rFonts w:ascii="Arial" w:eastAsia="Times New Roman" w:hAnsi="Arial" w:cs="Arial"/>
                                        <w:b/>
                                        <w:bCs/>
                                        <w:color w:val="231F20"/>
                                        <w:kern w:val="0"/>
                                        <w:sz w:val="21"/>
                                        <w:szCs w:val="21"/>
                                        <w:lang w:eastAsia="en-GB"/>
                                        <w14:ligatures w14:val="none"/>
                                      </w:rPr>
                                      <w:t>                          </w:t>
                                    </w:r>
                                  </w:p>
                                  <w:p w14:paraId="22047596" w14:textId="77777777" w:rsidR="00385E37" w:rsidRPr="00385E37" w:rsidRDefault="00385E37" w:rsidP="00385E37">
                                    <w:pPr>
                                      <w:spacing w:line="375" w:lineRule="atLeast"/>
                                      <w:rPr>
                                        <w:rFonts w:ascii="Arial" w:eastAsia="Times New Roman" w:hAnsi="Arial" w:cs="Arial"/>
                                        <w:color w:val="2092FF"/>
                                        <w:kern w:val="0"/>
                                        <w:lang w:eastAsia="en-GB"/>
                                        <w14:ligatures w14:val="none"/>
                                      </w:rPr>
                                    </w:pPr>
                                    <w:r w:rsidRPr="00385E37">
                                      <w:rPr>
                                        <w:rFonts w:ascii="Arial" w:eastAsia="Times New Roman" w:hAnsi="Arial" w:cs="Arial"/>
                                        <w:b/>
                                        <w:bCs/>
                                        <w:color w:val="2092FF"/>
                                        <w:kern w:val="0"/>
                                        <w:lang w:eastAsia="en-GB"/>
                                        <w14:ligatures w14:val="none"/>
                                      </w:rPr>
                                      <w:t>Last Newsletter Reminder: Coventry and Warwickshire Primary Care Communications Change</w:t>
                                    </w:r>
                                  </w:p>
                                  <w:p w14:paraId="201FC693"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This will be the last weekly newsletter in current format, as you will be aware the Primary Care Team is introducing a new method of communicating key messages with General Practice. Every month, the team will develop a slide deck with relevant information for Primary Care that will be published on the ICB website under a dedicated area with professional access not available to the public which will act as a reference repository for general practice staff. In preparation for this you will require access to the </w:t>
                                    </w:r>
                                    <w:r w:rsidRPr="00385E37">
                                      <w:rPr>
                                        <w:rFonts w:ascii="Arial" w:eastAsia="Times New Roman" w:hAnsi="Arial" w:cs="Arial"/>
                                        <w:b/>
                                        <w:bCs/>
                                        <w:color w:val="231F20"/>
                                        <w:kern w:val="0"/>
                                        <w:sz w:val="21"/>
                                        <w:szCs w:val="21"/>
                                        <w:lang w:eastAsia="en-GB"/>
                                        <w14:ligatures w14:val="none"/>
                                      </w:rPr>
                                      <w:t>Share Platform</w:t>
                                    </w:r>
                                    <w:r w:rsidRPr="00385E37">
                                      <w:rPr>
                                        <w:rFonts w:ascii="Arial" w:eastAsia="Times New Roman" w:hAnsi="Arial" w:cs="Arial"/>
                                        <w:color w:val="231F20"/>
                                        <w:kern w:val="0"/>
                                        <w:sz w:val="21"/>
                                        <w:szCs w:val="21"/>
                                        <w:lang w:eastAsia="en-GB"/>
                                        <w14:ligatures w14:val="none"/>
                                      </w:rPr>
                                      <w:t> area which will be available from 2nd April, here is the link for new user registrations: </w:t>
                                    </w:r>
                                    <w:hyperlink r:id="rId10" w:tooltip="https://gbr01.safelinks.protection.outlook.com/?url=https%3A%2F%2Fcwicb.net%2Fc%2FAQjhrw8Q09FnGIDEnHAgy9L9FNeFYsL42n7LoXi9y5V-ugj4BzZFn2I_9hTJFTtZdcsw&amp;data=05%7C02%7Candy.beaumont3%40nhs.net%7C9e6ab1ce42a9413318a008dc4f27150e%7C37c354b285b047f5b22207b48d774ee3%7C0%7C0%7C638472276511459035%7CUnknown%7CTWFpbGZsb3d8eyJWIjoiMC4wLjAwMDAiLCJQIjoiV2luMzIiLCJBTiI6Ik1haWwiLCJXVCI6Mn0%3D%7C0%7C%7C%7C&amp;sdata=OPXGYOm3Dq%2FOdDLxSQxkTvQB4Zi76GUnhX%2FqKEE3vNI%3D&amp;reserved=0" w:history="1">
                                      <w:r w:rsidRPr="00385E37">
                                        <w:rPr>
                                          <w:rFonts w:ascii="Arial" w:eastAsia="Times New Roman" w:hAnsi="Arial" w:cs="Arial"/>
                                          <w:b/>
                                          <w:bCs/>
                                          <w:color w:val="231F20"/>
                                          <w:kern w:val="0"/>
                                          <w:sz w:val="21"/>
                                          <w:szCs w:val="21"/>
                                          <w:u w:val="single"/>
                                          <w:lang w:eastAsia="en-GB"/>
                                          <w14:ligatures w14:val="none"/>
                                        </w:rPr>
                                        <w:t>https://www.happyhealthylives.uk/register/</w:t>
                                      </w:r>
                                    </w:hyperlink>
                                  </w:p>
                                  <w:p w14:paraId="7E11A906"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068E5128"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xml:space="preserve">The first monthly slide deck will be published on Tuesday 2nd April 2024. Following the launch the plan is to discontinue the weekly </w:t>
                                    </w:r>
                                    <w:proofErr w:type="gramStart"/>
                                    <w:r w:rsidRPr="00385E37">
                                      <w:rPr>
                                        <w:rFonts w:ascii="Arial" w:eastAsia="Times New Roman" w:hAnsi="Arial" w:cs="Arial"/>
                                        <w:color w:val="231F20"/>
                                        <w:kern w:val="0"/>
                                        <w:sz w:val="21"/>
                                        <w:szCs w:val="21"/>
                                        <w:lang w:eastAsia="en-GB"/>
                                        <w14:ligatures w14:val="none"/>
                                      </w:rPr>
                                      <w:t>newsletter, but</w:t>
                                    </w:r>
                                    <w:proofErr w:type="gramEnd"/>
                                    <w:r w:rsidRPr="00385E37">
                                      <w:rPr>
                                        <w:rFonts w:ascii="Arial" w:eastAsia="Times New Roman" w:hAnsi="Arial" w:cs="Arial"/>
                                        <w:color w:val="231F20"/>
                                        <w:kern w:val="0"/>
                                        <w:sz w:val="21"/>
                                        <w:szCs w:val="21"/>
                                        <w:lang w:eastAsia="en-GB"/>
                                        <w14:ligatures w14:val="none"/>
                                      </w:rPr>
                                      <w:t xml:space="preserve"> remain communicating any important messages in-between via primary care email address.</w:t>
                                    </w:r>
                                  </w:p>
                                  <w:p w14:paraId="1CCC1651"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5C80F066"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xml:space="preserve">The slide deck will be </w:t>
                                    </w:r>
                                    <w:proofErr w:type="gramStart"/>
                                    <w:r w:rsidRPr="00385E37">
                                      <w:rPr>
                                        <w:rFonts w:ascii="Arial" w:eastAsia="Times New Roman" w:hAnsi="Arial" w:cs="Arial"/>
                                        <w:color w:val="231F20"/>
                                        <w:kern w:val="0"/>
                                        <w:sz w:val="21"/>
                                        <w:szCs w:val="21"/>
                                        <w:lang w:eastAsia="en-GB"/>
                                        <w14:ligatures w14:val="none"/>
                                      </w:rPr>
                                      <w:t>provide</w:t>
                                    </w:r>
                                    <w:proofErr w:type="gramEnd"/>
                                    <w:r w:rsidRPr="00385E37">
                                      <w:rPr>
                                        <w:rFonts w:ascii="Arial" w:eastAsia="Times New Roman" w:hAnsi="Arial" w:cs="Arial"/>
                                        <w:color w:val="231F20"/>
                                        <w:kern w:val="0"/>
                                        <w:sz w:val="21"/>
                                        <w:szCs w:val="21"/>
                                        <w:lang w:eastAsia="en-GB"/>
                                        <w14:ligatures w14:val="none"/>
                                      </w:rPr>
                                      <w:t xml:space="preserve"> a page per workstream or service provider with a focus on the messaging “What Primary Care needs to know”. Each slide will have 3 key messages that the ICB feels is the most relevant updates from the service provider. Should there be a necessity for </w:t>
                                    </w:r>
                                    <w:r w:rsidRPr="00385E37">
                                      <w:rPr>
                                        <w:rFonts w:ascii="Arial" w:eastAsia="Times New Roman" w:hAnsi="Arial" w:cs="Arial"/>
                                        <w:color w:val="231F20"/>
                                        <w:kern w:val="0"/>
                                        <w:sz w:val="21"/>
                                        <w:szCs w:val="21"/>
                                        <w:lang w:eastAsia="en-GB"/>
                                        <w14:ligatures w14:val="none"/>
                                      </w:rPr>
                                      <w:lastRenderedPageBreak/>
                                      <w:t xml:space="preserve">expansion on the updates, there will be hyperlinks which will take the interested reader to an additional page with the additional clinical information, </w:t>
                                    </w:r>
                                    <w:proofErr w:type="gramStart"/>
                                    <w:r w:rsidRPr="00385E37">
                                      <w:rPr>
                                        <w:rFonts w:ascii="Arial" w:eastAsia="Times New Roman" w:hAnsi="Arial" w:cs="Arial"/>
                                        <w:color w:val="231F20"/>
                                        <w:kern w:val="0"/>
                                        <w:sz w:val="21"/>
                                        <w:szCs w:val="21"/>
                                        <w:lang w:eastAsia="en-GB"/>
                                        <w14:ligatures w14:val="none"/>
                                      </w:rPr>
                                      <w:t>guidance</w:t>
                                    </w:r>
                                    <w:proofErr w:type="gramEnd"/>
                                    <w:r w:rsidRPr="00385E37">
                                      <w:rPr>
                                        <w:rFonts w:ascii="Arial" w:eastAsia="Times New Roman" w:hAnsi="Arial" w:cs="Arial"/>
                                        <w:color w:val="231F20"/>
                                        <w:kern w:val="0"/>
                                        <w:sz w:val="21"/>
                                        <w:szCs w:val="21"/>
                                        <w:lang w:eastAsia="en-GB"/>
                                        <w14:ligatures w14:val="none"/>
                                      </w:rPr>
                                      <w:t xml:space="preserve"> or pathway.</w:t>
                                    </w:r>
                                  </w:p>
                                  <w:p w14:paraId="59936420"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06750F1F"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The Director of Primary Care, or in his absence the Head of Primary Care, will share the slide deck at each monthly Place meetings, highlighting the slides that are most relevant.</w:t>
                                    </w:r>
                                  </w:p>
                                  <w:p w14:paraId="53D1D687"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341FD0B6" w14:textId="77777777" w:rsidR="00385E37" w:rsidRPr="00385E37" w:rsidRDefault="00385E37" w:rsidP="00385E37">
                                    <w:pPr>
                                      <w:spacing w:line="330" w:lineRule="atLeast"/>
                                      <w:rPr>
                                        <w:rFonts w:ascii="Arial" w:eastAsia="Times New Roman" w:hAnsi="Arial" w:cs="Arial"/>
                                        <w:color w:val="2092FF"/>
                                        <w:kern w:val="0"/>
                                        <w:sz w:val="21"/>
                                        <w:szCs w:val="21"/>
                                        <w:lang w:eastAsia="en-GB"/>
                                        <w14:ligatures w14:val="none"/>
                                      </w:rPr>
                                    </w:pPr>
                                    <w:r w:rsidRPr="00385E37">
                                      <w:rPr>
                                        <w:rFonts w:ascii="Arial" w:eastAsia="Times New Roman" w:hAnsi="Arial" w:cs="Arial"/>
                                        <w:b/>
                                        <w:bCs/>
                                        <w:color w:val="2092FF"/>
                                        <w:kern w:val="0"/>
                                        <w:lang w:eastAsia="en-GB"/>
                                        <w14:ligatures w14:val="none"/>
                                      </w:rPr>
                                      <w:t>Reminder: Final Week of POD</w:t>
                                    </w:r>
                                  </w:p>
                                  <w:p w14:paraId="43969D86"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b/>
                                        <w:bCs/>
                                        <w:color w:val="231F20"/>
                                        <w:kern w:val="0"/>
                                        <w:sz w:val="21"/>
                                        <w:szCs w:val="21"/>
                                        <w:u w:val="single"/>
                                        <w:lang w:eastAsia="en-GB"/>
                                        <w14:ligatures w14:val="none"/>
                                      </w:rPr>
                                      <w:t>The POD will close this week with Thursday 28th March at 5pm.  Please ensure that all affected patients have been informed of the closure and the practice's preferred methods for patients to order prescriptions.</w:t>
                                    </w:r>
                                    <w:r w:rsidRPr="00385E37">
                                      <w:rPr>
                                        <w:rFonts w:ascii="Arial" w:eastAsia="Times New Roman" w:hAnsi="Arial" w:cs="Arial"/>
                                        <w:b/>
                                        <w:bCs/>
                                        <w:color w:val="231F20"/>
                                        <w:kern w:val="0"/>
                                        <w:sz w:val="21"/>
                                        <w:szCs w:val="21"/>
                                        <w:lang w:eastAsia="en-GB"/>
                                        <w14:ligatures w14:val="none"/>
                                      </w:rPr>
                                      <w:t> </w:t>
                                    </w:r>
                                    <w:r w:rsidRPr="00385E37">
                                      <w:rPr>
                                        <w:rFonts w:ascii="Arial" w:eastAsia="Times New Roman" w:hAnsi="Arial" w:cs="Arial"/>
                                        <w:color w:val="231F20"/>
                                        <w:kern w:val="0"/>
                                        <w:sz w:val="21"/>
                                        <w:szCs w:val="21"/>
                                        <w:lang w:eastAsia="en-GB"/>
                                        <w14:ligatures w14:val="none"/>
                                      </w:rPr>
                                      <w:t>  </w:t>
                                    </w:r>
                                  </w:p>
                                  <w:p w14:paraId="0425FB7E"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402DD422"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xml:space="preserve">The POD phonelines continues to operate as usual with call waits and service </w:t>
                                    </w:r>
                                    <w:proofErr w:type="gramStart"/>
                                    <w:r w:rsidRPr="00385E37">
                                      <w:rPr>
                                        <w:rFonts w:ascii="Arial" w:eastAsia="Times New Roman" w:hAnsi="Arial" w:cs="Arial"/>
                                        <w:color w:val="231F20"/>
                                        <w:kern w:val="0"/>
                                        <w:sz w:val="21"/>
                                        <w:szCs w:val="21"/>
                                        <w:lang w:eastAsia="en-GB"/>
                                        <w14:ligatures w14:val="none"/>
                                      </w:rPr>
                                      <w:t>similar to</w:t>
                                    </w:r>
                                    <w:proofErr w:type="gramEnd"/>
                                    <w:r w:rsidRPr="00385E37">
                                      <w:rPr>
                                        <w:rFonts w:ascii="Arial" w:eastAsia="Times New Roman" w:hAnsi="Arial" w:cs="Arial"/>
                                        <w:color w:val="231F20"/>
                                        <w:kern w:val="0"/>
                                        <w:sz w:val="21"/>
                                        <w:szCs w:val="21"/>
                                        <w:lang w:eastAsia="en-GB"/>
                                        <w14:ligatures w14:val="none"/>
                                      </w:rPr>
                                      <w:t xml:space="preserve"> usual service and will continue to operate until 28th March.  We have seen a sustained a fall in contacts to POD over the last month as patients transition to new arrangements, </w:t>
                                    </w:r>
                                    <w:proofErr w:type="gramStart"/>
                                    <w:r w:rsidRPr="00385E37">
                                      <w:rPr>
                                        <w:rFonts w:ascii="Arial" w:eastAsia="Times New Roman" w:hAnsi="Arial" w:cs="Arial"/>
                                        <w:color w:val="231F20"/>
                                        <w:kern w:val="0"/>
                                        <w:sz w:val="21"/>
                                        <w:szCs w:val="21"/>
                                        <w:lang w:eastAsia="en-GB"/>
                                        <w14:ligatures w14:val="none"/>
                                      </w:rPr>
                                      <w:t>in particular there</w:t>
                                    </w:r>
                                    <w:proofErr w:type="gramEnd"/>
                                    <w:r w:rsidRPr="00385E37">
                                      <w:rPr>
                                        <w:rFonts w:ascii="Arial" w:eastAsia="Times New Roman" w:hAnsi="Arial" w:cs="Arial"/>
                                        <w:color w:val="231F20"/>
                                        <w:kern w:val="0"/>
                                        <w:sz w:val="21"/>
                                        <w:szCs w:val="21"/>
                                        <w:lang w:eastAsia="en-GB"/>
                                        <w14:ligatures w14:val="none"/>
                                      </w:rPr>
                                      <w:t xml:space="preserve"> has been a significant increase in registrations for the NHS App. All patients using the POD continue to be informed of the planned closure and are being coached in the alternative methods of prescription ordering with online ordering the most favoured.  Email/online/text prescriptions requests and written requests from Community Pharmacy have now closed to ensure all requests are safely actioned by the end of Thursday 28th March.  Community Pharmacies have been informed of this and of the changes to prescription ordering.</w:t>
                                    </w:r>
                                  </w:p>
                                  <w:p w14:paraId="39300181"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01B693F3"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xml:space="preserve">The response to the survey earlier this month weeks ago shows that </w:t>
                                    </w:r>
                                    <w:proofErr w:type="gramStart"/>
                                    <w:r w:rsidRPr="00385E37">
                                      <w:rPr>
                                        <w:rFonts w:ascii="Arial" w:eastAsia="Times New Roman" w:hAnsi="Arial" w:cs="Arial"/>
                                        <w:color w:val="231F20"/>
                                        <w:kern w:val="0"/>
                                        <w:sz w:val="21"/>
                                        <w:szCs w:val="21"/>
                                        <w:lang w:eastAsia="en-GB"/>
                                        <w14:ligatures w14:val="none"/>
                                      </w:rPr>
                                      <w:t>the vast majority of</w:t>
                                    </w:r>
                                    <w:proofErr w:type="gramEnd"/>
                                    <w:r w:rsidRPr="00385E37">
                                      <w:rPr>
                                        <w:rFonts w:ascii="Arial" w:eastAsia="Times New Roman" w:hAnsi="Arial" w:cs="Arial"/>
                                        <w:color w:val="231F20"/>
                                        <w:kern w:val="0"/>
                                        <w:sz w:val="21"/>
                                        <w:szCs w:val="21"/>
                                        <w:lang w:eastAsia="en-GB"/>
                                        <w14:ligatures w14:val="none"/>
                                      </w:rPr>
                                      <w:t xml:space="preserve"> practices have contacted patients and put in place the necessary arrangements to take over prescription ordering after the POD closes.  A handful of practices have been contacted at their request to ensure that they have some additional support to ensure they are ready. </w:t>
                                    </w:r>
                                  </w:p>
                                  <w:p w14:paraId="54567BD6"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Press releases and ICB comms are going out this week to support in the messaging POD closure and options for prescription ordering in the future.</w:t>
                                    </w:r>
                                  </w:p>
                                  <w:p w14:paraId="14D9A12E"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7C09236B"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b/>
                                        <w:bCs/>
                                        <w:color w:val="231F20"/>
                                        <w:kern w:val="0"/>
                                        <w:sz w:val="21"/>
                                        <w:szCs w:val="21"/>
                                        <w:lang w:eastAsia="en-GB"/>
                                        <w14:ligatures w14:val="none"/>
                                      </w:rPr>
                                      <w:t>ADDITIONAL SUPPORT &amp; SUPPORT AVAILABLE AFTER POD CLOSURE</w:t>
                                    </w:r>
                                  </w:p>
                                  <w:p w14:paraId="05A0CB8B"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04AD36CB"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The Medicines Optimisation Team will continue to be available to support practice following the closure of POD if practices find they are having transitional issues.  Please contact </w:t>
                                    </w:r>
                                    <w:hyperlink r:id="rId11" w:tooltip="mailto:altaz.dhanani@nhs.net" w:history="1">
                                      <w:r w:rsidRPr="00385E37">
                                        <w:rPr>
                                          <w:rFonts w:ascii="Arial" w:eastAsia="Times New Roman" w:hAnsi="Arial" w:cs="Arial"/>
                                          <w:color w:val="231F20"/>
                                          <w:kern w:val="0"/>
                                          <w:sz w:val="21"/>
                                          <w:szCs w:val="21"/>
                                          <w:u w:val="single"/>
                                          <w:lang w:eastAsia="en-GB"/>
                                          <w14:ligatures w14:val="none"/>
                                        </w:rPr>
                                        <w:t>altaz.dhanani@nhs.net</w:t>
                                      </w:r>
                                    </w:hyperlink>
                                    <w:r w:rsidRPr="00385E37">
                                      <w:rPr>
                                        <w:rFonts w:ascii="Arial" w:eastAsia="Times New Roman" w:hAnsi="Arial" w:cs="Arial"/>
                                        <w:color w:val="231F20"/>
                                        <w:kern w:val="0"/>
                                        <w:sz w:val="21"/>
                                        <w:szCs w:val="21"/>
                                        <w:lang w:eastAsia="en-GB"/>
                                        <w14:ligatures w14:val="none"/>
                                      </w:rPr>
                                      <w:t> directly if this event.</w:t>
                                    </w:r>
                                  </w:p>
                                  <w:p w14:paraId="041BAC11"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34A4C2FF"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To support practices with the administration following the closure of POD, during the first week of April the Medicines Optimisation will deactivate all POD staff as users within each GP practice EMIS system and dissociate their smartcards from the practice.</w:t>
                                    </w:r>
                                  </w:p>
                                  <w:p w14:paraId="2FD97AAB"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4543B748"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lastRenderedPageBreak/>
                                      <w:t>Following the closure of POD all routes to accessing POD will contain explanatory information about the transition and how best to access prescription ordering.  We will also continue to monitor attempts to contact POD by patients over April.</w:t>
                                    </w:r>
                                  </w:p>
                                  <w:p w14:paraId="51DB11BB"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5C442533" w14:textId="77777777" w:rsidR="00385E37" w:rsidRPr="00385E37" w:rsidRDefault="00385E37" w:rsidP="00385E37">
                                    <w:pPr>
                                      <w:spacing w:line="330" w:lineRule="atLeast"/>
                                      <w:rPr>
                                        <w:rFonts w:ascii="Arial" w:eastAsia="Times New Roman" w:hAnsi="Arial" w:cs="Arial"/>
                                        <w:color w:val="2092FF"/>
                                        <w:kern w:val="0"/>
                                        <w:sz w:val="21"/>
                                        <w:szCs w:val="21"/>
                                        <w:lang w:eastAsia="en-GB"/>
                                        <w14:ligatures w14:val="none"/>
                                      </w:rPr>
                                    </w:pPr>
                                    <w:r w:rsidRPr="00385E37">
                                      <w:rPr>
                                        <w:rFonts w:ascii="Arial" w:eastAsia="Times New Roman" w:hAnsi="Arial" w:cs="Arial"/>
                                        <w:b/>
                                        <w:bCs/>
                                        <w:color w:val="2092FF"/>
                                        <w:kern w:val="0"/>
                                        <w:lang w:eastAsia="en-GB"/>
                                        <w14:ligatures w14:val="none"/>
                                      </w:rPr>
                                      <w:t>Guidance for Risk Assessment and IPC Measures for Measles in Healthcare</w:t>
                                    </w:r>
                                  </w:p>
                                  <w:p w14:paraId="3D53EF71"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b/>
                                        <w:bCs/>
                                        <w:color w:val="231F20"/>
                                        <w:kern w:val="0"/>
                                        <w:sz w:val="21"/>
                                        <w:szCs w:val="21"/>
                                        <w:lang w:eastAsia="en-GB"/>
                                        <w14:ligatures w14:val="none"/>
                                      </w:rPr>
                                      <w:t>UPDATED GUIDANCE: PRN01102 - Guidance for Risk Assessment and Infection Prevention and Control Measures for Measles in Healthcare</w:t>
                                    </w:r>
                                  </w:p>
                                  <w:p w14:paraId="58159AB1"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p>
                                  <w:p w14:paraId="4FDC4D92"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Please see </w:t>
                                    </w:r>
                                    <w:hyperlink r:id="rId12" w:tooltip="https://gbr01.safelinks.protection.outlook.com/?url=https%3A%2F%2Fcwicb.net%2Fc%2FAQjhrw8Q09FnGIDEnHAg0-L9FO_N8rUyb1pbGgJdkoZzlEh8zxfRXUs28HhSrSjWfEG2&amp;data=05%7C02%7Candy.beaumont3%40nhs.net%7C9e6ab1ce42a9413318a008dc4f27150e%7C37c354b285b047f5b22207b48d774ee3%7C0%7C0%7C638472276511470019%7CUnknown%7CTWFpbGZsb3d8eyJWIjoiMC4wLjAwMDAiLCJQIjoiV2luMzIiLCJBTiI6Ik1haWwiLCJXVCI6Mn0%3D%7C0%7C%7C%7C&amp;sdata=%2B8driZtI8r8lpzbwKW82fKL6DuqZc90JRhNJOm0OqU0%3D&amp;reserved=0" w:history="1">
                                      <w:r w:rsidRPr="00385E37">
                                        <w:rPr>
                                          <w:rFonts w:ascii="Arial" w:eastAsia="Times New Roman" w:hAnsi="Arial" w:cs="Arial"/>
                                          <w:b/>
                                          <w:bCs/>
                                          <w:color w:val="231F20"/>
                                          <w:kern w:val="0"/>
                                          <w:sz w:val="21"/>
                                          <w:szCs w:val="21"/>
                                          <w:u w:val="single"/>
                                          <w:lang w:eastAsia="en-GB"/>
                                          <w14:ligatures w14:val="none"/>
                                        </w:rPr>
                                        <w:t>attached</w:t>
                                      </w:r>
                                    </w:hyperlink>
                                    <w:r w:rsidRPr="00385E37">
                                      <w:rPr>
                                        <w:rFonts w:ascii="Arial" w:eastAsia="Times New Roman" w:hAnsi="Arial" w:cs="Arial"/>
                                        <w:color w:val="231F20"/>
                                        <w:kern w:val="0"/>
                                        <w:sz w:val="21"/>
                                        <w:szCs w:val="21"/>
                                        <w:lang w:eastAsia="en-GB"/>
                                        <w14:ligatures w14:val="none"/>
                                      </w:rPr>
                                      <w:t> UPDATED GUIDANCE: PRN01102 - Guidance for Risk Assessment and Infection Prevention and Control Measures for Measles in Healthcare. All updates to this guidance are highlighted in yellow.</w:t>
                                    </w:r>
                                  </w:p>
                                  <w:p w14:paraId="5198A8A3"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p>
                                  <w:p w14:paraId="688A63CF"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This has been added to our website here: </w:t>
                                    </w:r>
                                    <w:hyperlink r:id="rId13" w:tooltip="https://gbr01.safelinks.protection.outlook.com/?url=https%3A%2F%2Fcwicb.net%2Fc%2FAQjhrw8Q09FnGIDEnHAg1OL9FBW8UsYp0FLdmKfEZCke_tK6_73vecFQI54ywkBNHzqz&amp;data=05%7C02%7Candy.beaumont3%40nhs.net%7C9e6ab1ce42a9413318a008dc4f27150e%7C37c354b285b047f5b22207b48d774ee3%7C0%7C0%7C638472276511478155%7CUnknown%7CTWFpbGZsb3d8eyJWIjoiMC4wLjAwMDAiLCJQIjoiV2luMzIiLCJBTiI6Ik1haWwiLCJXVCI6Mn0%3D%7C0%7C%7C%7C&amp;sdata=X%2FZ10UM%2B11PNLmqNV6%2FbD73pxlqK%2BX9K5WKhtIwGxWw%3D&amp;reserved=0" w:history="1">
                                      <w:r w:rsidRPr="00385E37">
                                        <w:rPr>
                                          <w:rFonts w:ascii="Arial" w:eastAsia="Times New Roman" w:hAnsi="Arial" w:cs="Arial"/>
                                          <w:b/>
                                          <w:bCs/>
                                          <w:color w:val="231F20"/>
                                          <w:kern w:val="0"/>
                                          <w:sz w:val="21"/>
                                          <w:szCs w:val="21"/>
                                          <w:u w:val="single"/>
                                          <w:lang w:eastAsia="en-GB"/>
                                          <w14:ligatures w14:val="none"/>
                                        </w:rPr>
                                        <w:t>NHS England » Guidance for risk assessment and infection prevention and control measures for measles in healthcare settings</w:t>
                                      </w:r>
                                    </w:hyperlink>
                                    <w:r w:rsidRPr="00385E37">
                                      <w:rPr>
                                        <w:rFonts w:ascii="Arial" w:eastAsia="Times New Roman" w:hAnsi="Arial" w:cs="Arial"/>
                                        <w:color w:val="231F20"/>
                                        <w:kern w:val="0"/>
                                        <w:sz w:val="21"/>
                                        <w:szCs w:val="21"/>
                                        <w:lang w:eastAsia="en-GB"/>
                                        <w14:ligatures w14:val="none"/>
                                      </w:rPr>
                                      <w:t>.</w:t>
                                    </w:r>
                                  </w:p>
                                  <w:p w14:paraId="2023D9F0"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1A6C8895" w14:textId="77777777" w:rsidR="00385E37" w:rsidRPr="00385E37" w:rsidRDefault="00385E37" w:rsidP="00385E37">
                                    <w:pPr>
                                      <w:spacing w:line="330" w:lineRule="atLeast"/>
                                      <w:rPr>
                                        <w:rFonts w:ascii="Arial" w:eastAsia="Times New Roman" w:hAnsi="Arial" w:cs="Arial"/>
                                        <w:color w:val="2092FF"/>
                                        <w:kern w:val="0"/>
                                        <w:sz w:val="21"/>
                                        <w:szCs w:val="21"/>
                                        <w:lang w:eastAsia="en-GB"/>
                                        <w14:ligatures w14:val="none"/>
                                      </w:rPr>
                                    </w:pPr>
                                    <w:r w:rsidRPr="00385E37">
                                      <w:rPr>
                                        <w:rFonts w:ascii="Arial" w:eastAsia="Times New Roman" w:hAnsi="Arial" w:cs="Arial"/>
                                        <w:b/>
                                        <w:bCs/>
                                        <w:color w:val="2092FF"/>
                                        <w:kern w:val="0"/>
                                        <w:lang w:eastAsia="en-GB"/>
                                        <w14:ligatures w14:val="none"/>
                                      </w:rPr>
                                      <w:t>Launch of Children's Bladder and Bowel Service from CWPT</w:t>
                                    </w:r>
                                  </w:p>
                                  <w:p w14:paraId="50C07F0A"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The new Children’s Bladder and Bowel Service within CWPT will be taking referrals from professionals from 1st May 2024.</w:t>
                                    </w:r>
                                  </w:p>
                                  <w:p w14:paraId="03D68458"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p>
                                  <w:p w14:paraId="579FD20C"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Please find </w:t>
                                    </w:r>
                                    <w:hyperlink r:id="rId14" w:tooltip="https://gbr01.safelinks.protection.outlook.com/?url=https%3A%2F%2Fcwicb.net%2Fc%2FAQjhrw8Q09FnGIDEnHAg1eL9FKhyBwh0MKpXsldaBudF9gdAlz191BmlBaZvczBtxHF4&amp;data=05%7C02%7Candy.beaumont3%40nhs.net%7C9e6ab1ce42a9413318a008dc4f27150e%7C37c354b285b047f5b22207b48d774ee3%7C0%7C0%7C638472276511485946%7CUnknown%7CTWFpbGZsb3d8eyJWIjoiMC4wLjAwMDAiLCJQIjoiV2luMzIiLCJBTiI6Ik1haWwiLCJXVCI6Mn0%3D%7C0%7C%7C%7C&amp;sdata=E4uUurF6E1LNxhSeTUBLHxozHyav2FddDOouXGUCNzE%3D&amp;reserved=0" w:history="1">
                                      <w:r w:rsidRPr="00385E37">
                                        <w:rPr>
                                          <w:rFonts w:ascii="Arial" w:eastAsia="Times New Roman" w:hAnsi="Arial" w:cs="Arial"/>
                                          <w:b/>
                                          <w:bCs/>
                                          <w:color w:val="231F20"/>
                                          <w:kern w:val="0"/>
                                          <w:sz w:val="21"/>
                                          <w:szCs w:val="21"/>
                                          <w:u w:val="single"/>
                                          <w:lang w:eastAsia="en-GB"/>
                                          <w14:ligatures w14:val="none"/>
                                        </w:rPr>
                                        <w:t>attached</w:t>
                                      </w:r>
                                    </w:hyperlink>
                                    <w:r w:rsidRPr="00385E37">
                                      <w:rPr>
                                        <w:rFonts w:ascii="Arial" w:eastAsia="Times New Roman" w:hAnsi="Arial" w:cs="Arial"/>
                                        <w:color w:val="231F20"/>
                                        <w:kern w:val="0"/>
                                        <w:sz w:val="21"/>
                                        <w:szCs w:val="21"/>
                                        <w:lang w:eastAsia="en-GB"/>
                                        <w14:ligatures w14:val="none"/>
                                      </w:rPr>
                                      <w:t> some information on this.</w:t>
                                    </w:r>
                                  </w:p>
                                  <w:p w14:paraId="294A0B66"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18A41742"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b/>
                                        <w:bCs/>
                                        <w:color w:val="2092FF"/>
                                        <w:kern w:val="0"/>
                                        <w:lang w:eastAsia="en-GB"/>
                                        <w14:ligatures w14:val="none"/>
                                      </w:rPr>
                                      <w:t>Practice Plus Group Out of Hours Service Cover for PLTs</w:t>
                                    </w:r>
                                  </w:p>
                                  <w:p w14:paraId="6A1CF23A"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xml:space="preserve">Coventry and Warwickshire GP out of hours service covers the practices that are closed for PLTs. This is a reminder to please ensure your message explains that you are closed at that </w:t>
                                    </w:r>
                                    <w:proofErr w:type="gramStart"/>
                                    <w:r w:rsidRPr="00385E37">
                                      <w:rPr>
                                        <w:rFonts w:ascii="Arial" w:eastAsia="Times New Roman" w:hAnsi="Arial" w:cs="Arial"/>
                                        <w:color w:val="231F20"/>
                                        <w:kern w:val="0"/>
                                        <w:sz w:val="21"/>
                                        <w:szCs w:val="21"/>
                                        <w:lang w:eastAsia="en-GB"/>
                                        <w14:ligatures w14:val="none"/>
                                      </w:rPr>
                                      <w:t>time ,for</w:t>
                                    </w:r>
                                    <w:proofErr w:type="gramEnd"/>
                                    <w:r w:rsidRPr="00385E37">
                                      <w:rPr>
                                        <w:rFonts w:ascii="Arial" w:eastAsia="Times New Roman" w:hAnsi="Arial" w:cs="Arial"/>
                                        <w:color w:val="231F20"/>
                                        <w:kern w:val="0"/>
                                        <w:sz w:val="21"/>
                                        <w:szCs w:val="21"/>
                                        <w:lang w:eastAsia="en-GB"/>
                                        <w14:ligatures w14:val="none"/>
                                      </w:rPr>
                                      <w:t xml:space="preserve"> staff training, for your patients` information.</w:t>
                                    </w:r>
                                  </w:p>
                                  <w:p w14:paraId="73857E33"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63475047"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As a reminder: The telephone number you should divert your phones to for PLT is </w:t>
                                    </w:r>
                                    <w:r w:rsidRPr="00385E37">
                                      <w:rPr>
                                        <w:rFonts w:ascii="Arial" w:eastAsia="Times New Roman" w:hAnsi="Arial" w:cs="Arial"/>
                                        <w:b/>
                                        <w:bCs/>
                                        <w:color w:val="231F20"/>
                                        <w:kern w:val="0"/>
                                        <w:sz w:val="21"/>
                                        <w:szCs w:val="21"/>
                                        <w:lang w:eastAsia="en-GB"/>
                                        <w14:ligatures w14:val="none"/>
                                      </w:rPr>
                                      <w:t>0300 130 3040</w:t>
                                    </w:r>
                                    <w:r w:rsidRPr="00385E37">
                                      <w:rPr>
                                        <w:rFonts w:ascii="Arial" w:eastAsia="Times New Roman" w:hAnsi="Arial" w:cs="Arial"/>
                                        <w:color w:val="231F20"/>
                                        <w:kern w:val="0"/>
                                        <w:sz w:val="21"/>
                                        <w:szCs w:val="21"/>
                                        <w:lang w:eastAsia="en-GB"/>
                                        <w14:ligatures w14:val="none"/>
                                      </w:rPr>
                                      <w:t> depending on whether you can divert your systems to the 0300 number or not. </w:t>
                                    </w:r>
                                  </w:p>
                                  <w:p w14:paraId="41DFA768"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3C262509"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We will cover from 12:30-18:30 and if you are reopening before 6.30pm please could you let us know and take your phone off divert.</w:t>
                                    </w:r>
                                  </w:p>
                                  <w:p w14:paraId="1E67A576"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09435585"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Please call the PPG admin office on 01926 359407 if you have any queries regarding this.</w:t>
                                    </w:r>
                                  </w:p>
                                  <w:p w14:paraId="773484E3"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34DAF3CC" w14:textId="77777777" w:rsidR="00385E37" w:rsidRPr="00385E37" w:rsidRDefault="00385E37" w:rsidP="00385E37">
                                    <w:pPr>
                                      <w:spacing w:line="330" w:lineRule="atLeast"/>
                                      <w:rPr>
                                        <w:rFonts w:ascii="Arial" w:eastAsia="Times New Roman" w:hAnsi="Arial" w:cs="Arial"/>
                                        <w:color w:val="2092FF"/>
                                        <w:kern w:val="0"/>
                                        <w:sz w:val="21"/>
                                        <w:szCs w:val="21"/>
                                        <w:lang w:eastAsia="en-GB"/>
                                        <w14:ligatures w14:val="none"/>
                                      </w:rPr>
                                    </w:pPr>
                                    <w:r w:rsidRPr="00385E37">
                                      <w:rPr>
                                        <w:rFonts w:ascii="Arial" w:eastAsia="Times New Roman" w:hAnsi="Arial" w:cs="Arial"/>
                                        <w:b/>
                                        <w:bCs/>
                                        <w:color w:val="2092FF"/>
                                        <w:kern w:val="0"/>
                                        <w:lang w:eastAsia="en-GB"/>
                                        <w14:ligatures w14:val="none"/>
                                      </w:rPr>
                                      <w:t>Reminder: Changes to the routine Ophthalmology Referral Pathway</w:t>
                                    </w:r>
                                  </w:p>
                                  <w:p w14:paraId="4EC7B259"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The ICB Eyecare electronic Referral System Project Team recently wrote to practices to inform you about upcoming changes to the ophthalmology routine referral pathway that are currently in development, with a planned roll-out date of May 2024.</w:t>
                                    </w:r>
                                  </w:p>
                                  <w:p w14:paraId="5E11E6FB"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p>
                                  <w:p w14:paraId="6FD7258A"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xml:space="preserve">The changes will introduce a consistent system wide electronic process to support local eye care services. Optometrists will be able to refer patients to secondary care for further investigation or treatment, versus referrals being sent to GP practices to process. Once registered, Opticians will be able to send their referrals via an Electronic eyecare Referral </w:t>
                                    </w:r>
                                    <w:proofErr w:type="gramStart"/>
                                    <w:r w:rsidRPr="00385E37">
                                      <w:rPr>
                                        <w:rFonts w:ascii="Arial" w:eastAsia="Times New Roman" w:hAnsi="Arial" w:cs="Arial"/>
                                        <w:color w:val="231F20"/>
                                        <w:kern w:val="0"/>
                                        <w:sz w:val="21"/>
                                        <w:szCs w:val="21"/>
                                        <w:lang w:eastAsia="en-GB"/>
                                        <w14:ligatures w14:val="none"/>
                                      </w:rPr>
                                      <w:t>System(</w:t>
                                    </w:r>
                                    <w:proofErr w:type="spellStart"/>
                                    <w:proofErr w:type="gramEnd"/>
                                    <w:r w:rsidRPr="00385E37">
                                      <w:rPr>
                                        <w:rFonts w:ascii="Arial" w:eastAsia="Times New Roman" w:hAnsi="Arial" w:cs="Arial"/>
                                        <w:color w:val="231F20"/>
                                        <w:kern w:val="0"/>
                                        <w:sz w:val="21"/>
                                        <w:szCs w:val="21"/>
                                        <w:lang w:eastAsia="en-GB"/>
                                        <w14:ligatures w14:val="none"/>
                                      </w:rPr>
                                      <w:t>EeRS</w:t>
                                    </w:r>
                                    <w:proofErr w:type="spellEnd"/>
                                    <w:r w:rsidRPr="00385E37">
                                      <w:rPr>
                                        <w:rFonts w:ascii="Arial" w:eastAsia="Times New Roman" w:hAnsi="Arial" w:cs="Arial"/>
                                        <w:color w:val="231F20"/>
                                        <w:kern w:val="0"/>
                                        <w:sz w:val="21"/>
                                        <w:szCs w:val="21"/>
                                        <w:lang w:eastAsia="en-GB"/>
                                        <w14:ligatures w14:val="none"/>
                                      </w:rPr>
                                      <w:t>) through to a single point of access. A Coventry and Warwickshire Ophthalmology Coordination Service will be commissioned to manage these referrals and provide patient choice of the available service options. </w:t>
                                    </w:r>
                                  </w:p>
                                  <w:p w14:paraId="2BC810BA"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p>
                                  <w:p w14:paraId="35367122"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The Implementation will be phased with a few optometry practices going live initially with this growing over several weeks.</w:t>
                                    </w:r>
                                  </w:p>
                                  <w:p w14:paraId="049EFCB9"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p>
                                  <w:p w14:paraId="6251F0BD"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What this means for GP Practices: </w:t>
                                    </w:r>
                                  </w:p>
                                  <w:p w14:paraId="7C8D70F4"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xml:space="preserve">•             As more Optometrists come on board with </w:t>
                                    </w:r>
                                    <w:proofErr w:type="spellStart"/>
                                    <w:r w:rsidRPr="00385E37">
                                      <w:rPr>
                                        <w:rFonts w:ascii="Arial" w:eastAsia="Times New Roman" w:hAnsi="Arial" w:cs="Arial"/>
                                        <w:color w:val="231F20"/>
                                        <w:kern w:val="0"/>
                                        <w:sz w:val="21"/>
                                        <w:szCs w:val="21"/>
                                        <w:lang w:eastAsia="en-GB"/>
                                        <w14:ligatures w14:val="none"/>
                                      </w:rPr>
                                      <w:t>EeRS</w:t>
                                    </w:r>
                                    <w:proofErr w:type="spellEnd"/>
                                    <w:r w:rsidRPr="00385E37">
                                      <w:rPr>
                                        <w:rFonts w:ascii="Arial" w:eastAsia="Times New Roman" w:hAnsi="Arial" w:cs="Arial"/>
                                        <w:color w:val="231F20"/>
                                        <w:kern w:val="0"/>
                                        <w:sz w:val="21"/>
                                        <w:szCs w:val="21"/>
                                        <w:lang w:eastAsia="en-GB"/>
                                        <w14:ligatures w14:val="none"/>
                                      </w:rPr>
                                      <w:t>, GP practices will note a significant decrease in administrative processes surrounding routine eye care referrals</w:t>
                                    </w:r>
                                  </w:p>
                                  <w:p w14:paraId="593328DD"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xml:space="preserve">o   Referrals from the Optometrists will be sent via </w:t>
                                    </w:r>
                                    <w:proofErr w:type="spellStart"/>
                                    <w:r w:rsidRPr="00385E37">
                                      <w:rPr>
                                        <w:rFonts w:ascii="Arial" w:eastAsia="Times New Roman" w:hAnsi="Arial" w:cs="Arial"/>
                                        <w:color w:val="231F20"/>
                                        <w:kern w:val="0"/>
                                        <w:sz w:val="21"/>
                                        <w:szCs w:val="21"/>
                                        <w:lang w:eastAsia="en-GB"/>
                                        <w14:ligatures w14:val="none"/>
                                      </w:rPr>
                                      <w:t>EeRS</w:t>
                                    </w:r>
                                    <w:proofErr w:type="spellEnd"/>
                                    <w:r w:rsidRPr="00385E37">
                                      <w:rPr>
                                        <w:rFonts w:ascii="Arial" w:eastAsia="Times New Roman" w:hAnsi="Arial" w:cs="Arial"/>
                                        <w:color w:val="231F20"/>
                                        <w:kern w:val="0"/>
                                        <w:sz w:val="21"/>
                                        <w:szCs w:val="21"/>
                                        <w:lang w:eastAsia="en-GB"/>
                                        <w14:ligatures w14:val="none"/>
                                      </w:rPr>
                                      <w:t xml:space="preserve"> along with any supporting images and documents directly to the Coventry and Warwickshire Ophthalmology Coordination Service</w:t>
                                    </w:r>
                                  </w:p>
                                  <w:p w14:paraId="1AB3999A"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xml:space="preserve">o   GP practices will not be required to process eye care referrals from Optometrists sent via </w:t>
                                    </w:r>
                                    <w:proofErr w:type="spellStart"/>
                                    <w:r w:rsidRPr="00385E37">
                                      <w:rPr>
                                        <w:rFonts w:ascii="Arial" w:eastAsia="Times New Roman" w:hAnsi="Arial" w:cs="Arial"/>
                                        <w:color w:val="231F20"/>
                                        <w:kern w:val="0"/>
                                        <w:sz w:val="21"/>
                                        <w:szCs w:val="21"/>
                                        <w:lang w:eastAsia="en-GB"/>
                                        <w14:ligatures w14:val="none"/>
                                      </w:rPr>
                                      <w:t>EeRS</w:t>
                                    </w:r>
                                    <w:proofErr w:type="spellEnd"/>
                                    <w:r w:rsidRPr="00385E37">
                                      <w:rPr>
                                        <w:rFonts w:ascii="Arial" w:eastAsia="Times New Roman" w:hAnsi="Arial" w:cs="Arial"/>
                                        <w:color w:val="231F20"/>
                                        <w:kern w:val="0"/>
                                        <w:sz w:val="21"/>
                                        <w:szCs w:val="21"/>
                                        <w:lang w:eastAsia="en-GB"/>
                                        <w14:ligatures w14:val="none"/>
                                      </w:rPr>
                                      <w:t>.</w:t>
                                    </w:r>
                                  </w:p>
                                  <w:p w14:paraId="77187153"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7FC068D2"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Reduced duplication of work across the system</w:t>
                                    </w:r>
                                  </w:p>
                                  <w:p w14:paraId="1382413E"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xml:space="preserve">o   </w:t>
                                    </w:r>
                                    <w:proofErr w:type="gramStart"/>
                                    <w:r w:rsidRPr="00385E37">
                                      <w:rPr>
                                        <w:rFonts w:ascii="Arial" w:eastAsia="Times New Roman" w:hAnsi="Arial" w:cs="Arial"/>
                                        <w:color w:val="231F20"/>
                                        <w:kern w:val="0"/>
                                        <w:sz w:val="21"/>
                                        <w:szCs w:val="21"/>
                                        <w:lang w:eastAsia="en-GB"/>
                                        <w14:ligatures w14:val="none"/>
                                      </w:rPr>
                                      <w:t>On</w:t>
                                    </w:r>
                                    <w:proofErr w:type="gramEnd"/>
                                    <w:r w:rsidRPr="00385E37">
                                      <w:rPr>
                                        <w:rFonts w:ascii="Arial" w:eastAsia="Times New Roman" w:hAnsi="Arial" w:cs="Arial"/>
                                        <w:color w:val="231F20"/>
                                        <w:kern w:val="0"/>
                                        <w:sz w:val="21"/>
                                        <w:szCs w:val="21"/>
                                        <w:lang w:eastAsia="en-GB"/>
                                        <w14:ligatures w14:val="none"/>
                                      </w:rPr>
                                      <w:t xml:space="preserve"> completion of triage by the patients chosen provider, the referral will be converted to a booking or returned directly to the Optometrist for additional information</w:t>
                                    </w:r>
                                  </w:p>
                                  <w:p w14:paraId="070DB23B"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o   GP practices will be informed of the referral and outcome by email, they will receive a copy of the referral letter which can be added to the patient record.</w:t>
                                    </w:r>
                                  </w:p>
                                  <w:p w14:paraId="337B3895"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193679FB"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It is expected that these changes will provide significant benefits to both patients and optometrists, such as:</w:t>
                                    </w:r>
                                  </w:p>
                                  <w:p w14:paraId="59F26175"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Faster and more convenient referrals, with no need for email, post, or fax in future</w:t>
                                    </w:r>
                                  </w:p>
                                  <w:p w14:paraId="4291A616"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The ability to attach documents and images (including eye scans) to the referral </w:t>
                                    </w:r>
                                  </w:p>
                                  <w:p w14:paraId="689D7900"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Single point of access for Optometrists to send referrals with patient choice offered </w:t>
                                    </w:r>
                                  </w:p>
                                  <w:p w14:paraId="7C37DB20"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Reduced burden on GP practice staff who currently process referrals from optometrists</w:t>
                                    </w:r>
                                  </w:p>
                                  <w:p w14:paraId="05DE4A92"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Improved communication and feedback between primary and secondary care, with access to a patients’ referral status and outcomes</w:t>
                                    </w:r>
                                  </w:p>
                                  <w:p w14:paraId="3BDF84E7"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Enhanced patient safety and quality of care, with reduced risk of referral errors or delays.</w:t>
                                    </w:r>
                                  </w:p>
                                  <w:p w14:paraId="08FA5ECC"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p>
                                  <w:p w14:paraId="08137987"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b/>
                                        <w:bCs/>
                                        <w:color w:val="2092FF"/>
                                        <w:kern w:val="0"/>
                                        <w:lang w:eastAsia="en-GB"/>
                                        <w14:ligatures w14:val="none"/>
                                      </w:rPr>
                                      <w:t>Warwickshire North Practices- Audiology Adult Hearing Service</w:t>
                                    </w:r>
                                  </w:p>
                                  <w:p w14:paraId="6E29D31B"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lastRenderedPageBreak/>
                                      <w:t>This is a reminder of the pathway for the audiology adult hearing service </w:t>
                                    </w:r>
                                    <w:hyperlink r:id="rId15" w:tooltip="https://gbr01.safelinks.protection.outlook.com/?url=https%3A%2F%2Fcwicb.net%2Fc%2FAQjhrw8Q09FnGIDEnHAg1uL9FGrf2B0TLqv_jMcdUt1RtG1gt0CNVFpRB8_B1kqcyJ2p&amp;data=05%7C02%7Candy.beaumont3%40nhs.net%7C9e6ab1ce42a9413318a008dc4f27150e%7C37c354b285b047f5b22207b48d774ee3%7C0%7C0%7C638472276511493728%7CUnknown%7CTWFpbGZsb3d8eyJWIjoiMC4wLjAwMDAiLCJQIjoiV2luMzIiLCJBTiI6Ik1haWwiLCJXVCI6Mn0%3D%7C0%7C%7C%7C&amp;sdata=mBFuFsyY6RsglnXFcJFqG4Vb7HG2LLY4SCZDUR6P%2Ffc%3D&amp;reserved=0" w:history="1">
                                      <w:r w:rsidRPr="00385E37">
                                        <w:rPr>
                                          <w:rFonts w:ascii="Arial" w:eastAsia="Times New Roman" w:hAnsi="Arial" w:cs="Arial"/>
                                          <w:b/>
                                          <w:bCs/>
                                          <w:color w:val="231F20"/>
                                          <w:kern w:val="0"/>
                                          <w:sz w:val="21"/>
                                          <w:szCs w:val="21"/>
                                          <w:u w:val="single"/>
                                          <w:lang w:eastAsia="en-GB"/>
                                          <w14:ligatures w14:val="none"/>
                                        </w:rPr>
                                        <w:t>(attached)</w:t>
                                      </w:r>
                                    </w:hyperlink>
                                  </w:p>
                                  <w:p w14:paraId="5594B34F"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p>
                                  <w:p w14:paraId="44AFCB52"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b/>
                                        <w:bCs/>
                                        <w:color w:val="2092FF"/>
                                        <w:kern w:val="0"/>
                                        <w:lang w:eastAsia="en-GB"/>
                                        <w14:ligatures w14:val="none"/>
                                      </w:rPr>
                                      <w:t>Pharmaceutical provision- Easter and Spring Bank Holidays 2024</w:t>
                                    </w:r>
                                  </w:p>
                                  <w:p w14:paraId="2717D8AA"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Please find </w:t>
                                    </w:r>
                                    <w:hyperlink r:id="rId16" w:tooltip="https://gbr01.safelinks.protection.outlook.com/?url=https%3A%2F%2Fcwicb.net%2Fc%2FAQjhrw8Q09FnGIDEnHAgvtL9FCFzjHubl1nlU0w04Owyj2JPzYNV2deO_WHDinWy889y&amp;data=05%7C02%7Candy.beaumont3%40nhs.net%7C9e6ab1ce42a9413318a008dc4f27150e%7C37c354b285b047f5b22207b48d774ee3%7C0%7C0%7C638472276511500506%7CUnknown%7CTWFpbGZsb3d8eyJWIjoiMC4wLjAwMDAiLCJQIjoiV2luMzIiLCJBTiI6Ik1haWwiLCJXVCI6Mn0%3D%7C0%7C%7C%7C&amp;sdata=VSeZ4KioAgnTkqBOqumY%2BWe5D7Dne5k5uuN1%2Byrp62o%3D&amp;reserved=0" w:history="1">
                                      <w:r w:rsidRPr="00385E37">
                                        <w:rPr>
                                          <w:rFonts w:ascii="Arial" w:eastAsia="Times New Roman" w:hAnsi="Arial" w:cs="Arial"/>
                                          <w:b/>
                                          <w:bCs/>
                                          <w:color w:val="231F20"/>
                                          <w:kern w:val="0"/>
                                          <w:sz w:val="21"/>
                                          <w:szCs w:val="21"/>
                                          <w:u w:val="single"/>
                                          <w:lang w:eastAsia="en-GB"/>
                                          <w14:ligatures w14:val="none"/>
                                        </w:rPr>
                                        <w:t>attached</w:t>
                                      </w:r>
                                    </w:hyperlink>
                                    <w:r w:rsidRPr="00385E37">
                                      <w:rPr>
                                        <w:rFonts w:ascii="Arial" w:eastAsia="Times New Roman" w:hAnsi="Arial" w:cs="Arial"/>
                                        <w:color w:val="231F20"/>
                                        <w:kern w:val="0"/>
                                        <w:sz w:val="21"/>
                                        <w:szCs w:val="21"/>
                                        <w:lang w:eastAsia="en-GB"/>
                                        <w14:ligatures w14:val="none"/>
                                      </w:rPr>
                                      <w:t> details of pharmaceutical provision across the West Midlands ICBs </w:t>
                                    </w:r>
                                    <w:r w:rsidRPr="00385E37">
                                      <w:rPr>
                                        <w:rFonts w:ascii="Arial" w:eastAsia="Times New Roman" w:hAnsi="Arial" w:cs="Arial"/>
                                        <w:b/>
                                        <w:bCs/>
                                        <w:color w:val="231F20"/>
                                        <w:kern w:val="0"/>
                                        <w:sz w:val="21"/>
                                        <w:szCs w:val="21"/>
                                        <w:lang w:eastAsia="en-GB"/>
                                        <w14:ligatures w14:val="none"/>
                                      </w:rPr>
                                      <w:t>Easter and Spring Bank Holidays 2024</w:t>
                                    </w:r>
                                    <w:r w:rsidRPr="00385E37">
                                      <w:rPr>
                                        <w:rFonts w:ascii="Arial" w:eastAsia="Times New Roman" w:hAnsi="Arial" w:cs="Arial"/>
                                        <w:color w:val="231F20"/>
                                        <w:kern w:val="0"/>
                                        <w:sz w:val="21"/>
                                        <w:szCs w:val="21"/>
                                        <w:lang w:eastAsia="en-GB"/>
                                        <w14:ligatures w14:val="none"/>
                                      </w:rPr>
                                      <w:t> for your information.</w:t>
                                    </w:r>
                                  </w:p>
                                  <w:p w14:paraId="58DFBD5C"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p>
                                  <w:p w14:paraId="1A7056D4"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Additional pharmacies may also be open on this date and this can be confirmed on the </w:t>
                                    </w:r>
                                    <w:proofErr w:type="spellStart"/>
                                    <w:r w:rsidRPr="00385E37">
                                      <w:rPr>
                                        <w:rFonts w:ascii="Arial" w:eastAsia="Times New Roman" w:hAnsi="Arial" w:cs="Arial"/>
                                        <w:color w:val="231F20"/>
                                        <w:kern w:val="0"/>
                                        <w:sz w:val="21"/>
                                        <w:szCs w:val="21"/>
                                        <w:lang w:eastAsia="en-GB"/>
                                        <w14:ligatures w14:val="none"/>
                                      </w:rPr>
                                      <w:t>NHS.UKwebsite</w:t>
                                    </w:r>
                                    <w:proofErr w:type="spellEnd"/>
                                    <w:r w:rsidRPr="00385E37">
                                      <w:rPr>
                                        <w:rFonts w:ascii="Arial" w:eastAsia="Times New Roman" w:hAnsi="Arial" w:cs="Arial"/>
                                        <w:color w:val="231F20"/>
                                        <w:kern w:val="0"/>
                                        <w:sz w:val="21"/>
                                        <w:szCs w:val="21"/>
                                        <w:lang w:eastAsia="en-GB"/>
                                        <w14:ligatures w14:val="none"/>
                                      </w:rPr>
                                      <w:t xml:space="preserve"> where pharmacies can be located by completing a postcode search </w:t>
                                    </w:r>
                                    <w:hyperlink r:id="rId17" w:tooltip="https://gbr01.safelinks.protection.outlook.com/?url=https%3A%2F%2Fcwicb.net%2Fc%2FAQjhrw8Q09FnGIDEnHAgv9L9FJ8q3zusnqF1WpZLVX4KD539fNP-Iao1z4PoxSsbh0ct&amp;data=05%7C02%7Candy.beaumont3%40nhs.net%7C9e6ab1ce42a9413318a008dc4f27150e%7C37c354b285b047f5b22207b48d774ee3%7C0%7C0%7C638472276511506625%7CUnknown%7CTWFpbGZsb3d8eyJWIjoiMC4wLjAwMDAiLCJQIjoiV2luMzIiLCJBTiI6Ik1haWwiLCJXVCI6Mn0%3D%7C0%7C%7C%7C&amp;sdata=zh1omr668vKodYdqjNoy1mbduRC0dNMcL0Cek3%2BvU38%3D&amp;reserved=0" w:history="1">
                                      <w:r w:rsidRPr="00385E37">
                                        <w:rPr>
                                          <w:rFonts w:ascii="Arial" w:eastAsia="Times New Roman" w:hAnsi="Arial" w:cs="Arial"/>
                                          <w:b/>
                                          <w:bCs/>
                                          <w:color w:val="231F20"/>
                                          <w:kern w:val="0"/>
                                          <w:sz w:val="21"/>
                                          <w:szCs w:val="21"/>
                                          <w:u w:val="single"/>
                                          <w:lang w:eastAsia="en-GB"/>
                                          <w14:ligatures w14:val="none"/>
                                        </w:rPr>
                                        <w:t>Find a pharmacy - NHS (www.nhs.uk)</w:t>
                                      </w:r>
                                    </w:hyperlink>
                                  </w:p>
                                  <w:p w14:paraId="62BFC5C6"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p>
                                  <w:p w14:paraId="7213370F"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Pharmacy premises must exhibit a notice, based on information provided by the Office of the West Midlands, at times when the premises are not open. Where practicable the notice should be legible from outside the pharmacy premises, specifying the addresses of other NHS pharmacies and the days on which and times at which drugs and appliances may be obtained from those addresses (The National Health Service (Pharmaceutical and Local Pharmaceutical Services Regulations 2013 Schedule 4, Part 3 paragraph 23 (4) b).</w:t>
                                    </w:r>
                                  </w:p>
                                  <w:p w14:paraId="66343D7F"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p>
                                  <w:p w14:paraId="7D28257F"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The pharmacy opening hours across the Midlands region can also be accessed by patients and healthcare professionals at </w:t>
                                    </w:r>
                                    <w:hyperlink r:id="rId18" w:tooltip="https://gbr01.safelinks.protection.outlook.com/?url=https%3A%2F%2Fcwicb.net%2Fc%2FAQjhrw8Q09FnGIDEnHAgwNL9FDmTZVbK4h-OCwvUKr84Vpk8Sg2QlUestGI636fLQ1H6&amp;data=05%7C02%7Candy.beaumont3%40nhs.net%7C9e6ab1ce42a9413318a008dc4f27150e%7C37c354b285b047f5b22207b48d774ee3%7C0%7C0%7C638472276511513000%7CUnknown%7CTWFpbGZsb3d8eyJWIjoiMC4wLjAwMDAiLCJQIjoiV2luMzIiLCJBTiI6Ik1haWwiLCJXVCI6Mn0%3D%7C0%7C%7C%7C&amp;sdata=54uO8sYErKIcVLHlmrHIRD2KY%2F2H6ppqkL9zyoVQ%2BGk%3D&amp;reserved=0" w:history="1">
                                      <w:r w:rsidRPr="00385E37">
                                        <w:rPr>
                                          <w:rFonts w:ascii="Arial" w:eastAsia="Times New Roman" w:hAnsi="Arial" w:cs="Arial"/>
                                          <w:b/>
                                          <w:bCs/>
                                          <w:color w:val="231F20"/>
                                          <w:kern w:val="0"/>
                                          <w:sz w:val="21"/>
                                          <w:szCs w:val="21"/>
                                          <w:u w:val="single"/>
                                          <w:lang w:eastAsia="en-GB"/>
                                          <w14:ligatures w14:val="none"/>
                                        </w:rPr>
                                        <w:t>www.england.nhs.uk/midlands/nhs-england-and-nhs-improvement-midlands-work/bank-holiday-pharmacy-opening times/</w:t>
                                      </w:r>
                                    </w:hyperlink>
                                    <w:r w:rsidRPr="00385E37">
                                      <w:rPr>
                                        <w:rFonts w:ascii="Arial" w:eastAsia="Times New Roman" w:hAnsi="Arial" w:cs="Arial"/>
                                        <w:color w:val="231F20"/>
                                        <w:kern w:val="0"/>
                                        <w:sz w:val="21"/>
                                        <w:szCs w:val="21"/>
                                        <w:lang w:eastAsia="en-GB"/>
                                        <w14:ligatures w14:val="none"/>
                                      </w:rPr>
                                      <w:t> which will be available shortly. We will be sharing this information with ICB communication teams too.</w:t>
                                    </w:r>
                                  </w:p>
                                  <w:p w14:paraId="08337CB7"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3A442A75"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b/>
                                        <w:bCs/>
                                        <w:color w:val="231F20"/>
                                        <w:kern w:val="0"/>
                                        <w:sz w:val="21"/>
                                        <w:szCs w:val="21"/>
                                        <w:lang w:eastAsia="en-GB"/>
                                        <w14:ligatures w14:val="none"/>
                                      </w:rPr>
                                      <w:t>Pharmacy contractors are expected to have updated their own NHS UK and DoS profiles. </w:t>
                                    </w:r>
                                  </w:p>
                                  <w:p w14:paraId="641DAA43"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b/>
                                        <w:bCs/>
                                        <w:color w:val="231F20"/>
                                        <w:kern w:val="0"/>
                                        <w:sz w:val="21"/>
                                        <w:szCs w:val="21"/>
                                        <w:lang w:eastAsia="en-GB"/>
                                        <w14:ligatures w14:val="none"/>
                                      </w:rPr>
                                      <w:t> </w:t>
                                    </w:r>
                                  </w:p>
                                  <w:p w14:paraId="6119AB6C"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b/>
                                        <w:bCs/>
                                        <w:color w:val="231F20"/>
                                        <w:kern w:val="0"/>
                                        <w:sz w:val="21"/>
                                        <w:szCs w:val="21"/>
                                        <w:lang w:eastAsia="en-GB"/>
                                        <w14:ligatures w14:val="none"/>
                                      </w:rPr>
                                      <w:t>If DoS Profile has not been updated, pharmacies will need to request emergency profiling changes by the DoS team by phoning 0300 0200 363.</w:t>
                                    </w:r>
                                  </w:p>
                                  <w:p w14:paraId="30D23B55"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b/>
                                        <w:bCs/>
                                        <w:color w:val="231F20"/>
                                        <w:kern w:val="0"/>
                                        <w:sz w:val="21"/>
                                        <w:szCs w:val="21"/>
                                        <w:lang w:eastAsia="en-GB"/>
                                        <w14:ligatures w14:val="none"/>
                                      </w:rPr>
                                      <w:t> </w:t>
                                    </w:r>
                                  </w:p>
                                  <w:p w14:paraId="0C3AF157"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b/>
                                        <w:bCs/>
                                        <w:color w:val="231F20"/>
                                        <w:kern w:val="0"/>
                                        <w:sz w:val="21"/>
                                        <w:szCs w:val="21"/>
                                        <w:lang w:eastAsia="en-GB"/>
                                        <w14:ligatures w14:val="none"/>
                                      </w:rPr>
                                      <w:t>Please note: If your pharmacy is not listed on the attachment, then we have not been notified of the opening hours.</w:t>
                                    </w:r>
                                  </w:p>
                                </w:tc>
                              </w:tr>
                            </w:tbl>
                            <w:p w14:paraId="34DC6015" w14:textId="77777777" w:rsidR="00385E37" w:rsidRPr="00385E37" w:rsidRDefault="00385E37" w:rsidP="00385E37">
                              <w:pPr>
                                <w:rPr>
                                  <w:rFonts w:ascii="Arial" w:eastAsia="Times New Roman" w:hAnsi="Arial" w:cs="Arial"/>
                                  <w:kern w:val="0"/>
                                  <w:lang w:eastAsia="en-GB"/>
                                  <w14:ligatures w14:val="none"/>
                                </w:rPr>
                              </w:pPr>
                            </w:p>
                          </w:tc>
                        </w:tr>
                      </w:tbl>
                      <w:p w14:paraId="23EC2D8D" w14:textId="77777777" w:rsidR="00385E37" w:rsidRPr="00385E37" w:rsidRDefault="00385E37" w:rsidP="00385E37">
                        <w:pPr>
                          <w:jc w:val="center"/>
                          <w:textAlignment w:val="top"/>
                          <w:rPr>
                            <w:rFonts w:ascii="Arial" w:eastAsia="Times New Roman" w:hAnsi="Arial" w:cs="Arial"/>
                            <w:kern w:val="0"/>
                            <w:sz w:val="2"/>
                            <w:szCs w:val="2"/>
                            <w:lang w:eastAsia="en-GB"/>
                            <w14:ligatures w14:val="none"/>
                          </w:rPr>
                        </w:pPr>
                      </w:p>
                    </w:tc>
                  </w:tr>
                </w:tbl>
                <w:p w14:paraId="24C7ED34" w14:textId="77777777" w:rsidR="00385E37" w:rsidRPr="00385E37" w:rsidRDefault="00385E37" w:rsidP="00385E37">
                  <w:pPr>
                    <w:rPr>
                      <w:rFonts w:ascii="Arial" w:eastAsia="Times New Roman" w:hAnsi="Arial" w:cs="Arial"/>
                      <w:kern w:val="0"/>
                      <w:lang w:eastAsia="en-GB"/>
                      <w14:ligatures w14:val="none"/>
                    </w:rPr>
                  </w:pPr>
                </w:p>
              </w:tc>
            </w:tr>
          </w:tbl>
          <w:p w14:paraId="4E407422" w14:textId="77777777" w:rsidR="00385E37" w:rsidRPr="00385E37" w:rsidRDefault="00385E37" w:rsidP="00385E37">
            <w:pPr>
              <w:jc w:val="center"/>
              <w:textAlignment w:val="top"/>
              <w:rPr>
                <w:rFonts w:ascii="Arial" w:eastAsia="Times New Roman" w:hAnsi="Arial" w:cs="Arial"/>
                <w:kern w:val="0"/>
                <w:sz w:val="2"/>
                <w:szCs w:val="2"/>
                <w:lang w:eastAsia="en-GB"/>
                <w14:ligatures w14:val="none"/>
              </w:rPr>
            </w:pPr>
          </w:p>
        </w:tc>
      </w:tr>
    </w:tbl>
    <w:p w14:paraId="2DF7B9A3" w14:textId="77777777" w:rsidR="00385E37" w:rsidRPr="00385E37" w:rsidRDefault="00385E37" w:rsidP="00385E37">
      <w:pPr>
        <w:jc w:val="center"/>
        <w:rPr>
          <w:rFonts w:ascii="Arial" w:eastAsia="Times New Roman" w:hAnsi="Arial" w:cs="Arial"/>
          <w:vanish/>
          <w:color w:val="212121"/>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385E37" w:rsidRPr="00385E37" w14:paraId="0D9BD8B1" w14:textId="77777777" w:rsidTr="00385E37">
        <w:trPr>
          <w:jc w:val="center"/>
        </w:trPr>
        <w:tc>
          <w:tcPr>
            <w:tcW w:w="0" w:type="auto"/>
            <w:tcBorders>
              <w:top w:val="nil"/>
              <w:left w:val="nil"/>
              <w:bottom w:val="nil"/>
              <w:right w:val="nil"/>
            </w:tcBorders>
            <w:tcMar>
              <w:top w:w="150" w:type="dxa"/>
              <w:left w:w="300" w:type="dxa"/>
              <w:bottom w:w="150" w:type="dxa"/>
              <w:right w:w="300" w:type="dxa"/>
            </w:tcMar>
            <w:hideMark/>
          </w:tcPr>
          <w:p w14:paraId="139968A7" w14:textId="77777777" w:rsidR="00385E37" w:rsidRPr="00385E37" w:rsidRDefault="00385E37" w:rsidP="00385E37">
            <w:pPr>
              <w:spacing w:line="525" w:lineRule="atLeast"/>
              <w:rPr>
                <w:rFonts w:ascii="Arial" w:eastAsia="Times New Roman" w:hAnsi="Arial" w:cs="Arial"/>
                <w:color w:val="231F20"/>
                <w:kern w:val="0"/>
                <w:sz w:val="33"/>
                <w:szCs w:val="33"/>
                <w:lang w:eastAsia="en-GB"/>
                <w14:ligatures w14:val="none"/>
              </w:rPr>
            </w:pPr>
            <w:r w:rsidRPr="00385E37">
              <w:rPr>
                <w:rFonts w:ascii="Arial" w:eastAsia="Times New Roman" w:hAnsi="Arial" w:cs="Arial"/>
                <w:b/>
                <w:bCs/>
                <w:color w:val="003087"/>
                <w:kern w:val="0"/>
                <w:sz w:val="33"/>
                <w:szCs w:val="33"/>
                <w:lang w:eastAsia="en-GB"/>
                <w14:ligatures w14:val="none"/>
              </w:rPr>
              <w:t>Training, events &amp; surveys</w:t>
            </w:r>
          </w:p>
          <w:p w14:paraId="7F507840"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None</w:t>
            </w:r>
          </w:p>
          <w:p w14:paraId="4D22282F"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326C7382" w14:textId="77777777" w:rsidR="00385E37" w:rsidRPr="00385E37" w:rsidRDefault="00385E37" w:rsidP="00385E37">
            <w:pPr>
              <w:spacing w:line="525" w:lineRule="atLeast"/>
              <w:rPr>
                <w:rFonts w:ascii="Arial" w:eastAsia="Times New Roman" w:hAnsi="Arial" w:cs="Arial"/>
                <w:color w:val="231F20"/>
                <w:kern w:val="0"/>
                <w:sz w:val="33"/>
                <w:szCs w:val="33"/>
                <w:lang w:eastAsia="en-GB"/>
                <w14:ligatures w14:val="none"/>
              </w:rPr>
            </w:pPr>
            <w:r w:rsidRPr="00385E37">
              <w:rPr>
                <w:rFonts w:ascii="Arial" w:eastAsia="Times New Roman" w:hAnsi="Arial" w:cs="Arial"/>
                <w:b/>
                <w:bCs/>
                <w:color w:val="003087"/>
                <w:kern w:val="0"/>
                <w:sz w:val="33"/>
                <w:szCs w:val="33"/>
                <w:lang w:eastAsia="en-GB"/>
                <w14:ligatures w14:val="none"/>
              </w:rPr>
              <w:t>Newsletters</w:t>
            </w:r>
          </w:p>
          <w:p w14:paraId="0598134E" w14:textId="77777777" w:rsidR="00385E37" w:rsidRPr="00385E37" w:rsidRDefault="00385E37" w:rsidP="00385E37">
            <w:pPr>
              <w:spacing w:line="330" w:lineRule="atLeast"/>
              <w:rPr>
                <w:rFonts w:ascii="Arial" w:eastAsia="Times New Roman" w:hAnsi="Arial" w:cs="Arial"/>
                <w:color w:val="2092FF"/>
                <w:kern w:val="0"/>
                <w:sz w:val="21"/>
                <w:szCs w:val="21"/>
                <w:lang w:eastAsia="en-GB"/>
                <w14:ligatures w14:val="none"/>
              </w:rPr>
            </w:pPr>
            <w:r w:rsidRPr="00385E37">
              <w:rPr>
                <w:rFonts w:ascii="Arial" w:eastAsia="Times New Roman" w:hAnsi="Arial" w:cs="Arial"/>
                <w:b/>
                <w:bCs/>
                <w:color w:val="2092FF"/>
                <w:kern w:val="0"/>
                <w:lang w:eastAsia="en-GB"/>
                <w14:ligatures w14:val="none"/>
              </w:rPr>
              <w:t>EMIS weekly update</w:t>
            </w:r>
          </w:p>
          <w:p w14:paraId="362938FB"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Please click </w:t>
            </w:r>
            <w:hyperlink r:id="rId19" w:tooltip="https://gbr01.safelinks.protection.outlook.com/?url=https%3A%2F%2Fcwicb.net%2Fc%2FAQjhrw8Q09FnGIDEnHAg1-L9FIiihgYrYhNv0er-StRr39y2eL-ELf90rC5CtOJ54nyS&amp;data=05%7C02%7Candy.beaumont3%40nhs.net%7C9e6ab1ce42a9413318a008dc4f27150e%7C37c354b285b047f5b22207b48d774ee3%7C0%7C0%7C638472276511525109%7CUnknown%7CTWFpbGZsb3d8eyJWIjoiMC4wLjAwMDAiLCJQIjoiV2luMzIiLCJBTiI6Ik1haWwiLCJXVCI6Mn0%3D%7C0%7C%7C%7C&amp;sdata=bnqrErqioqlXeEkDBhNBYAZPF%2BeGk6Y9yyyYWFDyqQo%3D&amp;reserved=0" w:history="1">
              <w:r w:rsidRPr="00385E37">
                <w:rPr>
                  <w:rFonts w:ascii="Arial" w:eastAsia="Times New Roman" w:hAnsi="Arial" w:cs="Arial"/>
                  <w:b/>
                  <w:bCs/>
                  <w:color w:val="231F20"/>
                  <w:kern w:val="0"/>
                  <w:sz w:val="21"/>
                  <w:szCs w:val="21"/>
                  <w:u w:val="single"/>
                  <w:lang w:eastAsia="en-GB"/>
                  <w14:ligatures w14:val="none"/>
                </w:rPr>
                <w:t>here</w:t>
              </w:r>
            </w:hyperlink>
            <w:r w:rsidRPr="00385E37">
              <w:rPr>
                <w:rFonts w:ascii="Arial" w:eastAsia="Times New Roman" w:hAnsi="Arial" w:cs="Arial"/>
                <w:color w:val="231F20"/>
                <w:kern w:val="0"/>
                <w:sz w:val="21"/>
                <w:szCs w:val="21"/>
                <w:lang w:eastAsia="en-GB"/>
                <w14:ligatures w14:val="none"/>
              </w:rPr>
              <w:t> to find the most recent update from EMIS.</w:t>
            </w:r>
          </w:p>
          <w:p w14:paraId="667BBE03"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 </w:t>
            </w:r>
          </w:p>
          <w:p w14:paraId="34356836" w14:textId="77777777" w:rsidR="00385E37" w:rsidRPr="00385E37" w:rsidRDefault="00385E37" w:rsidP="00385E37">
            <w:pPr>
              <w:spacing w:line="330" w:lineRule="atLeast"/>
              <w:rPr>
                <w:rFonts w:ascii="Arial" w:eastAsia="Times New Roman" w:hAnsi="Arial" w:cs="Arial"/>
                <w:color w:val="003087"/>
                <w:kern w:val="0"/>
                <w:sz w:val="21"/>
                <w:szCs w:val="21"/>
                <w:lang w:eastAsia="en-GB"/>
                <w14:ligatures w14:val="none"/>
              </w:rPr>
            </w:pPr>
            <w:r w:rsidRPr="00385E37">
              <w:rPr>
                <w:rFonts w:ascii="Arial" w:eastAsia="Times New Roman" w:hAnsi="Arial" w:cs="Arial"/>
                <w:b/>
                <w:bCs/>
                <w:color w:val="003087"/>
                <w:kern w:val="0"/>
                <w:sz w:val="33"/>
                <w:szCs w:val="33"/>
                <w:lang w:eastAsia="en-GB"/>
                <w14:ligatures w14:val="none"/>
              </w:rPr>
              <w:lastRenderedPageBreak/>
              <w:t>Vacancies</w:t>
            </w:r>
          </w:p>
          <w:p w14:paraId="7FEBA167" w14:textId="77777777" w:rsidR="00385E37" w:rsidRPr="00385E37" w:rsidRDefault="00385E37" w:rsidP="00385E37">
            <w:pPr>
              <w:spacing w:line="330" w:lineRule="atLeast"/>
              <w:rPr>
                <w:rFonts w:ascii="Arial" w:eastAsia="Times New Roman" w:hAnsi="Arial" w:cs="Arial"/>
                <w:color w:val="231F20"/>
                <w:kern w:val="0"/>
                <w:sz w:val="21"/>
                <w:szCs w:val="21"/>
                <w:lang w:eastAsia="en-GB"/>
                <w14:ligatures w14:val="none"/>
              </w:rPr>
            </w:pPr>
            <w:r w:rsidRPr="00385E37">
              <w:rPr>
                <w:rFonts w:ascii="Arial" w:eastAsia="Times New Roman" w:hAnsi="Arial" w:cs="Arial"/>
                <w:color w:val="231F20"/>
                <w:kern w:val="0"/>
                <w:sz w:val="21"/>
                <w:szCs w:val="21"/>
                <w:lang w:eastAsia="en-GB"/>
                <w14:ligatures w14:val="none"/>
              </w:rPr>
              <w:t>None  </w:t>
            </w:r>
          </w:p>
        </w:tc>
      </w:tr>
    </w:tbl>
    <w:p w14:paraId="5F18DF61" w14:textId="77777777" w:rsidR="009B6BB8" w:rsidRDefault="009B6BB8"/>
    <w:sectPr w:rsidR="009B6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37"/>
    <w:rsid w:val="00385E37"/>
    <w:rsid w:val="00576F02"/>
    <w:rsid w:val="00904D26"/>
    <w:rsid w:val="009B6BB8"/>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85E637"/>
  <w15:chartTrackingRefBased/>
  <w15:docId w15:val="{39C2A7A5-F7E6-7941-A3DE-1209D05B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E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E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E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E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E37"/>
    <w:rPr>
      <w:rFonts w:eastAsiaTheme="majorEastAsia" w:cstheme="majorBidi"/>
      <w:color w:val="272727" w:themeColor="text1" w:themeTint="D8"/>
    </w:rPr>
  </w:style>
  <w:style w:type="paragraph" w:styleId="Title">
    <w:name w:val="Title"/>
    <w:basedOn w:val="Normal"/>
    <w:next w:val="Normal"/>
    <w:link w:val="TitleChar"/>
    <w:uiPriority w:val="10"/>
    <w:qFormat/>
    <w:rsid w:val="00385E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E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E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5E37"/>
    <w:rPr>
      <w:i/>
      <w:iCs/>
      <w:color w:val="404040" w:themeColor="text1" w:themeTint="BF"/>
    </w:rPr>
  </w:style>
  <w:style w:type="paragraph" w:styleId="ListParagraph">
    <w:name w:val="List Paragraph"/>
    <w:basedOn w:val="Normal"/>
    <w:uiPriority w:val="34"/>
    <w:qFormat/>
    <w:rsid w:val="00385E37"/>
    <w:pPr>
      <w:ind w:left="720"/>
      <w:contextualSpacing/>
    </w:pPr>
  </w:style>
  <w:style w:type="character" w:styleId="IntenseEmphasis">
    <w:name w:val="Intense Emphasis"/>
    <w:basedOn w:val="DefaultParagraphFont"/>
    <w:uiPriority w:val="21"/>
    <w:qFormat/>
    <w:rsid w:val="00385E37"/>
    <w:rPr>
      <w:i/>
      <w:iCs/>
      <w:color w:val="0F4761" w:themeColor="accent1" w:themeShade="BF"/>
    </w:rPr>
  </w:style>
  <w:style w:type="paragraph" w:styleId="IntenseQuote">
    <w:name w:val="Intense Quote"/>
    <w:basedOn w:val="Normal"/>
    <w:next w:val="Normal"/>
    <w:link w:val="IntenseQuoteChar"/>
    <w:uiPriority w:val="30"/>
    <w:qFormat/>
    <w:rsid w:val="00385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E37"/>
    <w:rPr>
      <w:i/>
      <w:iCs/>
      <w:color w:val="0F4761" w:themeColor="accent1" w:themeShade="BF"/>
    </w:rPr>
  </w:style>
  <w:style w:type="character" w:styleId="IntenseReference">
    <w:name w:val="Intense Reference"/>
    <w:basedOn w:val="DefaultParagraphFont"/>
    <w:uiPriority w:val="32"/>
    <w:qFormat/>
    <w:rsid w:val="00385E37"/>
    <w:rPr>
      <w:b/>
      <w:bCs/>
      <w:smallCaps/>
      <w:color w:val="0F4761" w:themeColor="accent1" w:themeShade="BF"/>
      <w:spacing w:val="5"/>
    </w:rPr>
  </w:style>
  <w:style w:type="paragraph" w:styleId="NormalWeb">
    <w:name w:val="Normal (Web)"/>
    <w:basedOn w:val="Normal"/>
    <w:uiPriority w:val="99"/>
    <w:semiHidden/>
    <w:unhideWhenUsed/>
    <w:rsid w:val="00385E3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385E37"/>
    <w:rPr>
      <w:color w:val="0000FF"/>
      <w:u w:val="single"/>
    </w:rPr>
  </w:style>
  <w:style w:type="character" w:customStyle="1" w:styleId="apple-converted-space">
    <w:name w:val="apple-converted-space"/>
    <w:basedOn w:val="DefaultParagraphFont"/>
    <w:rsid w:val="0038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659743">
      <w:bodyDiv w:val="1"/>
      <w:marLeft w:val="0"/>
      <w:marRight w:val="0"/>
      <w:marTop w:val="0"/>
      <w:marBottom w:val="0"/>
      <w:divBdr>
        <w:top w:val="none" w:sz="0" w:space="0" w:color="auto"/>
        <w:left w:val="none" w:sz="0" w:space="0" w:color="auto"/>
        <w:bottom w:val="none" w:sz="0" w:space="0" w:color="auto"/>
        <w:right w:val="none" w:sz="0" w:space="0" w:color="auto"/>
      </w:divBdr>
      <w:divsChild>
        <w:div w:id="1882326229">
          <w:marLeft w:val="0"/>
          <w:marRight w:val="0"/>
          <w:marTop w:val="0"/>
          <w:marBottom w:val="0"/>
          <w:divBdr>
            <w:top w:val="none" w:sz="0" w:space="0" w:color="auto"/>
            <w:left w:val="none" w:sz="0" w:space="0" w:color="auto"/>
            <w:bottom w:val="none" w:sz="0" w:space="0" w:color="auto"/>
            <w:right w:val="none" w:sz="0" w:space="0" w:color="auto"/>
          </w:divBdr>
        </w:div>
        <w:div w:id="987513425">
          <w:marLeft w:val="0"/>
          <w:marRight w:val="0"/>
          <w:marTop w:val="0"/>
          <w:marBottom w:val="0"/>
          <w:divBdr>
            <w:top w:val="none" w:sz="0" w:space="0" w:color="auto"/>
            <w:left w:val="none" w:sz="0" w:space="0" w:color="auto"/>
            <w:bottom w:val="none" w:sz="0" w:space="0" w:color="auto"/>
            <w:right w:val="none" w:sz="0" w:space="0" w:color="auto"/>
          </w:divBdr>
          <w:divsChild>
            <w:div w:id="418985083">
              <w:marLeft w:val="0"/>
              <w:marRight w:val="0"/>
              <w:marTop w:val="0"/>
              <w:marBottom w:val="0"/>
              <w:divBdr>
                <w:top w:val="none" w:sz="0" w:space="0" w:color="auto"/>
                <w:left w:val="none" w:sz="0" w:space="0" w:color="auto"/>
                <w:bottom w:val="none" w:sz="0" w:space="0" w:color="auto"/>
                <w:right w:val="none" w:sz="0" w:space="0" w:color="auto"/>
              </w:divBdr>
            </w:div>
            <w:div w:id="1901478604">
              <w:marLeft w:val="0"/>
              <w:marRight w:val="0"/>
              <w:marTop w:val="0"/>
              <w:marBottom w:val="0"/>
              <w:divBdr>
                <w:top w:val="none" w:sz="0" w:space="0" w:color="auto"/>
                <w:left w:val="none" w:sz="0" w:space="0" w:color="auto"/>
                <w:bottom w:val="none" w:sz="0" w:space="0" w:color="auto"/>
                <w:right w:val="none" w:sz="0" w:space="0" w:color="auto"/>
              </w:divBdr>
              <w:divsChild>
                <w:div w:id="15694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68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pplications/Microsoft%20Outlook.app/Contents/Frameworks/EmailRendererKit.framework/Resources/reactRenderer_mac.html" TargetMode="External"/><Relationship Id="rId13" Type="http://schemas.openxmlformats.org/officeDocument/2006/relationships/hyperlink" Target="https://gbr01.safelinks.protection.outlook.com/?url=https%3A%2F%2Fcwicb.net%2Fc%2FAQjhrw8Q09FnGIDEnHAg1OL9FBW8UsYp0FLdmKfEZCke_tK6_73vecFQI54ywkBNHzqz&amp;data=05%7C02%7Candy.beaumont3%40nhs.net%7C9e6ab1ce42a9413318a008dc4f27150e%7C37c354b285b047f5b22207b48d774ee3%7C0%7C0%7C638472276511478155%7CUnknown%7CTWFpbGZsb3d8eyJWIjoiMC4wLjAwMDAiLCJQIjoiV2luMzIiLCJBTiI6Ik1haWwiLCJXVCI6Mn0%3D%7C0%7C%7C%7C&amp;sdata=X%2FZ10UM%2B11PNLmqNV6%2FbD73pxlqK%2BX9K5WKhtIwGxWw%3D&amp;reserved=0" TargetMode="External"/><Relationship Id="rId18" Type="http://schemas.openxmlformats.org/officeDocument/2006/relationships/hyperlink" Target="https://gbr01.safelinks.protection.outlook.com/?url=https%3A%2F%2Fcwicb.net%2Fc%2FAQjhrw8Q09FnGIDEnHAgwNL9FDmTZVbK4h-OCwvUKr84Vpk8Sg2QlUestGI636fLQ1H6&amp;data=05%7C02%7Candy.beaumont3%40nhs.net%7C9e6ab1ce42a9413318a008dc4f27150e%7C37c354b285b047f5b22207b48d774ee3%7C0%7C0%7C638472276511513000%7CUnknown%7CTWFpbGZsb3d8eyJWIjoiMC4wLjAwMDAiLCJQIjoiV2luMzIiLCJBTiI6Ik1haWwiLCJXVCI6Mn0%3D%7C0%7C%7C%7C&amp;sdata=54uO8sYErKIcVLHlmrHIRD2KY%2F2H6ppqkL9zyoVQ%2BGk%3D&amp;reserved=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https://gbr01.safelinks.protection.outlook.com/?url=https%3A%2F%2Fcwicb.net%2Fc%2FAQjhrw8Q09FnGIDEnHAg0-L9FO_N8rUyb1pbGgJdkoZzlEh8zxfRXUs28HhSrSjWfEG2&amp;data=05%7C02%7Candy.beaumont3%40nhs.net%7C9e6ab1ce42a9413318a008dc4f27150e%7C37c354b285b047f5b22207b48d774ee3%7C0%7C0%7C638472276511470019%7CUnknown%7CTWFpbGZsb3d8eyJWIjoiMC4wLjAwMDAiLCJQIjoiV2luMzIiLCJBTiI6Ik1haWwiLCJXVCI6Mn0%3D%7C0%7C%7C%7C&amp;sdata=%2B8driZtI8r8lpzbwKW82fKL6DuqZc90JRhNJOm0OqU0%3D&amp;reserved=0" TargetMode="External"/><Relationship Id="rId17" Type="http://schemas.openxmlformats.org/officeDocument/2006/relationships/hyperlink" Target="https://gbr01.safelinks.protection.outlook.com/?url=https%3A%2F%2Fcwicb.net%2Fc%2FAQjhrw8Q09FnGIDEnHAgv9L9FJ8q3zusnqF1WpZLVX4KD539fNP-Iao1z4PoxSsbh0ct&amp;data=05%7C02%7Candy.beaumont3%40nhs.net%7C9e6ab1ce42a9413318a008dc4f27150e%7C37c354b285b047f5b22207b48d774ee3%7C0%7C0%7C638472276511506625%7CUnknown%7CTWFpbGZsb3d8eyJWIjoiMC4wLjAwMDAiLCJQIjoiV2luMzIiLCJBTiI6Ik1haWwiLCJXVCI6Mn0%3D%7C0%7C%7C%7C&amp;sdata=zh1omr668vKodYdqjNoy1mbduRC0dNMcL0Cek3%2BvU38%3D&amp;reserved=0" TargetMode="External"/><Relationship Id="rId2" Type="http://schemas.openxmlformats.org/officeDocument/2006/relationships/settings" Target="settings.xml"/><Relationship Id="rId16" Type="http://schemas.openxmlformats.org/officeDocument/2006/relationships/hyperlink" Target="https://gbr01.safelinks.protection.outlook.com/?url=https%3A%2F%2Fcwicb.net%2Fc%2FAQjhrw8Q09FnGIDEnHAgvtL9FCFzjHubl1nlU0w04Owyj2JPzYNV2deO_WHDinWy889y&amp;data=05%7C02%7Candy.beaumont3%40nhs.net%7C9e6ab1ce42a9413318a008dc4f27150e%7C37c354b285b047f5b22207b48d774ee3%7C0%7C0%7C638472276511500506%7CUnknown%7CTWFpbGZsb3d8eyJWIjoiMC4wLjAwMDAiLCJQIjoiV2luMzIiLCJBTiI6Ik1haWwiLCJXVCI6Mn0%3D%7C0%7C%7C%7C&amp;sdata=VSeZ4KioAgnTkqBOqumY%2BWe5D7Dne5k5uuN1%2Byrp62o%3D&amp;reserved=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mailto:altaz.dhanani@nhs.net" TargetMode="Externa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c%2FAQjhrw8Q09FnGIDEnHAg1uL9FGrf2B0TLqv_jMcdUt1RtG1gt0CNVFpRB8_B1kqcyJ2p&amp;data=05%7C02%7Candy.beaumont3%40nhs.net%7C9e6ab1ce42a9413318a008dc4f27150e%7C37c354b285b047f5b22207b48d774ee3%7C0%7C0%7C638472276511493728%7CUnknown%7CTWFpbGZsb3d8eyJWIjoiMC4wLjAwMDAiLCJQIjoiV2luMzIiLCJBTiI6Ik1haWwiLCJXVCI6Mn0%3D%7C0%7C%7C%7C&amp;sdata=mBFuFsyY6RsglnXFcJFqG4Vb7HG2LLY4SCZDUR6P%2Ffc%3D&amp;reserved=0" TargetMode="External"/><Relationship Id="rId10" Type="http://schemas.openxmlformats.org/officeDocument/2006/relationships/hyperlink" Target="https://gbr01.safelinks.protection.outlook.com/?url=https%3A%2F%2Fcwicb.net%2Fc%2FAQjhrw8Q09FnGIDEnHAgy9L9FNeFYsL42n7LoXi9y5V-ugj4BzZFn2I_9hTJFTtZdcsw&amp;data=05%7C02%7Candy.beaumont3%40nhs.net%7C9e6ab1ce42a9413318a008dc4f27150e%7C37c354b285b047f5b22207b48d774ee3%7C0%7C0%7C638472276511459035%7CUnknown%7CTWFpbGZsb3d8eyJWIjoiMC4wLjAwMDAiLCJQIjoiV2luMzIiLCJBTiI6Ik1haWwiLCJXVCI6Mn0%3D%7C0%7C%7C%7C&amp;sdata=OPXGYOm3Dq%2FOdDLxSQxkTvQB4Zi76GUnhX%2FqKEE3vNI%3D&amp;reserved=0" TargetMode="External"/><Relationship Id="rId19" Type="http://schemas.openxmlformats.org/officeDocument/2006/relationships/hyperlink" Target="https://gbr01.safelinks.protection.outlook.com/?url=https%3A%2F%2Fcwicb.net%2Fc%2FAQjhrw8Q09FnGIDEnHAg1-L9FIiihgYrYhNv0er-StRr39y2eL-ELf90rC5CtOJ54nyS&amp;data=05%7C02%7Candy.beaumont3%40nhs.net%7C9e6ab1ce42a9413318a008dc4f27150e%7C37c354b285b047f5b22207b48d774ee3%7C0%7C0%7C638472276511525109%7CUnknown%7CTWFpbGZsb3d8eyJWIjoiMC4wLjAwMDAiLCJQIjoiV2luMzIiLCJBTiI6Ik1haWwiLCJXVCI6Mn0%3D%7C0%7C%7C%7C&amp;sdata=bnqrErqioqlXeEkDBhNBYAZPF%2BeGk6Y9yyyYWFDyqQo%3D&amp;reserved=0"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gbr01.safelinks.protection.outlook.com/?url=https%3A%2F%2Fcwicb.net%2Fc%2FAQjhrw8Q09FnGIDEnHAg1eL9FKhyBwh0MKpXsldaBudF9gdAlz191BmlBaZvczBtxHF4&amp;data=05%7C02%7Candy.beaumont3%40nhs.net%7C9e6ab1ce42a9413318a008dc4f27150e%7C37c354b285b047f5b22207b48d774ee3%7C0%7C0%7C638472276511485946%7CUnknown%7CTWFpbGZsb3d8eyJWIjoiMC4wLjAwMDAiLCJQIjoiV2luMzIiLCJBTiI6Ik1haWwiLCJXVCI6Mn0%3D%7C0%7C%7C%7C&amp;sdata=E4uUurF6E1LNxhSeTUBLHxozHyav2FddDOouXGUCNz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2973</Words>
  <Characters>16952</Characters>
  <Application>Microsoft Office Word</Application>
  <DocSecurity>0</DocSecurity>
  <Lines>141</Lines>
  <Paragraphs>39</Paragraphs>
  <ScaleCrop>false</ScaleCrop>
  <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2024-04-04T14:46:00Z</dcterms:created>
  <dcterms:modified xsi:type="dcterms:W3CDTF">2024-04-04T14:46:00Z</dcterms:modified>
</cp:coreProperties>
</file>