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ED1C" w14:textId="25002A85" w:rsidR="009B6BB8" w:rsidRDefault="00A67F94" w:rsidP="00A67F94">
      <w:pPr>
        <w:jc w:val="center"/>
        <w:rPr>
          <w:b/>
          <w:bCs/>
        </w:rPr>
      </w:pPr>
      <w:r w:rsidRPr="00A67F94">
        <w:rPr>
          <w:b/>
          <w:bCs/>
        </w:rPr>
        <w:t>Paediatric Eczema Care Plan</w:t>
      </w:r>
    </w:p>
    <w:p w14:paraId="2F9FC851" w14:textId="77777777" w:rsidR="00A67F94" w:rsidRDefault="00A67F94" w:rsidP="00A67F94">
      <w:pPr>
        <w:jc w:val="center"/>
        <w:rPr>
          <w:b/>
          <w:bCs/>
        </w:rPr>
      </w:pPr>
    </w:p>
    <w:p w14:paraId="68F63E24" w14:textId="1D0FB720" w:rsidR="00A67F94" w:rsidRDefault="00A67F94" w:rsidP="00A67F94">
      <w:pPr>
        <w:rPr>
          <w:b/>
          <w:bCs/>
        </w:rPr>
      </w:pPr>
      <w:r>
        <w:rPr>
          <w:b/>
          <w:bCs/>
        </w:rPr>
        <w:t>Patient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A67F94" w14:paraId="6AE1AE58" w14:textId="77777777" w:rsidTr="00A67F94">
        <w:tc>
          <w:tcPr>
            <w:tcW w:w="1975" w:type="dxa"/>
          </w:tcPr>
          <w:p w14:paraId="5FAF5CD7" w14:textId="035D6995" w:rsidR="00A67F94" w:rsidRDefault="00A67F94" w:rsidP="00A67F94">
            <w:r>
              <w:t>Name</w:t>
            </w:r>
          </w:p>
        </w:tc>
        <w:tc>
          <w:tcPr>
            <w:tcW w:w="7041" w:type="dxa"/>
          </w:tcPr>
          <w:p w14:paraId="658999E4" w14:textId="77777777" w:rsidR="00A67F94" w:rsidRDefault="00A67F94" w:rsidP="00A67F94"/>
        </w:tc>
      </w:tr>
      <w:tr w:rsidR="00A67F94" w14:paraId="66E00BB8" w14:textId="77777777" w:rsidTr="00A67F94">
        <w:tc>
          <w:tcPr>
            <w:tcW w:w="1975" w:type="dxa"/>
          </w:tcPr>
          <w:p w14:paraId="6EEA6319" w14:textId="19ADF394" w:rsidR="00A67F94" w:rsidRDefault="00A67F94" w:rsidP="00A67F94">
            <w:r>
              <w:t>Date of Birth</w:t>
            </w:r>
          </w:p>
        </w:tc>
        <w:tc>
          <w:tcPr>
            <w:tcW w:w="7041" w:type="dxa"/>
          </w:tcPr>
          <w:p w14:paraId="30E89D1C" w14:textId="77777777" w:rsidR="00A67F94" w:rsidRDefault="00A67F94" w:rsidP="00A67F94"/>
        </w:tc>
      </w:tr>
      <w:tr w:rsidR="00A67F94" w14:paraId="457A2384" w14:textId="77777777" w:rsidTr="00A67F94">
        <w:tc>
          <w:tcPr>
            <w:tcW w:w="1975" w:type="dxa"/>
          </w:tcPr>
          <w:p w14:paraId="3C2E75CC" w14:textId="6177AA3B" w:rsidR="00A67F94" w:rsidRDefault="00A67F94" w:rsidP="00A67F94">
            <w:r>
              <w:t>NHS No</w:t>
            </w:r>
          </w:p>
        </w:tc>
        <w:tc>
          <w:tcPr>
            <w:tcW w:w="7041" w:type="dxa"/>
          </w:tcPr>
          <w:p w14:paraId="5D69F8C9" w14:textId="77777777" w:rsidR="00A67F94" w:rsidRDefault="00A67F94" w:rsidP="00A67F94"/>
        </w:tc>
      </w:tr>
      <w:tr w:rsidR="00A67F94" w14:paraId="79497288" w14:textId="77777777" w:rsidTr="00A67F94">
        <w:tc>
          <w:tcPr>
            <w:tcW w:w="1975" w:type="dxa"/>
          </w:tcPr>
          <w:p w14:paraId="79B15963" w14:textId="63444D1A" w:rsidR="00A67F94" w:rsidRDefault="00A67F94" w:rsidP="00A67F94">
            <w:r>
              <w:t>GP</w:t>
            </w:r>
          </w:p>
        </w:tc>
        <w:tc>
          <w:tcPr>
            <w:tcW w:w="7041" w:type="dxa"/>
          </w:tcPr>
          <w:p w14:paraId="23BF3463" w14:textId="77777777" w:rsidR="00A67F94" w:rsidRDefault="00A67F94" w:rsidP="00A67F94"/>
        </w:tc>
      </w:tr>
    </w:tbl>
    <w:p w14:paraId="206E5706" w14:textId="77777777" w:rsidR="00A67F94" w:rsidRDefault="00A67F94" w:rsidP="00A67F94"/>
    <w:p w14:paraId="55E487C8" w14:textId="19640D34" w:rsidR="00A67F94" w:rsidRDefault="00A67F94" w:rsidP="00A67F94">
      <w:pPr>
        <w:rPr>
          <w:b/>
          <w:bCs/>
        </w:rPr>
      </w:pPr>
      <w:r>
        <w:rPr>
          <w:b/>
          <w:bCs/>
        </w:rPr>
        <w:t>Please follow the plan below to support you to best manage your child’s eczema using the following treatments:</w:t>
      </w:r>
    </w:p>
    <w:p w14:paraId="3709F644" w14:textId="77777777" w:rsidR="00A67F94" w:rsidRDefault="00A67F94" w:rsidP="00A67F94">
      <w:pPr>
        <w:rPr>
          <w:b/>
          <w:bCs/>
        </w:rPr>
      </w:pPr>
    </w:p>
    <w:p w14:paraId="026304AD" w14:textId="2DFDBBA3" w:rsidR="00A67F94" w:rsidRPr="00F87A67" w:rsidRDefault="00A67F94" w:rsidP="00A67F94">
      <w:pPr>
        <w:rPr>
          <w:b/>
          <w:bCs/>
        </w:rPr>
      </w:pPr>
      <w:r w:rsidRPr="00A67F94">
        <w:rPr>
          <w:b/>
          <w:bCs/>
        </w:rPr>
        <w:t>Soap Substitut</w:t>
      </w:r>
      <w:r w:rsidR="00F87A67">
        <w:rPr>
          <w:b/>
          <w:bCs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A67F94" w14:paraId="2B73E860" w14:textId="77777777" w:rsidTr="00A67F94">
        <w:tc>
          <w:tcPr>
            <w:tcW w:w="1975" w:type="dxa"/>
          </w:tcPr>
          <w:p w14:paraId="30BADBFF" w14:textId="025780EB" w:rsidR="00A67F94" w:rsidRDefault="00A67F94" w:rsidP="00A67F94">
            <w:r>
              <w:t>Name</w:t>
            </w:r>
          </w:p>
        </w:tc>
        <w:tc>
          <w:tcPr>
            <w:tcW w:w="7041" w:type="dxa"/>
          </w:tcPr>
          <w:p w14:paraId="0B9698E3" w14:textId="7D21CC5F" w:rsidR="00A67F94" w:rsidRDefault="00A67F94" w:rsidP="00A67F94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67F94" w14:paraId="056C8ED5" w14:textId="77777777" w:rsidTr="00A67F94">
        <w:tc>
          <w:tcPr>
            <w:tcW w:w="1975" w:type="dxa"/>
          </w:tcPr>
          <w:p w14:paraId="18A66F4A" w14:textId="37587B56" w:rsidR="00A67F94" w:rsidRDefault="00A67F94" w:rsidP="00A67F94">
            <w:r>
              <w:t>How much?</w:t>
            </w:r>
          </w:p>
        </w:tc>
        <w:tc>
          <w:tcPr>
            <w:tcW w:w="7041" w:type="dxa"/>
          </w:tcPr>
          <w:p w14:paraId="44081724" w14:textId="4DEF0F05" w:rsidR="00A67F94" w:rsidRDefault="00A67F94" w:rsidP="00A67F94">
            <w:r>
              <w:t>Apply this all over before entering the bath or shower</w:t>
            </w:r>
          </w:p>
        </w:tc>
      </w:tr>
      <w:tr w:rsidR="00A67F94" w14:paraId="421E772E" w14:textId="77777777" w:rsidTr="00A67F94">
        <w:tc>
          <w:tcPr>
            <w:tcW w:w="1975" w:type="dxa"/>
          </w:tcPr>
          <w:p w14:paraId="30B0312F" w14:textId="75D2795F" w:rsidR="00A67F94" w:rsidRDefault="00A67F94" w:rsidP="00A67F94">
            <w:r>
              <w:t>How often?</w:t>
            </w:r>
          </w:p>
        </w:tc>
        <w:tc>
          <w:tcPr>
            <w:tcW w:w="7041" w:type="dxa"/>
          </w:tcPr>
          <w:p w14:paraId="725BAD91" w14:textId="0AF173B6" w:rsidR="00A67F94" w:rsidRDefault="00A67F94" w:rsidP="00A67F94">
            <w:r>
              <w:t>Daily bathing recommended</w:t>
            </w:r>
          </w:p>
        </w:tc>
      </w:tr>
      <w:tr w:rsidR="00A67F94" w14:paraId="0394E957" w14:textId="77777777" w:rsidTr="00A67F94">
        <w:tc>
          <w:tcPr>
            <w:tcW w:w="1975" w:type="dxa"/>
          </w:tcPr>
          <w:p w14:paraId="25CF01F2" w14:textId="377BBE6D" w:rsidR="00A67F94" w:rsidRDefault="00A67F94" w:rsidP="00A67F94">
            <w:r>
              <w:t>Any tips?</w:t>
            </w:r>
          </w:p>
        </w:tc>
        <w:tc>
          <w:tcPr>
            <w:tcW w:w="7041" w:type="dxa"/>
          </w:tcPr>
          <w:p w14:paraId="0622221C" w14:textId="77777777" w:rsidR="00A67F94" w:rsidRDefault="00A67F94" w:rsidP="00A67F94">
            <w:r>
              <w:t>Do not use soap, bubbles or shower gel which will dry the skin and</w:t>
            </w:r>
          </w:p>
          <w:p w14:paraId="118A596A" w14:textId="3023703D" w:rsidR="00A67F94" w:rsidRDefault="00A67F94" w:rsidP="00A67F94">
            <w:r>
              <w:t>Worsen the eczema</w:t>
            </w:r>
          </w:p>
        </w:tc>
      </w:tr>
    </w:tbl>
    <w:p w14:paraId="28E09D51" w14:textId="77777777" w:rsidR="00A67F94" w:rsidRDefault="00A67F94" w:rsidP="00A67F94"/>
    <w:p w14:paraId="4ECDA370" w14:textId="7A141DB3" w:rsidR="00A67F94" w:rsidRPr="00F87A67" w:rsidRDefault="00A67F94" w:rsidP="00A67F94">
      <w:pPr>
        <w:rPr>
          <w:b/>
          <w:bCs/>
        </w:rPr>
      </w:pPr>
      <w:r w:rsidRPr="00A67F94">
        <w:rPr>
          <w:b/>
          <w:bCs/>
        </w:rPr>
        <w:t>Emollient / Moisturiser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A67F94" w14:paraId="6F2BC7E2" w14:textId="77777777" w:rsidTr="00D163F0">
        <w:tc>
          <w:tcPr>
            <w:tcW w:w="1975" w:type="dxa"/>
          </w:tcPr>
          <w:p w14:paraId="690BF8BD" w14:textId="77777777" w:rsidR="00A67F94" w:rsidRDefault="00A67F94" w:rsidP="00D163F0">
            <w:r>
              <w:t>Name</w:t>
            </w:r>
          </w:p>
        </w:tc>
        <w:tc>
          <w:tcPr>
            <w:tcW w:w="7041" w:type="dxa"/>
          </w:tcPr>
          <w:p w14:paraId="0B524B9F" w14:textId="05DF306E" w:rsidR="00A67F94" w:rsidRDefault="00A67F94" w:rsidP="00D163F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67F94" w14:paraId="3DBDA754" w14:textId="77777777" w:rsidTr="00D163F0">
        <w:tc>
          <w:tcPr>
            <w:tcW w:w="1975" w:type="dxa"/>
          </w:tcPr>
          <w:p w14:paraId="7DA020FC" w14:textId="77777777" w:rsidR="00A67F94" w:rsidRDefault="00A67F94" w:rsidP="00D163F0">
            <w:r>
              <w:t>How much?</w:t>
            </w:r>
          </w:p>
        </w:tc>
        <w:tc>
          <w:tcPr>
            <w:tcW w:w="7041" w:type="dxa"/>
          </w:tcPr>
          <w:p w14:paraId="031E555E" w14:textId="4537D80B" w:rsidR="00A67F94" w:rsidRDefault="00A67F94" w:rsidP="00D163F0">
            <w:r>
              <w:t>Apply to the skin all over liberally and frequently</w:t>
            </w:r>
          </w:p>
        </w:tc>
      </w:tr>
      <w:tr w:rsidR="00A67F94" w14:paraId="4C63401A" w14:textId="77777777" w:rsidTr="00D163F0">
        <w:tc>
          <w:tcPr>
            <w:tcW w:w="1975" w:type="dxa"/>
          </w:tcPr>
          <w:p w14:paraId="2FC9137E" w14:textId="77777777" w:rsidR="00A67F94" w:rsidRDefault="00A67F94" w:rsidP="00D163F0">
            <w:r>
              <w:t>How often?</w:t>
            </w:r>
          </w:p>
        </w:tc>
        <w:tc>
          <w:tcPr>
            <w:tcW w:w="7041" w:type="dxa"/>
          </w:tcPr>
          <w:p w14:paraId="4FFD8850" w14:textId="0D4E3065" w:rsidR="00A67F94" w:rsidRDefault="00A67F94" w:rsidP="00D163F0">
            <w:proofErr w:type="gramStart"/>
            <w:r>
              <w:t>Usually</w:t>
            </w:r>
            <w:proofErr w:type="gramEnd"/>
            <w:r>
              <w:t xml:space="preserve"> 3-6 times daily</w:t>
            </w:r>
          </w:p>
        </w:tc>
      </w:tr>
      <w:tr w:rsidR="00A67F94" w14:paraId="3E6BF15B" w14:textId="77777777" w:rsidTr="00D163F0">
        <w:tc>
          <w:tcPr>
            <w:tcW w:w="1975" w:type="dxa"/>
          </w:tcPr>
          <w:p w14:paraId="169EF386" w14:textId="77777777" w:rsidR="00A67F94" w:rsidRDefault="00A67F94" w:rsidP="00D163F0">
            <w:r>
              <w:t>Any tips?</w:t>
            </w:r>
          </w:p>
        </w:tc>
        <w:tc>
          <w:tcPr>
            <w:tcW w:w="7041" w:type="dxa"/>
          </w:tcPr>
          <w:p w14:paraId="6AF1197E" w14:textId="1561D33E" w:rsidR="00A67F94" w:rsidRDefault="00A67F94" w:rsidP="00D163F0">
            <w:r>
              <w:t xml:space="preserve">If you have an </w:t>
            </w:r>
            <w:proofErr w:type="gramStart"/>
            <w:r>
              <w:t>ointment based</w:t>
            </w:r>
            <w:proofErr w:type="gramEnd"/>
            <w:r>
              <w:t xml:space="preserve"> emollient, remove required amount with a spoon each time to avoid bacteria from fingers contaminating the tub. Smooth on in a downward direction, rather than rubbing</w:t>
            </w:r>
          </w:p>
        </w:tc>
      </w:tr>
    </w:tbl>
    <w:p w14:paraId="273BB30C" w14:textId="77777777" w:rsidR="00A67F94" w:rsidRDefault="00A67F94" w:rsidP="00A67F94"/>
    <w:p w14:paraId="77293843" w14:textId="70C4612C" w:rsidR="00A67F94" w:rsidRPr="00F87A67" w:rsidRDefault="00A67F94" w:rsidP="00A67F94">
      <w:pPr>
        <w:rPr>
          <w:b/>
          <w:bCs/>
        </w:rPr>
      </w:pPr>
      <w:r w:rsidRPr="00A67F94">
        <w:rPr>
          <w:b/>
          <w:bCs/>
        </w:rPr>
        <w:t>Topical Steroid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A67F94" w14:paraId="65D37B76" w14:textId="77777777" w:rsidTr="00D163F0">
        <w:tc>
          <w:tcPr>
            <w:tcW w:w="1975" w:type="dxa"/>
          </w:tcPr>
          <w:p w14:paraId="614A37F2" w14:textId="4C3851DC" w:rsidR="00A67F94" w:rsidRDefault="00A67F94" w:rsidP="00D163F0">
            <w:r>
              <w:t>Name</w:t>
            </w:r>
            <w:r>
              <w:t xml:space="preserve"> – use on:</w:t>
            </w:r>
          </w:p>
          <w:p w14:paraId="23804903" w14:textId="1DA4B6FD" w:rsidR="00A67F94" w:rsidRDefault="00A67F94" w:rsidP="00D163F0">
            <w:r>
              <w:t>Face &amp; Neck</w:t>
            </w:r>
          </w:p>
          <w:p w14:paraId="2A4CB8D6" w14:textId="77777777" w:rsidR="00A67F94" w:rsidRDefault="00A67F94" w:rsidP="00D163F0"/>
          <w:p w14:paraId="5A80D79A" w14:textId="186AB80C" w:rsidR="00A67F94" w:rsidRDefault="00A67F94" w:rsidP="00D163F0">
            <w:r>
              <w:t>Arms, Legs, Body</w:t>
            </w:r>
          </w:p>
        </w:tc>
        <w:tc>
          <w:tcPr>
            <w:tcW w:w="7041" w:type="dxa"/>
          </w:tcPr>
          <w:p w14:paraId="2FFB89E2" w14:textId="77777777" w:rsidR="00A67F94" w:rsidRDefault="00A67F94" w:rsidP="00D163F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7F229BCF" w14:textId="77777777" w:rsidR="00A67F94" w:rsidRDefault="00A67F94" w:rsidP="00D163F0"/>
          <w:p w14:paraId="06C9014A" w14:textId="77777777" w:rsidR="00A67F94" w:rsidRDefault="00A67F94" w:rsidP="00D163F0"/>
          <w:p w14:paraId="1BDC19B8" w14:textId="30596C6B" w:rsidR="00A67F94" w:rsidRDefault="00A67F94" w:rsidP="00D163F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67F94" w14:paraId="161E7B57" w14:textId="77777777" w:rsidTr="00D163F0">
        <w:tc>
          <w:tcPr>
            <w:tcW w:w="1975" w:type="dxa"/>
          </w:tcPr>
          <w:p w14:paraId="7D3452FA" w14:textId="77777777" w:rsidR="00A67F94" w:rsidRDefault="00A67F94" w:rsidP="00D163F0">
            <w:r>
              <w:t>How much?</w:t>
            </w:r>
          </w:p>
        </w:tc>
        <w:tc>
          <w:tcPr>
            <w:tcW w:w="7041" w:type="dxa"/>
          </w:tcPr>
          <w:p w14:paraId="5B603D5A" w14:textId="5C0D17A4" w:rsidR="00A67F94" w:rsidRDefault="00A67F94" w:rsidP="00D163F0">
            <w:r>
              <w:t>The fingertip unit: squeeze steroid from the tube to cover the length of your index fingertip; this will cover an area the size of two of your palms (with fingertips together)</w:t>
            </w:r>
          </w:p>
        </w:tc>
      </w:tr>
      <w:tr w:rsidR="00A67F94" w14:paraId="69A235EB" w14:textId="77777777" w:rsidTr="00D163F0">
        <w:tc>
          <w:tcPr>
            <w:tcW w:w="1975" w:type="dxa"/>
          </w:tcPr>
          <w:p w14:paraId="2A6E83AF" w14:textId="77777777" w:rsidR="00A67F94" w:rsidRDefault="00A67F94" w:rsidP="00D163F0">
            <w:r>
              <w:t>How often?</w:t>
            </w:r>
          </w:p>
        </w:tc>
        <w:tc>
          <w:tcPr>
            <w:tcW w:w="7041" w:type="dxa"/>
          </w:tcPr>
          <w:p w14:paraId="4939757E" w14:textId="36C6EF11" w:rsidR="00A67F94" w:rsidRDefault="00A67F94" w:rsidP="00D163F0">
            <w:r>
              <w:t xml:space="preserve">Apply once per day to red/itchy/rough skin until </w:t>
            </w:r>
            <w:proofErr w:type="gramStart"/>
            <w:r>
              <w:t>clear</w:t>
            </w:r>
            <w:proofErr w:type="gramEnd"/>
            <w:r>
              <w:t xml:space="preserve"> </w:t>
            </w:r>
          </w:p>
          <w:p w14:paraId="1756DE6D" w14:textId="77777777" w:rsidR="00A67F94" w:rsidRDefault="00A67F94" w:rsidP="00D163F0">
            <w:r>
              <w:t>Then reduce to:</w:t>
            </w:r>
          </w:p>
          <w:p w14:paraId="073525C0" w14:textId="7AD430ED" w:rsidR="00A67F94" w:rsidRDefault="00A67F94" w:rsidP="00D163F0">
            <w:r>
              <w:t xml:space="preserve"> Alternate days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instrText xml:space="preserve"> FORMCHECKBOX </w:instrText>
            </w:r>
            <w:r>
              <w:fldChar w:fldCharType="end"/>
            </w:r>
            <w:bookmarkEnd w:id="4"/>
            <w:r>
              <w:t xml:space="preserve">  Twice per week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end"/>
            </w:r>
            <w:bookmarkEnd w:id="5"/>
            <w:r>
              <w:t xml:space="preserve">   Stop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>
              <w:fldChar w:fldCharType="end"/>
            </w:r>
            <w:bookmarkEnd w:id="6"/>
          </w:p>
          <w:p w14:paraId="1D2F95F8" w14:textId="363CE728" w:rsidR="00A67F94" w:rsidRDefault="00A67F94" w:rsidP="00D163F0">
            <w:r>
              <w:t xml:space="preserve">Restart once daily if / when </w:t>
            </w:r>
            <w:proofErr w:type="gramStart"/>
            <w:r>
              <w:t>flares</w:t>
            </w:r>
            <w:proofErr w:type="gramEnd"/>
          </w:p>
          <w:p w14:paraId="6CBEAA90" w14:textId="4AED7EB2" w:rsidR="00A67F94" w:rsidRDefault="00A67F94" w:rsidP="00D163F0"/>
        </w:tc>
      </w:tr>
      <w:tr w:rsidR="00A67F94" w14:paraId="1E0FC3FA" w14:textId="77777777" w:rsidTr="00D163F0">
        <w:tc>
          <w:tcPr>
            <w:tcW w:w="1975" w:type="dxa"/>
          </w:tcPr>
          <w:p w14:paraId="0EFB6FE3" w14:textId="77777777" w:rsidR="00A67F94" w:rsidRDefault="00A67F94" w:rsidP="00D163F0">
            <w:r>
              <w:t>Any tips?</w:t>
            </w:r>
          </w:p>
        </w:tc>
        <w:tc>
          <w:tcPr>
            <w:tcW w:w="7041" w:type="dxa"/>
          </w:tcPr>
          <w:p w14:paraId="5F000013" w14:textId="6C09B7C6" w:rsidR="00A67F94" w:rsidRDefault="00A67F94" w:rsidP="00D163F0">
            <w:r>
              <w:t>Ensure to leave 20-30 minutes between ap</w:t>
            </w:r>
            <w:r w:rsidR="007A4F85">
              <w:t>p</w:t>
            </w:r>
            <w:r>
              <w:t>lications of emollient and application of topical steroid</w:t>
            </w:r>
          </w:p>
        </w:tc>
      </w:tr>
    </w:tbl>
    <w:p w14:paraId="21587B59" w14:textId="77777777" w:rsidR="00A67F94" w:rsidRPr="00A67F94" w:rsidRDefault="00A67F94" w:rsidP="00A67F94"/>
    <w:sectPr w:rsidR="00A67F94" w:rsidRPr="00A67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94"/>
    <w:rsid w:val="00576F02"/>
    <w:rsid w:val="007A4F85"/>
    <w:rsid w:val="00904D26"/>
    <w:rsid w:val="009B6BB8"/>
    <w:rsid w:val="00A67F94"/>
    <w:rsid w:val="00C6246A"/>
    <w:rsid w:val="00D96579"/>
    <w:rsid w:val="00EF1A84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10923"/>
  <w15:chartTrackingRefBased/>
  <w15:docId w15:val="{76E35E09-37FB-524A-AC62-42A482A10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F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F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F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F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F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F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F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7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Andrew Beaumont</dc:creator>
  <cp:keywords/>
  <dc:description/>
  <cp:lastModifiedBy>Paul Andrew Beaumont</cp:lastModifiedBy>
  <cp:revision>4</cp:revision>
  <dcterms:created xsi:type="dcterms:W3CDTF">2024-03-13T13:46:00Z</dcterms:created>
  <dcterms:modified xsi:type="dcterms:W3CDTF">2024-03-13T14:15:00Z</dcterms:modified>
</cp:coreProperties>
</file>