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847130" w:rsidRPr="00847130" w14:paraId="54DFF5E2" w14:textId="77777777" w:rsidTr="00847130">
        <w:tc>
          <w:tcPr>
            <w:tcW w:w="0" w:type="auto"/>
            <w:tcBorders>
              <w:top w:val="nil"/>
              <w:left w:val="nil"/>
              <w:bottom w:val="nil"/>
              <w:right w:val="nil"/>
            </w:tcBorders>
            <w:tcMar>
              <w:top w:w="150" w:type="dxa"/>
              <w:left w:w="300" w:type="dxa"/>
              <w:bottom w:w="150" w:type="dxa"/>
              <w:right w:w="300" w:type="dxa"/>
            </w:tcMar>
            <w:vAlign w:val="center"/>
            <w:hideMark/>
          </w:tcPr>
          <w:p w14:paraId="3A792728" w14:textId="68A7A24B" w:rsidR="00847130" w:rsidRPr="00847130" w:rsidRDefault="00847130" w:rsidP="00847130">
            <w:pPr>
              <w:spacing w:line="15" w:lineRule="atLeast"/>
              <w:rPr>
                <w:rFonts w:ascii="Arial" w:eastAsia="Times New Roman" w:hAnsi="Arial" w:cs="Arial"/>
                <w:kern w:val="0"/>
                <w:sz w:val="2"/>
                <w:szCs w:val="2"/>
                <w:lang w:eastAsia="en-GB"/>
                <w14:ligatures w14:val="none"/>
              </w:rPr>
            </w:pPr>
            <w:r w:rsidRPr="00847130">
              <w:rPr>
                <w:rFonts w:ascii="Arial" w:eastAsia="Times New Roman" w:hAnsi="Arial" w:cs="Arial"/>
                <w:kern w:val="0"/>
                <w:sz w:val="2"/>
                <w:szCs w:val="2"/>
                <w:lang w:eastAsia="en-GB"/>
                <w14:ligatures w14:val="none"/>
              </w:rPr>
              <w:fldChar w:fldCharType="begin"/>
            </w:r>
            <w:r w:rsidRPr="0084713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Containers/UBF8T346G9.ms/WebArchiveCopyPasteTempFiles/com.microsoft.Word/w660_1166079_icb_newsletterheader01.jpg" \* MERGEFORMATINET </w:instrText>
            </w:r>
            <w:r w:rsidRPr="00847130">
              <w:rPr>
                <w:rFonts w:ascii="Arial" w:eastAsia="Times New Roman" w:hAnsi="Arial" w:cs="Arial"/>
                <w:kern w:val="0"/>
                <w:sz w:val="2"/>
                <w:szCs w:val="2"/>
                <w:lang w:eastAsia="en-GB"/>
                <w14:ligatures w14:val="none"/>
              </w:rPr>
              <w:fldChar w:fldCharType="separate"/>
            </w:r>
            <w:r w:rsidRPr="00847130">
              <w:rPr>
                <w:rFonts w:ascii="Arial" w:eastAsia="Times New Roman" w:hAnsi="Arial" w:cs="Arial"/>
                <w:noProof/>
                <w:kern w:val="0"/>
                <w:sz w:val="2"/>
                <w:szCs w:val="2"/>
                <w:lang w:eastAsia="en-GB"/>
                <w14:ligatures w14:val="none"/>
              </w:rPr>
              <w:drawing>
                <wp:inline distT="0" distB="0" distL="0" distR="0" wp14:anchorId="37A35FC9" wp14:editId="5EC28CFD">
                  <wp:extent cx="5731510" cy="1904365"/>
                  <wp:effectExtent l="0" t="0" r="0" b="635"/>
                  <wp:docPr id="1060222863" name="Picture 3" descr="A blue circle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22863" name="Picture 3" descr="A blue circle with white backgrou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4365"/>
                          </a:xfrm>
                          <a:prstGeom prst="rect">
                            <a:avLst/>
                          </a:prstGeom>
                          <a:noFill/>
                          <a:ln>
                            <a:noFill/>
                          </a:ln>
                        </pic:spPr>
                      </pic:pic>
                    </a:graphicData>
                  </a:graphic>
                </wp:inline>
              </w:drawing>
            </w:r>
            <w:r w:rsidRPr="00847130">
              <w:rPr>
                <w:rFonts w:ascii="Arial" w:eastAsia="Times New Roman" w:hAnsi="Arial" w:cs="Arial"/>
                <w:kern w:val="0"/>
                <w:sz w:val="2"/>
                <w:szCs w:val="2"/>
                <w:lang w:eastAsia="en-GB"/>
                <w14:ligatures w14:val="none"/>
              </w:rPr>
              <w:fldChar w:fldCharType="end"/>
            </w:r>
          </w:p>
        </w:tc>
      </w:tr>
    </w:tbl>
    <w:p w14:paraId="2EE8BC77" w14:textId="77777777" w:rsidR="00847130" w:rsidRPr="00847130" w:rsidRDefault="00847130" w:rsidP="00847130">
      <w:pPr>
        <w:rPr>
          <w:rFonts w:ascii="Times New Roman" w:eastAsia="Times New Roman" w:hAnsi="Times New Roman" w:cs="Times New Roman"/>
          <w:vanish/>
          <w:kern w:val="0"/>
          <w:lang w:eastAsia="en-GB"/>
          <w14:ligatures w14:val="none"/>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847130" w:rsidRPr="00847130" w14:paraId="6AD41FF5" w14:textId="77777777" w:rsidTr="00847130">
        <w:tc>
          <w:tcPr>
            <w:tcW w:w="0" w:type="auto"/>
            <w:tcBorders>
              <w:top w:val="nil"/>
              <w:left w:val="nil"/>
              <w:bottom w:val="nil"/>
              <w:right w:val="nil"/>
            </w:tcBorders>
            <w:shd w:val="clear" w:color="auto" w:fill="005EB8"/>
            <w:tcMar>
              <w:top w:w="150" w:type="dxa"/>
              <w:left w:w="300" w:type="dxa"/>
              <w:bottom w:w="150" w:type="dxa"/>
              <w:right w:w="300" w:type="dxa"/>
            </w:tcMar>
            <w:hideMark/>
          </w:tcPr>
          <w:p w14:paraId="3192E125" w14:textId="77777777" w:rsidR="00847130" w:rsidRPr="00847130" w:rsidRDefault="00847130" w:rsidP="00847130">
            <w:pPr>
              <w:spacing w:line="210" w:lineRule="atLeast"/>
              <w:jc w:val="center"/>
              <w:divId w:val="58284437"/>
              <w:rPr>
                <w:rFonts w:ascii="Arial" w:eastAsia="Times New Roman" w:hAnsi="Arial" w:cs="Arial"/>
                <w:color w:val="FFFFFF"/>
                <w:kern w:val="0"/>
                <w:sz w:val="21"/>
                <w:szCs w:val="21"/>
                <w:lang w:eastAsia="en-GB"/>
                <w14:ligatures w14:val="none"/>
              </w:rPr>
            </w:pPr>
            <w:hyperlink r:id="rId5" w:anchor="Latest-information-for-practices" w:tooltip="#Latest-information-for-practices" w:history="1">
              <w:r w:rsidRPr="00847130">
                <w:rPr>
                  <w:rFonts w:ascii="Arial" w:eastAsia="Times New Roman" w:hAnsi="Arial" w:cs="Arial"/>
                  <w:color w:val="FFFFFF"/>
                  <w:kern w:val="0"/>
                  <w:sz w:val="21"/>
                  <w:szCs w:val="21"/>
                  <w:u w:val="single"/>
                  <w:lang w:eastAsia="en-GB"/>
                  <w14:ligatures w14:val="none"/>
                </w:rPr>
                <w:t>Latest information for practices</w:t>
              </w:r>
            </w:hyperlink>
            <w:r w:rsidRPr="00847130">
              <w:rPr>
                <w:rFonts w:ascii="Arial" w:eastAsia="Times New Roman" w:hAnsi="Arial" w:cs="Arial"/>
                <w:color w:val="FFFFFF"/>
                <w:kern w:val="0"/>
                <w:sz w:val="21"/>
                <w:szCs w:val="21"/>
                <w:lang w:eastAsia="en-GB"/>
                <w14:ligatures w14:val="none"/>
              </w:rPr>
              <w:t>     </w:t>
            </w:r>
            <w:hyperlink r:id="rId6" w:anchor="Training-events-surveys" w:tooltip="#Training-events-surveys" w:history="1">
              <w:r w:rsidRPr="00847130">
                <w:rPr>
                  <w:rFonts w:ascii="Arial" w:eastAsia="Times New Roman" w:hAnsi="Arial" w:cs="Arial"/>
                  <w:color w:val="FFFFFF"/>
                  <w:kern w:val="0"/>
                  <w:sz w:val="21"/>
                  <w:szCs w:val="21"/>
                  <w:u w:val="single"/>
                  <w:lang w:eastAsia="en-GB"/>
                  <w14:ligatures w14:val="none"/>
                </w:rPr>
                <w:t>Trainings, events &amp; surveys</w:t>
              </w:r>
            </w:hyperlink>
            <w:r w:rsidRPr="00847130">
              <w:rPr>
                <w:rFonts w:ascii="Arial" w:eastAsia="Times New Roman" w:hAnsi="Arial" w:cs="Arial"/>
                <w:color w:val="FFFFFF"/>
                <w:kern w:val="0"/>
                <w:sz w:val="21"/>
                <w:szCs w:val="21"/>
                <w:lang w:eastAsia="en-GB"/>
                <w14:ligatures w14:val="none"/>
              </w:rPr>
              <w:t>    </w:t>
            </w:r>
            <w:hyperlink r:id="rId7" w:anchor="Newsletters" w:tooltip="#Newsletters" w:history="1">
              <w:r w:rsidRPr="00847130">
                <w:rPr>
                  <w:rFonts w:ascii="Arial" w:eastAsia="Times New Roman" w:hAnsi="Arial" w:cs="Arial"/>
                  <w:color w:val="FFFFFF"/>
                  <w:kern w:val="0"/>
                  <w:sz w:val="21"/>
                  <w:szCs w:val="21"/>
                  <w:u w:val="single"/>
                  <w:lang w:eastAsia="en-GB"/>
                  <w14:ligatures w14:val="none"/>
                </w:rPr>
                <w:t>Newsletters</w:t>
              </w:r>
            </w:hyperlink>
            <w:r w:rsidRPr="00847130">
              <w:rPr>
                <w:rFonts w:ascii="Arial" w:eastAsia="Times New Roman" w:hAnsi="Arial" w:cs="Arial"/>
                <w:color w:val="FFFFFF"/>
                <w:kern w:val="0"/>
                <w:sz w:val="21"/>
                <w:szCs w:val="21"/>
                <w:lang w:eastAsia="en-GB"/>
                <w14:ligatures w14:val="none"/>
              </w:rPr>
              <w:t>     </w:t>
            </w:r>
            <w:hyperlink r:id="rId8" w:anchor="Vacancies" w:tooltip="#Vacancies" w:history="1">
              <w:r w:rsidRPr="00847130">
                <w:rPr>
                  <w:rFonts w:ascii="Arial" w:eastAsia="Times New Roman" w:hAnsi="Arial" w:cs="Arial"/>
                  <w:color w:val="FFFFFF"/>
                  <w:kern w:val="0"/>
                  <w:sz w:val="21"/>
                  <w:szCs w:val="21"/>
                  <w:u w:val="single"/>
                  <w:lang w:eastAsia="en-GB"/>
                  <w14:ligatures w14:val="none"/>
                </w:rPr>
                <w:t>Vacancies</w:t>
              </w:r>
            </w:hyperlink>
          </w:p>
        </w:tc>
      </w:tr>
    </w:tbl>
    <w:p w14:paraId="66DAD9D6" w14:textId="77777777" w:rsidR="00847130" w:rsidRPr="00847130" w:rsidRDefault="00847130" w:rsidP="00847130">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847130" w:rsidRPr="00847130" w14:paraId="1A021EE0" w14:textId="77777777" w:rsidTr="00847130">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847130" w:rsidRPr="00847130" w14:paraId="68CDB545" w14:textId="77777777" w:rsidTr="0084713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847130" w:rsidRPr="00847130" w14:paraId="7809E7BF"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847130" w:rsidRPr="00847130" w14:paraId="60CC8781" w14:textId="77777777" w:rsidTr="0084713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847130" w:rsidRPr="00847130" w14:paraId="62375097" w14:textId="77777777">
                                <w:tc>
                                  <w:tcPr>
                                    <w:tcW w:w="0" w:type="auto"/>
                                    <w:tcBorders>
                                      <w:top w:val="nil"/>
                                      <w:left w:val="nil"/>
                                      <w:bottom w:val="nil"/>
                                      <w:right w:val="nil"/>
                                    </w:tcBorders>
                                    <w:tcMar>
                                      <w:top w:w="150" w:type="dxa"/>
                                      <w:left w:w="150" w:type="dxa"/>
                                      <w:bottom w:w="150" w:type="dxa"/>
                                      <w:right w:w="150" w:type="dxa"/>
                                    </w:tcMar>
                                    <w:vAlign w:val="center"/>
                                    <w:hideMark/>
                                  </w:tcPr>
                                  <w:p w14:paraId="74E3CCDE" w14:textId="412D9ED9" w:rsidR="00847130" w:rsidRPr="00847130" w:rsidRDefault="00847130" w:rsidP="00847130">
                                    <w:pPr>
                                      <w:spacing w:line="15" w:lineRule="atLeast"/>
                                      <w:rPr>
                                        <w:rFonts w:ascii="Arial" w:eastAsia="Times New Roman" w:hAnsi="Arial" w:cs="Arial"/>
                                        <w:kern w:val="0"/>
                                        <w:sz w:val="2"/>
                                        <w:szCs w:val="2"/>
                                        <w:lang w:eastAsia="en-GB"/>
                                        <w14:ligatures w14:val="none"/>
                                      </w:rPr>
                                    </w:pPr>
                                    <w:r w:rsidRPr="00847130">
                                      <w:rPr>
                                        <w:rFonts w:ascii="Arial" w:eastAsia="Times New Roman" w:hAnsi="Arial" w:cs="Arial"/>
                                        <w:kern w:val="0"/>
                                        <w:sz w:val="2"/>
                                        <w:szCs w:val="2"/>
                                        <w:lang w:eastAsia="en-GB"/>
                                        <w14:ligatures w14:val="none"/>
                                      </w:rPr>
                                      <w:fldChar w:fldCharType="begin"/>
                                    </w:r>
                                    <w:r w:rsidRPr="00847130">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847130">
                                      <w:rPr>
                                        <w:rFonts w:ascii="Arial" w:eastAsia="Times New Roman" w:hAnsi="Arial" w:cs="Arial"/>
                                        <w:kern w:val="0"/>
                                        <w:sz w:val="2"/>
                                        <w:szCs w:val="2"/>
                                        <w:lang w:eastAsia="en-GB"/>
                                        <w14:ligatures w14:val="none"/>
                                      </w:rPr>
                                      <w:fldChar w:fldCharType="separate"/>
                                    </w:r>
                                    <w:r w:rsidRPr="00847130">
                                      <w:rPr>
                                        <w:rFonts w:ascii="Arial" w:eastAsia="Times New Roman" w:hAnsi="Arial" w:cs="Arial"/>
                                        <w:noProof/>
                                        <w:kern w:val="0"/>
                                        <w:sz w:val="2"/>
                                        <w:szCs w:val="2"/>
                                        <w:lang w:eastAsia="en-GB"/>
                                        <w14:ligatures w14:val="none"/>
                                      </w:rPr>
                                      <w:drawing>
                                        <wp:inline distT="0" distB="0" distL="0" distR="0" wp14:anchorId="119E7B7D" wp14:editId="5A0B4C38">
                                          <wp:extent cx="5731510" cy="1062355"/>
                                          <wp:effectExtent l="0" t="0" r="0" b="4445"/>
                                          <wp:docPr id="1802008463" name="Picture 2"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8463" name="Picture 2" descr="A blue sign with white lette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2355"/>
                                                  </a:xfrm>
                                                  <a:prstGeom prst="rect">
                                                    <a:avLst/>
                                                  </a:prstGeom>
                                                  <a:noFill/>
                                                  <a:ln>
                                                    <a:noFill/>
                                                  </a:ln>
                                                </pic:spPr>
                                              </pic:pic>
                                            </a:graphicData>
                                          </a:graphic>
                                        </wp:inline>
                                      </w:drawing>
                                    </w:r>
                                    <w:r w:rsidRPr="00847130">
                                      <w:rPr>
                                        <w:rFonts w:ascii="Arial" w:eastAsia="Times New Roman" w:hAnsi="Arial" w:cs="Arial"/>
                                        <w:kern w:val="0"/>
                                        <w:sz w:val="2"/>
                                        <w:szCs w:val="2"/>
                                        <w:lang w:eastAsia="en-GB"/>
                                        <w14:ligatures w14:val="none"/>
                                      </w:rPr>
                                      <w:fldChar w:fldCharType="end"/>
                                    </w:r>
                                  </w:p>
                                </w:tc>
                              </w:tr>
                            </w:tbl>
                            <w:p w14:paraId="7F1B9914" w14:textId="77777777" w:rsidR="00847130" w:rsidRPr="00847130" w:rsidRDefault="00847130" w:rsidP="00847130">
                              <w:pPr>
                                <w:rPr>
                                  <w:rFonts w:ascii="Arial" w:eastAsia="Times New Roman" w:hAnsi="Arial" w:cs="Arial"/>
                                  <w:kern w:val="0"/>
                                  <w:lang w:eastAsia="en-GB"/>
                                  <w14:ligatures w14:val="none"/>
                                </w:rPr>
                              </w:pPr>
                            </w:p>
                          </w:tc>
                        </w:tr>
                      </w:tbl>
                      <w:p w14:paraId="217747CA" w14:textId="77777777" w:rsidR="00847130" w:rsidRPr="00847130" w:rsidRDefault="00847130" w:rsidP="00847130">
                        <w:pPr>
                          <w:jc w:val="center"/>
                          <w:textAlignment w:val="top"/>
                          <w:rPr>
                            <w:rFonts w:ascii="Arial" w:eastAsia="Times New Roman" w:hAnsi="Arial" w:cs="Arial"/>
                            <w:kern w:val="0"/>
                            <w:sz w:val="2"/>
                            <w:szCs w:val="2"/>
                            <w:lang w:eastAsia="en-GB"/>
                            <w14:ligatures w14:val="none"/>
                          </w:rPr>
                        </w:pPr>
                      </w:p>
                    </w:tc>
                  </w:tr>
                </w:tbl>
                <w:p w14:paraId="2F0C82A6" w14:textId="77777777" w:rsidR="00847130" w:rsidRPr="00847130" w:rsidRDefault="00847130" w:rsidP="00847130">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847130" w:rsidRPr="00847130" w14:paraId="7BDF1540"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847130" w:rsidRPr="00847130" w14:paraId="3963B4A4" w14:textId="77777777" w:rsidTr="0084713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847130" w:rsidRPr="00847130" w14:paraId="18488F46" w14:textId="77777777">
                                <w:tc>
                                  <w:tcPr>
                                    <w:tcW w:w="0" w:type="auto"/>
                                    <w:tcBorders>
                                      <w:top w:val="nil"/>
                                      <w:left w:val="nil"/>
                                      <w:bottom w:val="nil"/>
                                      <w:right w:val="nil"/>
                                    </w:tcBorders>
                                    <w:tcMar>
                                      <w:top w:w="150" w:type="dxa"/>
                                      <w:left w:w="150" w:type="dxa"/>
                                      <w:bottom w:w="150" w:type="dxa"/>
                                      <w:right w:w="150" w:type="dxa"/>
                                    </w:tcMar>
                                    <w:hideMark/>
                                  </w:tcPr>
                                  <w:p w14:paraId="0DFCE250" w14:textId="77777777" w:rsidR="00847130" w:rsidRPr="00847130" w:rsidRDefault="00847130" w:rsidP="00847130">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847130">
                                      <w:rPr>
                                        <w:rFonts w:ascii="Arial" w:eastAsia="Times New Roman" w:hAnsi="Arial" w:cs="Arial"/>
                                        <w:b/>
                                        <w:bCs/>
                                        <w:color w:val="003087"/>
                                        <w:kern w:val="0"/>
                                        <w:sz w:val="33"/>
                                        <w:szCs w:val="33"/>
                                        <w:lang w:eastAsia="en-GB"/>
                                        <w14:ligatures w14:val="none"/>
                                      </w:rPr>
                                      <w:t>Latest information for practices</w:t>
                                    </w:r>
                                    <w:r w:rsidRPr="00847130">
                                      <w:rPr>
                                        <w:rFonts w:ascii="Arial" w:eastAsia="Times New Roman" w:hAnsi="Arial" w:cs="Arial"/>
                                        <w:b/>
                                        <w:bCs/>
                                        <w:color w:val="231F20"/>
                                        <w:kern w:val="0"/>
                                        <w:sz w:val="21"/>
                                        <w:szCs w:val="21"/>
                                        <w:lang w:eastAsia="en-GB"/>
                                        <w14:ligatures w14:val="none"/>
                                      </w:rPr>
                                      <w:t>                          </w:t>
                                    </w:r>
                                  </w:p>
                                  <w:p w14:paraId="3982DFE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092FF"/>
                                        <w:kern w:val="0"/>
                                        <w:sz w:val="21"/>
                                        <w:szCs w:val="21"/>
                                        <w:lang w:eastAsia="en-GB"/>
                                        <w14:ligatures w14:val="none"/>
                                      </w:rPr>
                                      <w:t>More Dates Added for Prescription Training</w:t>
                                    </w:r>
                                  </w:p>
                                  <w:p w14:paraId="6CD41CF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Following the successful series of prescription training webinars, we are pleased to confirm additional dates. </w:t>
                                    </w:r>
                                  </w:p>
                                  <w:p w14:paraId="2067581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37AA4A3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 training sessions will cover how patients can order a prescription including using the NHS App/Patient Access App, types of prescription, medication reviews and patient safety and managing medicines wastage.  Staff can attend by registering on the links below.  These are also open to practices that have not used the POD but would find them useful for staff training.</w:t>
                                    </w:r>
                                  </w:p>
                                  <w:p w14:paraId="1AEEB34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52601EE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Wednesday 6th March 1pm to 2pm – register </w:t>
                                    </w:r>
                                    <w:hyperlink r:id="rId10" w:tooltip="https://gbr01.safelinks.protection.outlook.com/?url=https%3A%2F%2Fcwicb.net%2Fc%2FAQjhrw8Qnr1lGIDEnHAgl8jVFKXOEl7Ot4jQE6VRCqhO7ud8TKwPAIE1pauYHFQyEP7i&amp;data=05%7C02%7Candy.beaumont3%40nhs.net%7C9c6f1209365049d7233f08dc39ef9085%7C37c354b285b047f5b22207b48d774ee3%7C0%7C0%7C638448948282782471%7CUnknown%7CTWFpbGZsb3d8eyJWIjoiMC4wLjAwMDAiLCJQIjoiV2luMzIiLCJBTiI6Ik1haWwiLCJXVCI6Mn0%3D%7C0%7C%7C%7C&amp;sdata=KCqG6ZIa636ChqmOUQW41qpipAEd7BRj681Z%2BjXQYPs%3D&amp;reserved=0" w:history="1">
                                      <w:r w:rsidRPr="00847130">
                                        <w:rPr>
                                          <w:rFonts w:ascii="Arial" w:eastAsia="Times New Roman" w:hAnsi="Arial" w:cs="Arial"/>
                                          <w:b/>
                                          <w:bCs/>
                                          <w:color w:val="231F20"/>
                                          <w:kern w:val="0"/>
                                          <w:sz w:val="21"/>
                                          <w:szCs w:val="21"/>
                                          <w:u w:val="single"/>
                                          <w:lang w:eastAsia="en-GB"/>
                                          <w14:ligatures w14:val="none"/>
                                        </w:rPr>
                                        <w:t>here</w:t>
                                      </w:r>
                                    </w:hyperlink>
                                  </w:p>
                                  <w:p w14:paraId="4C8D7C2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6AE0928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Tuesday 12th March 1pm to 2pm – register </w:t>
                                    </w:r>
                                    <w:hyperlink r:id="rId11" w:tooltip="https://gbr01.safelinks.protection.outlook.com/?url=https%3A%2F%2Fcwicb.net%2Fc%2FAQjhrw8Qnr1lGIDEnHAgmMjVFPF0dtDNziyDuwbxdSNzBlhdsEVZpDdHn3FxbDpIkm5A&amp;data=05%7C02%7Candy.beaumont3%40nhs.net%7C9c6f1209365049d7233f08dc39ef9085%7C37c354b285b047f5b22207b48d774ee3%7C0%7C0%7C638448948282794155%7CUnknown%7CTWFpbGZsb3d8eyJWIjoiMC4wLjAwMDAiLCJQIjoiV2luMzIiLCJBTiI6Ik1haWwiLCJXVCI6Mn0%3D%7C0%7C%7C%7C&amp;sdata=sFj33%2BdfHx%2FYQjIcX7w%2BotARi3EIE188rekEAmlnxys%3D&amp;reserved=0" w:history="1">
                                      <w:r w:rsidRPr="00847130">
                                        <w:rPr>
                                          <w:rFonts w:ascii="Arial" w:eastAsia="Times New Roman" w:hAnsi="Arial" w:cs="Arial"/>
                                          <w:b/>
                                          <w:bCs/>
                                          <w:color w:val="231F20"/>
                                          <w:kern w:val="0"/>
                                          <w:sz w:val="21"/>
                                          <w:szCs w:val="21"/>
                                          <w:u w:val="single"/>
                                          <w:lang w:eastAsia="en-GB"/>
                                          <w14:ligatures w14:val="none"/>
                                        </w:rPr>
                                        <w:t>here</w:t>
                                      </w:r>
                                    </w:hyperlink>
                                  </w:p>
                                  <w:p w14:paraId="4462EF6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2874E0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Wednesday 20th March 1pm to 2pm – register </w:t>
                                    </w:r>
                                    <w:hyperlink r:id="rId12" w:tooltip="https://gbr01.safelinks.protection.outlook.com/?url=https%3A%2F%2Fcwicb.net%2Fc%2FAQjhrw8Qnr1lGIDEnHAgmcjVFHdA_9DfRTfWE4ezJ4C546HWcgjcLj6cP-bwzfWSgiwb&amp;data=05%7C02%7Candy.beaumont3%40nhs.net%7C9c6f1209365049d7233f08dc39ef9085%7C37c354b285b047f5b22207b48d774ee3%7C0%7C0%7C638448948282802859%7CUnknown%7CTWFpbGZsb3d8eyJWIjoiMC4wLjAwMDAiLCJQIjoiV2luMzIiLCJBTiI6Ik1haWwiLCJXVCI6Mn0%3D%7C0%7C%7C%7C&amp;sdata=1mEVoSHgzjVPJCCrotZX52Pt1pEqW0vG%2FTIIH5uMKR4%3D&amp;reserved=0" w:history="1">
                                      <w:r w:rsidRPr="00847130">
                                        <w:rPr>
                                          <w:rFonts w:ascii="Arial" w:eastAsia="Times New Roman" w:hAnsi="Arial" w:cs="Arial"/>
                                          <w:b/>
                                          <w:bCs/>
                                          <w:color w:val="231F20"/>
                                          <w:kern w:val="0"/>
                                          <w:sz w:val="21"/>
                                          <w:szCs w:val="21"/>
                                          <w:u w:val="single"/>
                                          <w:lang w:eastAsia="en-GB"/>
                                          <w14:ligatures w14:val="none"/>
                                        </w:rPr>
                                        <w:t>here</w:t>
                                      </w:r>
                                    </w:hyperlink>
                                  </w:p>
                                  <w:p w14:paraId="3BC88BC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17A71E1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Tuesday 26th March 1pm to 2pm – register </w:t>
                                    </w:r>
                                    <w:hyperlink r:id="rId13" w:tooltip="https://gbr01.safelinks.protection.outlook.com/?url=https%3A%2F%2Fcwicb.net%2Fc%2FAQjhrw8Qnr1lGIDEnHAgmsjVFDqUkKzmDH52gl2Wt4BZCJFXsQ788d6tklQ4nvgyb2rY&amp;data=05%7C02%7Candy.beaumont3%40nhs.net%7C9c6f1209365049d7233f08dc39ef9085%7C37c354b285b047f5b22207b48d774ee3%7C0%7C0%7C638448948282811451%7CUnknown%7CTWFpbGZsb3d8eyJWIjoiMC4wLjAwMDAiLCJQIjoiV2luMzIiLCJBTiI6Ik1haWwiLCJXVCI6Mn0%3D%7C0%7C%7C%7C&amp;sdata=vmA2ytYlsiToYTPOSW5fNPwg6Chp62iokAD6Z7Xwvdc%3D&amp;reserved=0" w:history="1">
                                      <w:r w:rsidRPr="00847130">
                                        <w:rPr>
                                          <w:rFonts w:ascii="Arial" w:eastAsia="Times New Roman" w:hAnsi="Arial" w:cs="Arial"/>
                                          <w:b/>
                                          <w:bCs/>
                                          <w:color w:val="231F20"/>
                                          <w:kern w:val="0"/>
                                          <w:sz w:val="21"/>
                                          <w:szCs w:val="21"/>
                                          <w:u w:val="single"/>
                                          <w:lang w:eastAsia="en-GB"/>
                                          <w14:ligatures w14:val="none"/>
                                        </w:rPr>
                                        <w:t>here</w:t>
                                      </w:r>
                                    </w:hyperlink>
                                  </w:p>
                                  <w:p w14:paraId="013A5F8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376F8B98"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UHCW Cancer MDTs - Letter to GPs</w:t>
                                    </w:r>
                                  </w:p>
                                  <w:p w14:paraId="4D4B1FF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 xml:space="preserve">Following </w:t>
                                    </w:r>
                                    <w:proofErr w:type="gramStart"/>
                                    <w:r w:rsidRPr="00847130">
                                      <w:rPr>
                                        <w:rFonts w:ascii="Arial" w:eastAsia="Times New Roman" w:hAnsi="Arial" w:cs="Arial"/>
                                        <w:color w:val="231F20"/>
                                        <w:kern w:val="0"/>
                                        <w:sz w:val="21"/>
                                        <w:szCs w:val="21"/>
                                        <w:lang w:eastAsia="en-GB"/>
                                        <w14:ligatures w14:val="none"/>
                                      </w:rPr>
                                      <w:t>a number of</w:t>
                                    </w:r>
                                    <w:proofErr w:type="gramEnd"/>
                                    <w:r w:rsidRPr="00847130">
                                      <w:rPr>
                                        <w:rFonts w:ascii="Arial" w:eastAsia="Times New Roman" w:hAnsi="Arial" w:cs="Arial"/>
                                        <w:color w:val="231F20"/>
                                        <w:kern w:val="0"/>
                                        <w:sz w:val="21"/>
                                        <w:szCs w:val="21"/>
                                        <w:lang w:eastAsia="en-GB"/>
                                        <w14:ligatures w14:val="none"/>
                                      </w:rPr>
                                      <w:t xml:space="preserve"> incidents, whereby sensitive patient information around cancer diagnosis was shared through the NHS app before patients had seen their cancer specialist, UHCW are implementing a change in the timing of sending Somerset cancer MDT documents through </w:t>
                                    </w:r>
                                    <w:proofErr w:type="spellStart"/>
                                    <w:r w:rsidRPr="00847130">
                                      <w:rPr>
                                        <w:rFonts w:ascii="Arial" w:eastAsia="Times New Roman" w:hAnsi="Arial" w:cs="Arial"/>
                                        <w:color w:val="231F20"/>
                                        <w:kern w:val="0"/>
                                        <w:sz w:val="21"/>
                                        <w:szCs w:val="21"/>
                                        <w:lang w:eastAsia="en-GB"/>
                                        <w14:ligatures w14:val="none"/>
                                      </w:rPr>
                                      <w:t>Docman</w:t>
                                    </w:r>
                                    <w:proofErr w:type="spellEnd"/>
                                    <w:r w:rsidRPr="00847130">
                                      <w:rPr>
                                        <w:rFonts w:ascii="Arial" w:eastAsia="Times New Roman" w:hAnsi="Arial" w:cs="Arial"/>
                                        <w:color w:val="231F20"/>
                                        <w:kern w:val="0"/>
                                        <w:sz w:val="21"/>
                                        <w:szCs w:val="21"/>
                                        <w:lang w:eastAsia="en-GB"/>
                                        <w14:ligatures w14:val="none"/>
                                      </w:rPr>
                                      <w:t xml:space="preserve"> to primary care. </w:t>
                                    </w:r>
                                  </w:p>
                                  <w:p w14:paraId="5616DCB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61E2DF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Specifically, they are introducing a delay in sending Somerset cancer MDT documents by 14 days from the MDT date (this will be monitored to determine if this is a suitable timeline), starting on Tuesday 27th of February, at 19:00 hours. They will also include any cancer MDT documents that have been paused since the 14th of February.  That means that those documents will start to be sent again to GPs from the 28th of February. </w:t>
                                    </w:r>
                                  </w:p>
                                  <w:p w14:paraId="0ED68CF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57EA9B9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It is expected that the 14-day delay will give sufficient time for patients to discuss cancer diagnosis and treatment with their specialist teams, which will be reflected in their clinic letter. GPs will still be able to view the cancer MDT outcome during this 14-day period through CRRS. Once the new EPR is live June the 15th, GPs will be able to view cancer MDT outcomes through the Integrated Care Record (ICR), rather than CRRS and a similar delay will be applied to those documents via EPR. </w:t>
                                    </w:r>
                                  </w:p>
                                  <w:p w14:paraId="5E601B7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809963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UHCW believe that this solution will significantly reduce current risk and will improve patient experience.</w:t>
                                    </w:r>
                                  </w:p>
                                  <w:p w14:paraId="12D59A5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78F094C"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UHCW- Phlebotomy update 26 February 2024</w:t>
                                    </w:r>
                                  </w:p>
                                  <w:p w14:paraId="35646E9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The phlebotomy service is currently under severe pressure due to staff sickness and vacancies</w:t>
                                    </w:r>
                                  </w:p>
                                  <w:p w14:paraId="68F389B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This is resulting in reduced clinic capacity, longer wait times for appointments and some delays in domiciliary visits in Warwickshire</w:t>
                                    </w:r>
                                  </w:p>
                                  <w:p w14:paraId="61F7432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The team are working hard to minimise impact:</w:t>
                                    </w:r>
                                  </w:p>
                                  <w:p w14:paraId="65D79A1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o    Staff are moving across the Network to support areas with most </w:t>
                                    </w:r>
                                    <w:proofErr w:type="gramStart"/>
                                    <w:r w:rsidRPr="00847130">
                                      <w:rPr>
                                        <w:rFonts w:ascii="Arial" w:eastAsia="Times New Roman" w:hAnsi="Arial" w:cs="Arial"/>
                                        <w:color w:val="231F20"/>
                                        <w:kern w:val="0"/>
                                        <w:sz w:val="21"/>
                                        <w:szCs w:val="21"/>
                                        <w:lang w:eastAsia="en-GB"/>
                                        <w14:ligatures w14:val="none"/>
                                      </w:rPr>
                                      <w:t>need</w:t>
                                    </w:r>
                                    <w:proofErr w:type="gramEnd"/>
                                  </w:p>
                                  <w:p w14:paraId="1B4022C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o    Bank staff and overtime are being utilised to best </w:t>
                                    </w:r>
                                    <w:proofErr w:type="gramStart"/>
                                    <w:r w:rsidRPr="00847130">
                                      <w:rPr>
                                        <w:rFonts w:ascii="Arial" w:eastAsia="Times New Roman" w:hAnsi="Arial" w:cs="Arial"/>
                                        <w:color w:val="231F20"/>
                                        <w:kern w:val="0"/>
                                        <w:sz w:val="21"/>
                                        <w:szCs w:val="21"/>
                                        <w:lang w:eastAsia="en-GB"/>
                                        <w14:ligatures w14:val="none"/>
                                      </w:rPr>
                                      <w:t>effect</w:t>
                                    </w:r>
                                    <w:proofErr w:type="gramEnd"/>
                                  </w:p>
                                  <w:p w14:paraId="0683EB4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o    Identifying locations to add additional appointment slots without impacting the rest of the service – some adjustments at CCHC and UHCW OPD and Newtown Centre clinics have been made to create extra capacity last </w:t>
                                    </w:r>
                                    <w:proofErr w:type="gramStart"/>
                                    <w:r w:rsidRPr="00847130">
                                      <w:rPr>
                                        <w:rFonts w:ascii="Arial" w:eastAsia="Times New Roman" w:hAnsi="Arial" w:cs="Arial"/>
                                        <w:color w:val="231F20"/>
                                        <w:kern w:val="0"/>
                                        <w:sz w:val="21"/>
                                        <w:szCs w:val="21"/>
                                        <w:lang w:eastAsia="en-GB"/>
                                        <w14:ligatures w14:val="none"/>
                                      </w:rPr>
                                      <w:t>week</w:t>
                                    </w:r>
                                    <w:proofErr w:type="gramEnd"/>
                                  </w:p>
                                  <w:p w14:paraId="0DE54C8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30B65D3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New members of the team have joined this month and are currently being trained – they should be available as fully trained phlebotomists over the next month, as they reach the required level of skill to work independently, helping to ease pressure</w:t>
                                    </w:r>
                                  </w:p>
                                  <w:p w14:paraId="5F22F65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Further new members of the team are due to join over the next month and will be trained in the next 8 weeks</w:t>
                                    </w:r>
                                  </w:p>
                                  <w:p w14:paraId="5B50A4D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          Recruitment days are planned on a monthly, ongoing, basis to aim to maintain a full team</w:t>
                                    </w:r>
                                  </w:p>
                                  <w:p w14:paraId="3FD0D26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Over the next 6-8 weeks we anticipate the pressure will reduce – as the vacancies are filled, we move into Spring and experience less staff sickness</w:t>
                                    </w:r>
                                  </w:p>
                                  <w:p w14:paraId="492399E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75D3CB0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How practices can help:</w:t>
                                    </w:r>
                                  </w:p>
                                  <w:p w14:paraId="5921519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Domiciliary Blood Test Requests</w:t>
                                    </w:r>
                                  </w:p>
                                  <w:p w14:paraId="6E43092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          Please ensure that if requesting a domiciliary blood </w:t>
                                    </w:r>
                                    <w:proofErr w:type="gramStart"/>
                                    <w:r w:rsidRPr="00847130">
                                      <w:rPr>
                                        <w:rFonts w:ascii="Arial" w:eastAsia="Times New Roman" w:hAnsi="Arial" w:cs="Arial"/>
                                        <w:color w:val="231F20"/>
                                        <w:kern w:val="0"/>
                                        <w:sz w:val="21"/>
                                        <w:szCs w:val="21"/>
                                        <w:lang w:eastAsia="en-GB"/>
                                        <w14:ligatures w14:val="none"/>
                                      </w:rPr>
                                      <w:t>test</w:t>
                                    </w:r>
                                    <w:proofErr w:type="gramEnd"/>
                                    <w:r w:rsidRPr="00847130">
                                      <w:rPr>
                                        <w:rFonts w:ascii="Arial" w:eastAsia="Times New Roman" w:hAnsi="Arial" w:cs="Arial"/>
                                        <w:color w:val="231F20"/>
                                        <w:kern w:val="0"/>
                                        <w:sz w:val="21"/>
                                        <w:szCs w:val="21"/>
                                        <w:lang w:eastAsia="en-GB"/>
                                        <w14:ligatures w14:val="none"/>
                                      </w:rPr>
                                      <w:t xml:space="preserve"> the patient is housebound – please ask them to attend a clinic if they are able</w:t>
                                    </w:r>
                                  </w:p>
                                  <w:p w14:paraId="1CC3297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          Please avoid sending duplicate domiciliary requests – urgent requests are being completed within </w:t>
                                    </w:r>
                                    <w:proofErr w:type="gramStart"/>
                                    <w:r w:rsidRPr="00847130">
                                      <w:rPr>
                                        <w:rFonts w:ascii="Arial" w:eastAsia="Times New Roman" w:hAnsi="Arial" w:cs="Arial"/>
                                        <w:color w:val="231F20"/>
                                        <w:kern w:val="0"/>
                                        <w:sz w:val="21"/>
                                        <w:szCs w:val="21"/>
                                        <w:lang w:eastAsia="en-GB"/>
                                        <w14:ligatures w14:val="none"/>
                                      </w:rPr>
                                      <w:t>one week</w:t>
                                    </w:r>
                                    <w:proofErr w:type="gramEnd"/>
                                    <w:r w:rsidRPr="00847130">
                                      <w:rPr>
                                        <w:rFonts w:ascii="Arial" w:eastAsia="Times New Roman" w:hAnsi="Arial" w:cs="Arial"/>
                                        <w:color w:val="231F20"/>
                                        <w:kern w:val="0"/>
                                        <w:sz w:val="21"/>
                                        <w:szCs w:val="21"/>
                                        <w:lang w:eastAsia="en-GB"/>
                                        <w14:ligatures w14:val="none"/>
                                      </w:rPr>
                                      <w:t>, routine requests are taking between 2 and 5 weeks, we hope that this situation will improve over the next month</w:t>
                                    </w:r>
                                  </w:p>
                                  <w:p w14:paraId="0619625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Please get in touch to cancel any domiciliary blood tests that are no longer needed</w:t>
                                    </w:r>
                                  </w:p>
                                  <w:p w14:paraId="16DF57D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113A771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Routine Blood Test Requests</w:t>
                                    </w:r>
                                  </w:p>
                                  <w:p w14:paraId="0AF7F4A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If there are patients whose blood tests can safely be delayed for a few weeks, please can you consider this option</w:t>
                                    </w:r>
                                  </w:p>
                                  <w:p w14:paraId="6571FDE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          There are a limited number of urgent appointments that only GP practices can book through </w:t>
                                    </w:r>
                                    <w:proofErr w:type="spellStart"/>
                                    <w:r w:rsidRPr="00847130">
                                      <w:rPr>
                                        <w:rFonts w:ascii="Arial" w:eastAsia="Times New Roman" w:hAnsi="Arial" w:cs="Arial"/>
                                        <w:color w:val="231F20"/>
                                        <w:kern w:val="0"/>
                                        <w:sz w:val="21"/>
                                        <w:szCs w:val="21"/>
                                        <w:lang w:eastAsia="en-GB"/>
                                        <w14:ligatures w14:val="none"/>
                                      </w:rPr>
                                      <w:t>SwiftQueue</w:t>
                                    </w:r>
                                    <w:proofErr w:type="spellEnd"/>
                                    <w:r w:rsidRPr="00847130">
                                      <w:rPr>
                                        <w:rFonts w:ascii="Arial" w:eastAsia="Times New Roman" w:hAnsi="Arial" w:cs="Arial"/>
                                        <w:color w:val="231F20"/>
                                        <w:kern w:val="0"/>
                                        <w:sz w:val="21"/>
                                        <w:szCs w:val="21"/>
                                        <w:lang w:eastAsia="en-GB"/>
                                        <w14:ligatures w14:val="none"/>
                                      </w:rPr>
                                      <w:t xml:space="preserve"> – these are for patients who require an urgent blood test result that could aid admission avoidance or are required for a significant clinical decision in the next 24 hours – these appointments are available to book, on the day and the following day, at Atherstone Memorial Hall, </w:t>
                                    </w:r>
                                    <w:proofErr w:type="spellStart"/>
                                    <w:r w:rsidRPr="00847130">
                                      <w:rPr>
                                        <w:rFonts w:ascii="Arial" w:eastAsia="Times New Roman" w:hAnsi="Arial" w:cs="Arial"/>
                                        <w:color w:val="231F20"/>
                                        <w:kern w:val="0"/>
                                        <w:sz w:val="21"/>
                                        <w:szCs w:val="21"/>
                                        <w:lang w:eastAsia="en-GB"/>
                                        <w14:ligatures w14:val="none"/>
                                      </w:rPr>
                                      <w:t>Bulkington</w:t>
                                    </w:r>
                                    <w:proofErr w:type="spellEnd"/>
                                    <w:r w:rsidRPr="00847130">
                                      <w:rPr>
                                        <w:rFonts w:ascii="Arial" w:eastAsia="Times New Roman" w:hAnsi="Arial" w:cs="Arial"/>
                                        <w:color w:val="231F20"/>
                                        <w:kern w:val="0"/>
                                        <w:sz w:val="21"/>
                                        <w:szCs w:val="21"/>
                                        <w:lang w:eastAsia="en-GB"/>
                                        <w14:ligatures w14:val="none"/>
                                      </w:rPr>
                                      <w:t xml:space="preserve"> Community Centre, Coleshill Leisure Centre, UHCW and Hospital of St Cross, Rugby. They can be booked through your GP </w:t>
                                    </w:r>
                                    <w:proofErr w:type="spellStart"/>
                                    <w:r w:rsidRPr="00847130">
                                      <w:rPr>
                                        <w:rFonts w:ascii="Arial" w:eastAsia="Times New Roman" w:hAnsi="Arial" w:cs="Arial"/>
                                        <w:color w:val="231F20"/>
                                        <w:kern w:val="0"/>
                                        <w:sz w:val="21"/>
                                        <w:szCs w:val="21"/>
                                        <w:lang w:eastAsia="en-GB"/>
                                        <w14:ligatures w14:val="none"/>
                                      </w:rPr>
                                      <w:t>SwiftQueue</w:t>
                                    </w:r>
                                    <w:proofErr w:type="spellEnd"/>
                                    <w:r w:rsidRPr="00847130">
                                      <w:rPr>
                                        <w:rFonts w:ascii="Arial" w:eastAsia="Times New Roman" w:hAnsi="Arial" w:cs="Arial"/>
                                        <w:color w:val="231F20"/>
                                        <w:kern w:val="0"/>
                                        <w:sz w:val="21"/>
                                        <w:szCs w:val="21"/>
                                        <w:lang w:eastAsia="en-GB"/>
                                        <w14:ligatures w14:val="none"/>
                                      </w:rPr>
                                      <w:t xml:space="preserve"> log </w:t>
                                    </w:r>
                                    <w:proofErr w:type="gramStart"/>
                                    <w:r w:rsidRPr="00847130">
                                      <w:rPr>
                                        <w:rFonts w:ascii="Arial" w:eastAsia="Times New Roman" w:hAnsi="Arial" w:cs="Arial"/>
                                        <w:color w:val="231F20"/>
                                        <w:kern w:val="0"/>
                                        <w:sz w:val="21"/>
                                        <w:szCs w:val="21"/>
                                        <w:lang w:eastAsia="en-GB"/>
                                        <w14:ligatures w14:val="none"/>
                                      </w:rPr>
                                      <w:t>in</w:t>
                                    </w:r>
                                    <w:proofErr w:type="gramEnd"/>
                                    <w:r w:rsidRPr="00847130">
                                      <w:rPr>
                                        <w:rFonts w:ascii="Arial" w:eastAsia="Times New Roman" w:hAnsi="Arial" w:cs="Arial"/>
                                        <w:color w:val="231F20"/>
                                        <w:kern w:val="0"/>
                                        <w:sz w:val="21"/>
                                        <w:szCs w:val="21"/>
                                        <w:lang w:eastAsia="en-GB"/>
                                        <w14:ligatures w14:val="none"/>
                                      </w:rPr>
                                      <w:t> </w:t>
                                    </w:r>
                                  </w:p>
                                  <w:p w14:paraId="6125EF6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Please remind patients it’s important to attend their blood test appointments or, if they can’t make it, to cancel the appointment so that it is available for someone else to use </w:t>
                                    </w:r>
                                  </w:p>
                                  <w:p w14:paraId="075DA7D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EFBEA9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Pathology letter </w:t>
                                    </w:r>
                                    <w:hyperlink r:id="rId14" w:tooltip="https://gbr01.safelinks.protection.outlook.com/?url=https%3A%2F%2Fcwicb.net%2Fc%2FAQjhrw8Qnr1lGIDEnHAgm8jVFGdhKTQi8mUDioBK9VWSHbRBdWCdbQx_l5ktKpt03tAx&amp;data=05%7C02%7Candy.beaumont3%40nhs.net%7C9c6f1209365049d7233f08dc39ef9085%7C37c354b285b047f5b22207b48d774ee3%7C0%7C0%7C638448948282818406%7CUnknown%7CTWFpbGZsb3d8eyJWIjoiMC4wLjAwMDAiLCJQIjoiV2luMzIiLCJBTiI6Ik1haWwiLCJXVCI6Mn0%3D%7C0%7C%7C%7C&amp;sdata=M28oDPS70xJBHYKIImqyTNKM1I%2F7kc4h5BgpVVS%2BCoc%3D&amp;reserved=0" w:history="1">
                                      <w:r w:rsidRPr="00847130">
                                        <w:rPr>
                                          <w:rFonts w:ascii="Arial" w:eastAsia="Times New Roman" w:hAnsi="Arial" w:cs="Arial"/>
                                          <w:b/>
                                          <w:bCs/>
                                          <w:color w:val="231F20"/>
                                          <w:kern w:val="0"/>
                                          <w:sz w:val="21"/>
                                          <w:szCs w:val="21"/>
                                          <w:u w:val="single"/>
                                          <w:lang w:eastAsia="en-GB"/>
                                          <w14:ligatures w14:val="none"/>
                                        </w:rPr>
                                        <w:t>attached</w:t>
                                      </w:r>
                                    </w:hyperlink>
                                  </w:p>
                                  <w:p w14:paraId="1164AC9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5E3E7DCA"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Preparing for a successful spring 2024 Covid-19 vaccination campaign letter</w:t>
                                    </w:r>
                                  </w:p>
                                  <w:p w14:paraId="1E6C932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see </w:t>
                                    </w:r>
                                    <w:hyperlink r:id="rId15" w:tooltip="https://gbr01.safelinks.protection.outlook.com/?url=https%3A%2F%2Fcwicb.net%2Fc%2FAQjhrw8Qnr1lGIDEnHAgnMjVFN19dMynseJde3LlbdpQyRUfDq9MskgaCpQE0WQRzAtd&amp;data=05%7C02%7Candy.beaumont3%40nhs.net%7C9c6f1209365049d7233f08dc39ef9085%7C37c354b285b047f5b22207b48d774ee3%7C0%7C0%7C638448948282826759%7CUnknown%7CTWFpbGZsb3d8eyJWIjoiMC4wLjAwMDAiLCJQIjoiV2luMzIiLCJBTiI6Ik1haWwiLCJXVCI6Mn0%3D%7C0%7C%7C%7C&amp;sdata=1QXcKspg7HyJIQ2CeRkfsZycQkarzeH9MIc5XIGt5fI%3D&amp;reserved=0" w:history="1">
                                      <w:r w:rsidRPr="00847130">
                                        <w:rPr>
                                          <w:rFonts w:ascii="Arial" w:eastAsia="Times New Roman" w:hAnsi="Arial" w:cs="Arial"/>
                                          <w:b/>
                                          <w:bCs/>
                                          <w:color w:val="231F20"/>
                                          <w:kern w:val="0"/>
                                          <w:sz w:val="21"/>
                                          <w:szCs w:val="21"/>
                                          <w:u w:val="single"/>
                                          <w:lang w:eastAsia="en-GB"/>
                                          <w14:ligatures w14:val="none"/>
                                        </w:rPr>
                                        <w:t>attached</w:t>
                                      </w:r>
                                    </w:hyperlink>
                                    <w:r w:rsidRPr="00847130">
                                      <w:rPr>
                                        <w:rFonts w:ascii="Arial" w:eastAsia="Times New Roman" w:hAnsi="Arial" w:cs="Arial"/>
                                        <w:color w:val="231F20"/>
                                        <w:kern w:val="0"/>
                                        <w:sz w:val="21"/>
                                        <w:szCs w:val="21"/>
                                        <w:lang w:eastAsia="en-GB"/>
                                        <w14:ligatures w14:val="none"/>
                                      </w:rPr>
                                      <w:t> [PRN01185 - Preparing for a successful spring 2024 Covid-19 vaccination campaign].</w:t>
                                    </w:r>
                                  </w:p>
                                  <w:p w14:paraId="4656717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7D4CFAA9"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Coventry and Warwickshire Primary Care Communications Change</w:t>
                                    </w:r>
                                  </w:p>
                                  <w:p w14:paraId="0D392A5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 Primary Care Team is introducing a new method of communicating key messages with General Practice. Every month, the team will develop a slide deck with relevant information for Primary Care that will be published on the ICB website under a dedicated area with professional access not available to the public which will act as a reference repository for general practice staff.</w:t>
                                    </w:r>
                                  </w:p>
                                  <w:p w14:paraId="6519484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15F5D5D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 xml:space="preserve">The slide deck will be </w:t>
                                    </w:r>
                                    <w:proofErr w:type="gramStart"/>
                                    <w:r w:rsidRPr="00847130">
                                      <w:rPr>
                                        <w:rFonts w:ascii="Arial" w:eastAsia="Times New Roman" w:hAnsi="Arial" w:cs="Arial"/>
                                        <w:color w:val="231F20"/>
                                        <w:kern w:val="0"/>
                                        <w:sz w:val="21"/>
                                        <w:szCs w:val="21"/>
                                        <w:lang w:eastAsia="en-GB"/>
                                        <w14:ligatures w14:val="none"/>
                                      </w:rPr>
                                      <w:t>provide</w:t>
                                    </w:r>
                                    <w:proofErr w:type="gramEnd"/>
                                    <w:r w:rsidRPr="00847130">
                                      <w:rPr>
                                        <w:rFonts w:ascii="Arial" w:eastAsia="Times New Roman" w:hAnsi="Arial" w:cs="Arial"/>
                                        <w:color w:val="231F20"/>
                                        <w:kern w:val="0"/>
                                        <w:sz w:val="21"/>
                                        <w:szCs w:val="21"/>
                                        <w:lang w:eastAsia="en-GB"/>
                                        <w14:ligatures w14:val="none"/>
                                      </w:rPr>
                                      <w:t xml:space="preserve"> a page per workstream or service provider with a focus on the messaging “What Primary Care needs to know”. Each slide will have 3 key messages that the ICB feels is the most relevant updates from the service provider. Should there be a necessity for expansion on the updates, there will be hyperlinks which will take the interested reader to an additional page with the additional clinical information, </w:t>
                                    </w:r>
                                    <w:proofErr w:type="gramStart"/>
                                    <w:r w:rsidRPr="00847130">
                                      <w:rPr>
                                        <w:rFonts w:ascii="Arial" w:eastAsia="Times New Roman" w:hAnsi="Arial" w:cs="Arial"/>
                                        <w:color w:val="231F20"/>
                                        <w:kern w:val="0"/>
                                        <w:sz w:val="21"/>
                                        <w:szCs w:val="21"/>
                                        <w:lang w:eastAsia="en-GB"/>
                                        <w14:ligatures w14:val="none"/>
                                      </w:rPr>
                                      <w:t>guidance</w:t>
                                    </w:r>
                                    <w:proofErr w:type="gramEnd"/>
                                    <w:r w:rsidRPr="00847130">
                                      <w:rPr>
                                        <w:rFonts w:ascii="Arial" w:eastAsia="Times New Roman" w:hAnsi="Arial" w:cs="Arial"/>
                                        <w:color w:val="231F20"/>
                                        <w:kern w:val="0"/>
                                        <w:sz w:val="21"/>
                                        <w:szCs w:val="21"/>
                                        <w:lang w:eastAsia="en-GB"/>
                                        <w14:ligatures w14:val="none"/>
                                      </w:rPr>
                                      <w:t xml:space="preserve"> or pathway.</w:t>
                                    </w:r>
                                  </w:p>
                                  <w:p w14:paraId="131A102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69EA304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 Director of Primary Care, or in his absence the Head of Primary Care, will share the slide deck at each monthly Place meetings, highlighting the slides that are most relevant.</w:t>
                                    </w:r>
                                  </w:p>
                                  <w:p w14:paraId="584A457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3458D3B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The planned launch date for the inaugural publication is April 2024, therefore until then, the team will continue to publish the weekly newsletters whilst we develop the slide deck, test it with GPs and practice managers in preparation. Following the launch the plan is to discontinue the weekly </w:t>
                                    </w:r>
                                    <w:proofErr w:type="gramStart"/>
                                    <w:r w:rsidRPr="00847130">
                                      <w:rPr>
                                        <w:rFonts w:ascii="Arial" w:eastAsia="Times New Roman" w:hAnsi="Arial" w:cs="Arial"/>
                                        <w:color w:val="231F20"/>
                                        <w:kern w:val="0"/>
                                        <w:sz w:val="21"/>
                                        <w:szCs w:val="21"/>
                                        <w:lang w:eastAsia="en-GB"/>
                                        <w14:ligatures w14:val="none"/>
                                      </w:rPr>
                                      <w:t>newsletter, but</w:t>
                                    </w:r>
                                    <w:proofErr w:type="gramEnd"/>
                                    <w:r w:rsidRPr="00847130">
                                      <w:rPr>
                                        <w:rFonts w:ascii="Arial" w:eastAsia="Times New Roman" w:hAnsi="Arial" w:cs="Arial"/>
                                        <w:color w:val="231F20"/>
                                        <w:kern w:val="0"/>
                                        <w:sz w:val="21"/>
                                        <w:szCs w:val="21"/>
                                        <w:lang w:eastAsia="en-GB"/>
                                        <w14:ligatures w14:val="none"/>
                                      </w:rPr>
                                      <w:t xml:space="preserve"> remain communicating any important messages in-between via primary care email address.</w:t>
                                    </w:r>
                                  </w:p>
                                  <w:p w14:paraId="4EBF886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24E168C2"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GP IT Executive Summary</w:t>
                                    </w:r>
                                  </w:p>
                                  <w:p w14:paraId="767CA5E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find </w:t>
                                    </w:r>
                                    <w:hyperlink r:id="rId16" w:tooltip="https://gbr01.safelinks.protection.outlook.com/?url=https%3A%2F%2Fcwicb.net%2Fc%2FAQjhrw8Qnr1lGIDEnHAgncjVFHfPPqf1hUdT1DU1Cq6eoCiMaCCd1jvTFuu6OcDc9fa4&amp;data=05%7C02%7Candy.beaumont3%40nhs.net%7C9c6f1209365049d7233f08dc39ef9085%7C37c354b285b047f5b22207b48d774ee3%7C0%7C0%7C638448948282835397%7CUnknown%7CTWFpbGZsb3d8eyJWIjoiMC4wLjAwMDAiLCJQIjoiV2luMzIiLCJBTiI6Ik1haWwiLCJXVCI6Mn0%3D%7C0%7C%7C%7C&amp;sdata=WXq3Uvq5M4TUSdmQWg9%2FPx7sHxNI11z8gyZJ25k0FvY%3D&amp;reserved=0" w:history="1">
                                      <w:r w:rsidRPr="00847130">
                                        <w:rPr>
                                          <w:rFonts w:ascii="Arial" w:eastAsia="Times New Roman" w:hAnsi="Arial" w:cs="Arial"/>
                                          <w:b/>
                                          <w:bCs/>
                                          <w:color w:val="231F20"/>
                                          <w:kern w:val="0"/>
                                          <w:sz w:val="21"/>
                                          <w:szCs w:val="21"/>
                                          <w:u w:val="single"/>
                                          <w:lang w:eastAsia="en-GB"/>
                                          <w14:ligatures w14:val="none"/>
                                        </w:rPr>
                                        <w:t>attached</w:t>
                                      </w:r>
                                    </w:hyperlink>
                                    <w:r w:rsidRPr="00847130">
                                      <w:rPr>
                                        <w:rFonts w:ascii="Arial" w:eastAsia="Times New Roman" w:hAnsi="Arial" w:cs="Arial"/>
                                        <w:color w:val="231F20"/>
                                        <w:kern w:val="0"/>
                                        <w:sz w:val="21"/>
                                        <w:szCs w:val="21"/>
                                        <w:lang w:eastAsia="en-GB"/>
                                        <w14:ligatures w14:val="none"/>
                                      </w:rPr>
                                      <w:t> the latest GP IT Executive Summary for your information</w:t>
                                    </w:r>
                                  </w:p>
                                  <w:p w14:paraId="26F671E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577D829D"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Right Care Right Person Update</w:t>
                                    </w:r>
                                  </w:p>
                                  <w:p w14:paraId="0508A1F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In July 2023 the Department of Health and Social Care along with the Home Office issued a National Partnership Agreement (NPA): Right Care, Right Person (RCRP). RCRP provides a framework for assisting police with decision-making about when they should be involved in responding to reported incidents involving people of all ages with mental health and/or social care mental health needs. Coventry and Warwickshire Integrated Care System (ICS) partners have been involved in strategic collaboration with West Midlands Police, Warwickshire Police, Black County ICS, and Birmingham and Solihull ICS to ensure the safe implementation in a phased approach in 2024. This covers:</w:t>
                                    </w:r>
                                  </w:p>
                                  <w:p w14:paraId="373B68C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1.       Absent without Leave (AWOL) – </w:t>
                                    </w:r>
                                    <w:proofErr w:type="gramStart"/>
                                    <w:r w:rsidRPr="00847130">
                                      <w:rPr>
                                        <w:rFonts w:ascii="Arial" w:eastAsia="Times New Roman" w:hAnsi="Arial" w:cs="Arial"/>
                                        <w:color w:val="231F20"/>
                                        <w:kern w:val="0"/>
                                        <w:sz w:val="21"/>
                                        <w:szCs w:val="21"/>
                                        <w:lang w:eastAsia="en-GB"/>
                                        <w14:ligatures w14:val="none"/>
                                      </w:rPr>
                                      <w:t>February  go</w:t>
                                    </w:r>
                                    <w:proofErr w:type="gramEnd"/>
                                    <w:r w:rsidRPr="00847130">
                                      <w:rPr>
                                        <w:rFonts w:ascii="Arial" w:eastAsia="Times New Roman" w:hAnsi="Arial" w:cs="Arial"/>
                                        <w:color w:val="231F20"/>
                                        <w:kern w:val="0"/>
                                        <w:sz w:val="21"/>
                                        <w:szCs w:val="21"/>
                                        <w:lang w:eastAsia="en-GB"/>
                                        <w14:ligatures w14:val="none"/>
                                      </w:rPr>
                                      <w:t>-live</w:t>
                                    </w:r>
                                  </w:p>
                                  <w:p w14:paraId="7D2ED25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2.       Welfare concern (Safe and Well checks) - February go-live (WM Police), June go-live (Warwickshire Police)</w:t>
                                    </w:r>
                                  </w:p>
                                  <w:p w14:paraId="0849053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3.       Mental Health transport – October go-live</w:t>
                                    </w:r>
                                  </w:p>
                                  <w:p w14:paraId="745ACBB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4.       Section 135/136 – October go-live</w:t>
                                    </w:r>
                                  </w:p>
                                  <w:p w14:paraId="5A458A5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38D9E0D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Coventry and Warwickshire ICS partners have taken </w:t>
                                    </w:r>
                                    <w:proofErr w:type="gramStart"/>
                                    <w:r w:rsidRPr="00847130">
                                      <w:rPr>
                                        <w:rFonts w:ascii="Arial" w:eastAsia="Times New Roman" w:hAnsi="Arial" w:cs="Arial"/>
                                        <w:color w:val="231F20"/>
                                        <w:kern w:val="0"/>
                                        <w:sz w:val="21"/>
                                        <w:szCs w:val="21"/>
                                        <w:lang w:eastAsia="en-GB"/>
                                        <w14:ligatures w14:val="none"/>
                                      </w:rPr>
                                      <w:t>a number of</w:t>
                                    </w:r>
                                    <w:proofErr w:type="gramEnd"/>
                                    <w:r w:rsidRPr="00847130">
                                      <w:rPr>
                                        <w:rFonts w:ascii="Arial" w:eastAsia="Times New Roman" w:hAnsi="Arial" w:cs="Arial"/>
                                        <w:color w:val="231F20"/>
                                        <w:kern w:val="0"/>
                                        <w:sz w:val="21"/>
                                        <w:szCs w:val="21"/>
                                        <w:lang w:eastAsia="en-GB"/>
                                        <w14:ligatures w14:val="none"/>
                                      </w:rPr>
                                      <w:t xml:space="preserve"> actions including policy changes, enhancing due diligence practices, communication, electronic system changes, and staff roadshows to land safely with changes to AWOL and Welfare phases on 05/02/24. Acute Trusts University Hospitals Coventry and Warwickshire (UHCW), George Eliot Hospital (GEH) and South Warwickshire University Foundation Trust (SWUFT) working with Coventry and </w:t>
                                    </w:r>
                                    <w:r w:rsidRPr="00847130">
                                      <w:rPr>
                                        <w:rFonts w:ascii="Arial" w:eastAsia="Times New Roman" w:hAnsi="Arial" w:cs="Arial"/>
                                        <w:color w:val="231F20"/>
                                        <w:kern w:val="0"/>
                                        <w:sz w:val="21"/>
                                        <w:szCs w:val="21"/>
                                        <w:lang w:eastAsia="en-GB"/>
                                        <w14:ligatures w14:val="none"/>
                                      </w:rPr>
                                      <w:lastRenderedPageBreak/>
                                      <w:t xml:space="preserve">Warwickshire Partnership NHS Trust (CWPT) to ensure patient safety with clear understanding of RCRP responsibilities. As a system, we are going ahead with these </w:t>
                                    </w:r>
                                    <w:proofErr w:type="gramStart"/>
                                    <w:r w:rsidRPr="00847130">
                                      <w:rPr>
                                        <w:rFonts w:ascii="Arial" w:eastAsia="Times New Roman" w:hAnsi="Arial" w:cs="Arial"/>
                                        <w:color w:val="231F20"/>
                                        <w:kern w:val="0"/>
                                        <w:sz w:val="21"/>
                                        <w:szCs w:val="21"/>
                                        <w:lang w:eastAsia="en-GB"/>
                                        <w14:ligatures w14:val="none"/>
                                      </w:rPr>
                                      <w:t>changes</w:t>
                                    </w:r>
                                    <w:proofErr w:type="gramEnd"/>
                                    <w:r w:rsidRPr="00847130">
                                      <w:rPr>
                                        <w:rFonts w:ascii="Arial" w:eastAsia="Times New Roman" w:hAnsi="Arial" w:cs="Arial"/>
                                        <w:color w:val="231F20"/>
                                        <w:kern w:val="0"/>
                                        <w:sz w:val="21"/>
                                        <w:szCs w:val="21"/>
                                        <w:lang w:eastAsia="en-GB"/>
                                        <w14:ligatures w14:val="none"/>
                                      </w:rPr>
                                      <w:t xml:space="preserve"> and we will monitor the potential impact on our services and we will continue to work with partners on designing mitigation protocols around. </w:t>
                                    </w:r>
                                  </w:p>
                                  <w:p w14:paraId="19933D6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0A81D3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We ask that all organisations and service areas to consider the RCRP impact on their internal systems – especially in the concerns for the police due diligence checks required if someone leaves and a welfare check is required.</w:t>
                                    </w:r>
                                  </w:p>
                                  <w:p w14:paraId="0C76B88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191E73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What does this mean for Primary Care?</w:t>
                                    </w:r>
                                  </w:p>
                                  <w:p w14:paraId="155EF59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The biggest impact may be on “safe and well checks” that some practices have used the police to conduct. Common sense and duty of care mean if we are </w:t>
                                    </w:r>
                                    <w:proofErr w:type="gramStart"/>
                                    <w:r w:rsidRPr="00847130">
                                      <w:rPr>
                                        <w:rFonts w:ascii="Arial" w:eastAsia="Times New Roman" w:hAnsi="Arial" w:cs="Arial"/>
                                        <w:color w:val="231F20"/>
                                        <w:kern w:val="0"/>
                                        <w:sz w:val="21"/>
                                        <w:szCs w:val="21"/>
                                        <w:lang w:eastAsia="en-GB"/>
                                        <w14:ligatures w14:val="none"/>
                                      </w:rPr>
                                      <w:t>concerned</w:t>
                                    </w:r>
                                    <w:proofErr w:type="gramEnd"/>
                                    <w:r w:rsidRPr="00847130">
                                      <w:rPr>
                                        <w:rFonts w:ascii="Arial" w:eastAsia="Times New Roman" w:hAnsi="Arial" w:cs="Arial"/>
                                        <w:color w:val="231F20"/>
                                        <w:kern w:val="0"/>
                                        <w:sz w:val="21"/>
                                        <w:szCs w:val="21"/>
                                        <w:lang w:eastAsia="en-GB"/>
                                        <w14:ligatures w14:val="none"/>
                                      </w:rPr>
                                      <w:t xml:space="preserve"> we should make our best efforts to contact the patient in the usual ways and ultimately if concern remains to arrange to visit ourselves or using ARRS staff. You may also wish to check if the patient is known to other agencies and the patient have had recent contact if there is a health concern with the person.</w:t>
                                    </w:r>
                                  </w:p>
                                  <w:p w14:paraId="7700F4A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7AB59C9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This will aim to ensure good medical care is delivered. Checking with adult social care can also be useful and refer </w:t>
                                    </w:r>
                                    <w:proofErr w:type="gramStart"/>
                                    <w:r w:rsidRPr="00847130">
                                      <w:rPr>
                                        <w:rFonts w:ascii="Arial" w:eastAsia="Times New Roman" w:hAnsi="Arial" w:cs="Arial"/>
                                        <w:color w:val="231F20"/>
                                        <w:kern w:val="0"/>
                                        <w:sz w:val="21"/>
                                        <w:szCs w:val="21"/>
                                        <w:lang w:eastAsia="en-GB"/>
                                        <w14:ligatures w14:val="none"/>
                                      </w:rPr>
                                      <w:t>in to</w:t>
                                    </w:r>
                                    <w:proofErr w:type="gramEnd"/>
                                    <w:r w:rsidRPr="00847130">
                                      <w:rPr>
                                        <w:rFonts w:ascii="Arial" w:eastAsia="Times New Roman" w:hAnsi="Arial" w:cs="Arial"/>
                                        <w:color w:val="231F20"/>
                                        <w:kern w:val="0"/>
                                        <w:sz w:val="21"/>
                                        <w:szCs w:val="21"/>
                                        <w:lang w:eastAsia="en-GB"/>
                                        <w14:ligatures w14:val="none"/>
                                      </w:rPr>
                                      <w:t xml:space="preserve"> them if there is an unmet care need/safeguarding concern. If all proactive attempts at contacting a patient and carrying out due diligence leave us highly concerned about their immediate risk and welfare because we cannot find them or see them to manage medical need then contacting the police remains the next appropriate option.</w:t>
                                    </w:r>
                                  </w:p>
                                  <w:p w14:paraId="2445B12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0AA5D6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 NPA can be found here: </w:t>
                                    </w:r>
                                    <w:hyperlink r:id="rId17" w:tooltip="https://gbr01.safelinks.protection.outlook.com/?url=https%3A%2F%2Fcwicb.net%2Fc%2FAQjhrw8Qnr1lGIDEnHAgnsjVFLSSc1kxxPNozrcRr1lGETaxCAvYBcXYzMoMX2BLMP2J&amp;data=05%7C02%7Candy.beaumont3%40nhs.net%7C9c6f1209365049d7233f08dc39ef9085%7C37c354b285b047f5b22207b48d774ee3%7C0%7C0%7C638448948282842536%7CUnknown%7CTWFpbGZsb3d8eyJWIjoiMC4wLjAwMDAiLCJQIjoiV2luMzIiLCJBTiI6Ik1haWwiLCJXVCI6Mn0%3D%7C0%7C%7C%7C&amp;sdata=XsoBQgrcV3Lw7eSaowRhvNpDNU96jgaGCqGoraCCCno%3D&amp;reserved=0" w:history="1">
                                      <w:r w:rsidRPr="00847130">
                                        <w:rPr>
                                          <w:rFonts w:ascii="Arial" w:eastAsia="Times New Roman" w:hAnsi="Arial" w:cs="Arial"/>
                                          <w:b/>
                                          <w:bCs/>
                                          <w:color w:val="231F20"/>
                                          <w:kern w:val="0"/>
                                          <w:sz w:val="21"/>
                                          <w:szCs w:val="21"/>
                                          <w:u w:val="single"/>
                                          <w:lang w:eastAsia="en-GB"/>
                                          <w14:ligatures w14:val="none"/>
                                        </w:rPr>
                                        <w:t>https://www.gov.uk/government/publications/national-partnership-agreement-right-care-right-person/national-partnership-agreement-right-care-right-person-rcrp</w:t>
                                      </w:r>
                                    </w:hyperlink>
                                  </w:p>
                                  <w:p w14:paraId="42CE9E7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0BA16DAF"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Pharmacy First – update to assessment tool within Local Services</w:t>
                                    </w:r>
                                  </w:p>
                                  <w:p w14:paraId="4AF9862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To support our Local Services users, we have updated our assessment tool to align with the new service requirements. In addition to managing patients with minor illness, our new “Pharmacy First Triage” supports appropriate patient identification for the seven common conditions introduced as part of Pharmacy First. These are:</w:t>
                                    </w:r>
                                  </w:p>
                                  <w:p w14:paraId="619B524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1EAFCFF9" w14:textId="082A62B8"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fldChar w:fldCharType="begin"/>
                                    </w:r>
                                    <w:r w:rsidRPr="00847130">
                                      <w:rPr>
                                        <w:rFonts w:ascii="Arial" w:eastAsia="Times New Roman" w:hAnsi="Arial" w:cs="Arial"/>
                                        <w:color w:val="231F20"/>
                                        <w:kern w:val="0"/>
                                        <w:sz w:val="21"/>
                                        <w:szCs w:val="21"/>
                                        <w:lang w:eastAsia="en-GB"/>
                                        <w14:ligatures w14:val="none"/>
                                      </w:rPr>
                                      <w:instrText xml:space="preserve"> INCLUDEPICTURE "/Users/andrewbeaumont/Library/Group Containers/UBF8T346G9.ms/WebArchiveCopyPasteTempFiles/com.microsoft.Word/y5IlS5YsWdbLss0223THHnvsSDkunUUJ1tNOO62VLe27775ZsmTJkiVLlmVYGPlDDjlk7GdZsmTJkiXLelkOO+yw7vTTTx8px6WzKMEaQgghhBBCCCGsNBGsIYQQQgghhBCmkgjWEEIIIYQQQghTSQRrCCGEEEIIIYSpJII1hBBCCCGEEMJUEsEaQgghhBBCCGEqiWANIYQQQgghhDCVRLCGEEIIIYQQQphKIlhDCCGEEEIIIUwlEawhhBBCCCGEEKaSCNYQQgghhBBCCFNJBGsIIYQQQgghhKkkgjWEEEIIIYQQwlQSwRpCCCGEEEIIYQrpuv8DkyTzfXWjjVgAAAAASUVORK5CYII=" \* MERGEFORMATINET </w:instrText>
                                    </w:r>
                                    <w:r w:rsidRPr="00847130">
                                      <w:rPr>
                                        <w:rFonts w:ascii="Arial" w:eastAsia="Times New Roman" w:hAnsi="Arial" w:cs="Arial"/>
                                        <w:color w:val="231F20"/>
                                        <w:kern w:val="0"/>
                                        <w:sz w:val="21"/>
                                        <w:szCs w:val="21"/>
                                        <w:lang w:eastAsia="en-GB"/>
                                        <w14:ligatures w14:val="none"/>
                                      </w:rPr>
                                      <w:fldChar w:fldCharType="separate"/>
                                    </w:r>
                                    <w:r w:rsidRPr="00847130">
                                      <w:rPr>
                                        <w:rFonts w:ascii="Arial" w:eastAsia="Times New Roman" w:hAnsi="Arial" w:cs="Arial"/>
                                        <w:noProof/>
                                        <w:color w:val="231F20"/>
                                        <w:kern w:val="0"/>
                                        <w:sz w:val="21"/>
                                        <w:szCs w:val="21"/>
                                        <w:lang w:eastAsia="en-GB"/>
                                        <w14:ligatures w14:val="none"/>
                                      </w:rPr>
                                      <mc:AlternateContent>
                                        <mc:Choice Requires="wps">
                                          <w:drawing>
                                            <wp:inline distT="0" distB="0" distL="0" distR="0" wp14:anchorId="07F4193E" wp14:editId="009FA931">
                                              <wp:extent cx="306705" cy="306705"/>
                                              <wp:effectExtent l="0" t="0" r="0" b="0"/>
                                              <wp:docPr id="213448467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DB76C" id="Rectangle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" filled="f" stroked="f">
                                              <o:lock v:ext="edit" aspectratio="t"/>
                                              <w10:anchorlock/>
                                            </v:rect>
                                          </w:pict>
                                        </mc:Fallback>
                                      </mc:AlternateContent>
                                    </w:r>
                                    <w:r w:rsidRPr="00847130">
                                      <w:rPr>
                                        <w:rFonts w:ascii="Arial" w:eastAsia="Times New Roman" w:hAnsi="Arial" w:cs="Arial"/>
                                        <w:color w:val="231F20"/>
                                        <w:kern w:val="0"/>
                                        <w:sz w:val="21"/>
                                        <w:szCs w:val="21"/>
                                        <w:lang w:eastAsia="en-GB"/>
                                        <w14:ligatures w14:val="none"/>
                                      </w:rPr>
                                      <w:fldChar w:fldCharType="end"/>
                                    </w:r>
                                  </w:p>
                                  <w:p w14:paraId="59CA520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1BAD1A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The updates to the assessment tool are now live and will be loaded the next time you use the assessment. </w:t>
                                    </w:r>
                                  </w:p>
                                  <w:p w14:paraId="370ADDF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36F16FA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We would encourage all involved in the triage process to use the Pharmacy First Triage tool, as this identifies potential red flags and determines the most appropriate action; for example, if a patient can be treated by a pharmacist or if they should see a GP.</w:t>
                                    </w:r>
                                  </w:p>
                                  <w:p w14:paraId="6755DC6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63F4F065"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SMI Physical Health Checks</w:t>
                                    </w:r>
                                  </w:p>
                                  <w:p w14:paraId="46B74D8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Improving the Physical Health of People with a Severe Mental Illness (SMI)</w:t>
                                    </w:r>
                                  </w:p>
                                  <w:p w14:paraId="0124F62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People living with SMI face one of the greatest health equality gaps in England. Their life expectancy is 15–20 years shorter than that for the general population, and this disparity is largely due to preventable physical illnesses. Work to address this inequality is part of Core20PLUS5, NHS England’s flagship approach for tackling health inequalities. A key action to improve physical health is to provide a comprehensive annual physical health check for those severely affected by mental illness. </w:t>
                                    </w:r>
                                  </w:p>
                                  <w:p w14:paraId="0204EB8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11CD337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Coventry and Warwickshire ICS </w:t>
                                    </w:r>
                                    <w:proofErr w:type="gramStart"/>
                                    <w:r w:rsidRPr="00847130">
                                      <w:rPr>
                                        <w:rFonts w:ascii="Arial" w:eastAsia="Times New Roman" w:hAnsi="Arial" w:cs="Arial"/>
                                        <w:color w:val="231F20"/>
                                        <w:kern w:val="0"/>
                                        <w:sz w:val="21"/>
                                        <w:szCs w:val="21"/>
                                        <w:lang w:eastAsia="en-GB"/>
                                        <w14:ligatures w14:val="none"/>
                                      </w:rPr>
                                      <w:t>has</w:t>
                                    </w:r>
                                    <w:proofErr w:type="gramEnd"/>
                                    <w:r w:rsidRPr="00847130">
                                      <w:rPr>
                                        <w:rFonts w:ascii="Arial" w:eastAsia="Times New Roman" w:hAnsi="Arial" w:cs="Arial"/>
                                        <w:color w:val="231F20"/>
                                        <w:kern w:val="0"/>
                                        <w:sz w:val="21"/>
                                        <w:szCs w:val="21"/>
                                        <w:lang w:eastAsia="en-GB"/>
                                        <w14:ligatures w14:val="none"/>
                                      </w:rPr>
                                      <w:t xml:space="preserve"> a local comprehensive model of care and is provided so that people living with SMI receive an annual physical health check in a way that meets their needs. There is joint working with Primary Care, mental health services, the voluntary community and social enterprise (VSCE) sector, and Local Authorities in making this happen.</w:t>
                                    </w:r>
                                  </w:p>
                                  <w:p w14:paraId="083C979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179032E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Information for Primary Care</w:t>
                                    </w:r>
                                  </w:p>
                                  <w:p w14:paraId="11FD2B6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SMI annual physical health checks are delivered mostly in primary care and are included in the Quality and Outcomes Framework (QOF).  NICE specifies that primary care should keep an up-to-date register of all individuals living with SMI, and the QOF indicator MH001 requires contractors to establish and maintain a register of individuals with a diagnosis of schizophrenia, bipolar affective disorder, </w:t>
                                    </w:r>
                                    <w:proofErr w:type="gramStart"/>
                                    <w:r w:rsidRPr="00847130">
                                      <w:rPr>
                                        <w:rFonts w:ascii="Arial" w:eastAsia="Times New Roman" w:hAnsi="Arial" w:cs="Arial"/>
                                        <w:color w:val="231F20"/>
                                        <w:kern w:val="0"/>
                                        <w:sz w:val="21"/>
                                        <w:szCs w:val="21"/>
                                        <w:lang w:eastAsia="en-GB"/>
                                        <w14:ligatures w14:val="none"/>
                                      </w:rPr>
                                      <w:t>psychosis</w:t>
                                    </w:r>
                                    <w:proofErr w:type="gramEnd"/>
                                    <w:r w:rsidRPr="00847130">
                                      <w:rPr>
                                        <w:rFonts w:ascii="Arial" w:eastAsia="Times New Roman" w:hAnsi="Arial" w:cs="Arial"/>
                                        <w:color w:val="231F20"/>
                                        <w:kern w:val="0"/>
                                        <w:sz w:val="21"/>
                                        <w:szCs w:val="21"/>
                                        <w:lang w:eastAsia="en-GB"/>
                                        <w14:ligatures w14:val="none"/>
                                      </w:rPr>
                                      <w:t xml:space="preserve"> and patients on lithium therapy. QOF indictor MH021 achievement is based on the percentage of patients with schizophrenia, bipolar affective disorder, other </w:t>
                                    </w:r>
                                    <w:proofErr w:type="gramStart"/>
                                    <w:r w:rsidRPr="00847130">
                                      <w:rPr>
                                        <w:rFonts w:ascii="Arial" w:eastAsia="Times New Roman" w:hAnsi="Arial" w:cs="Arial"/>
                                        <w:color w:val="231F20"/>
                                        <w:kern w:val="0"/>
                                        <w:sz w:val="21"/>
                                        <w:szCs w:val="21"/>
                                        <w:lang w:eastAsia="en-GB"/>
                                        <w14:ligatures w14:val="none"/>
                                      </w:rPr>
                                      <w:t>psychosis</w:t>
                                    </w:r>
                                    <w:proofErr w:type="gramEnd"/>
                                    <w:r w:rsidRPr="00847130">
                                      <w:rPr>
                                        <w:rFonts w:ascii="Arial" w:eastAsia="Times New Roman" w:hAnsi="Arial" w:cs="Arial"/>
                                        <w:color w:val="231F20"/>
                                        <w:kern w:val="0"/>
                                        <w:sz w:val="21"/>
                                        <w:szCs w:val="21"/>
                                        <w:lang w:eastAsia="en-GB"/>
                                        <w14:ligatures w14:val="none"/>
                                      </w:rPr>
                                      <w:t xml:space="preserve"> and those on lithium therapy, who received the six core elements of the SMI health check.</w:t>
                                    </w:r>
                                  </w:p>
                                  <w:p w14:paraId="38771D6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CB071E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To increase uptake of SMI physical health checks and follow-up interventions, </w:t>
                                    </w:r>
                                    <w:proofErr w:type="gramStart"/>
                                    <w:r w:rsidRPr="00847130">
                                      <w:rPr>
                                        <w:rFonts w:ascii="Arial" w:eastAsia="Times New Roman" w:hAnsi="Arial" w:cs="Arial"/>
                                        <w:color w:val="231F20"/>
                                        <w:kern w:val="0"/>
                                        <w:sz w:val="21"/>
                                        <w:szCs w:val="21"/>
                                        <w:lang w:eastAsia="en-GB"/>
                                        <w14:ligatures w14:val="none"/>
                                      </w:rPr>
                                      <w:t>Coventry</w:t>
                                    </w:r>
                                    <w:proofErr w:type="gramEnd"/>
                                    <w:r w:rsidRPr="00847130">
                                      <w:rPr>
                                        <w:rFonts w:ascii="Arial" w:eastAsia="Times New Roman" w:hAnsi="Arial" w:cs="Arial"/>
                                        <w:color w:val="231F20"/>
                                        <w:kern w:val="0"/>
                                        <w:sz w:val="21"/>
                                        <w:szCs w:val="21"/>
                                        <w:lang w:eastAsia="en-GB"/>
                                        <w14:ligatures w14:val="none"/>
                                      </w:rPr>
                                      <w:t xml:space="preserve"> and Rugby GP Alliance (GPA) are commissioned (by Coventry and Warwickshire ICB) to deliver SMI annual physical health checks across Coventry &amp; Warwickshire. This service is free-of-charge to Practices.</w:t>
                                    </w:r>
                                  </w:p>
                                  <w:p w14:paraId="280E1C1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40582CD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Practices will receive the QOF-related points and any payments associated with the delivery of those checks. Any practice which signs-up to the free service, is contacted by the GPA to either submit their SMI registers or provide the agreement for their registers to be pulled for them via EMIS search and report. More information about the service (including contact details) can be found in the </w:t>
                                    </w:r>
                                    <w:hyperlink r:id="rId18" w:tooltip="https://gbr01.safelinks.protection.outlook.com/?url=https%3A%2F%2Fcwicb.net%2Fc%2FAQjhrw8Qnr1lGIDEnHAgn8jVFKE6SpjBUafFPIscjpDl-EtCmUApzNz1VPq6_sL8hSyL&amp;data=05%7C02%7Candy.beaumont3%40nhs.net%7C9c6f1209365049d7233f08dc39ef9085%7C37c354b285b047f5b22207b48d774ee3%7C0%7C0%7C638448948282850409%7CUnknown%7CTWFpbGZsb3d8eyJWIjoiMC4wLjAwMDAiLCJQIjoiV2luMzIiLCJBTiI6Ik1haWwiLCJXVCI6Mn0%3D%7C0%7C%7C%7C&amp;sdata=gTcmOWJF0X5AzVg2dlXEwpjBYHnKVv8PAkrpacwDeRw%3D&amp;reserved=0" w:history="1">
                                      <w:r w:rsidRPr="00847130">
                                        <w:rPr>
                                          <w:rFonts w:ascii="Arial" w:eastAsia="Times New Roman" w:hAnsi="Arial" w:cs="Arial"/>
                                          <w:b/>
                                          <w:bCs/>
                                          <w:color w:val="231F20"/>
                                          <w:kern w:val="0"/>
                                          <w:sz w:val="21"/>
                                          <w:szCs w:val="21"/>
                                          <w:u w:val="single"/>
                                          <w:lang w:eastAsia="en-GB"/>
                                          <w14:ligatures w14:val="none"/>
                                        </w:rPr>
                                        <w:t>attached</w:t>
                                      </w:r>
                                    </w:hyperlink>
                                    <w:r w:rsidRPr="00847130">
                                      <w:rPr>
                                        <w:rFonts w:ascii="Arial" w:eastAsia="Times New Roman" w:hAnsi="Arial" w:cs="Arial"/>
                                        <w:color w:val="231F20"/>
                                        <w:kern w:val="0"/>
                                        <w:sz w:val="21"/>
                                        <w:szCs w:val="21"/>
                                        <w:lang w:eastAsia="en-GB"/>
                                        <w14:ligatures w14:val="none"/>
                                      </w:rPr>
                                      <w:t xml:space="preserve">. Practices can of course continue to provide SMI checks themselves while </w:t>
                                    </w:r>
                                    <w:r w:rsidRPr="00847130">
                                      <w:rPr>
                                        <w:rFonts w:ascii="Arial" w:eastAsia="Times New Roman" w:hAnsi="Arial" w:cs="Arial"/>
                                        <w:color w:val="231F20"/>
                                        <w:kern w:val="0"/>
                                        <w:sz w:val="21"/>
                                        <w:szCs w:val="21"/>
                                        <w:lang w:eastAsia="en-GB"/>
                                        <w14:ligatures w14:val="none"/>
                                      </w:rPr>
                                      <w:lastRenderedPageBreak/>
                                      <w:t xml:space="preserve">being signed up to the scheme </w:t>
                                    </w:r>
                                    <w:proofErr w:type="spellStart"/>
                                    <w:r w:rsidRPr="00847130">
                                      <w:rPr>
                                        <w:rFonts w:ascii="Arial" w:eastAsia="Times New Roman" w:hAnsi="Arial" w:cs="Arial"/>
                                        <w:color w:val="231F20"/>
                                        <w:kern w:val="0"/>
                                        <w:sz w:val="21"/>
                                        <w:szCs w:val="21"/>
                                        <w:lang w:eastAsia="en-GB"/>
                                        <w14:ligatures w14:val="none"/>
                                      </w:rPr>
                                      <w:t>eg.</w:t>
                                    </w:r>
                                    <w:proofErr w:type="spellEnd"/>
                                    <w:r w:rsidRPr="00847130">
                                      <w:rPr>
                                        <w:rFonts w:ascii="Arial" w:eastAsia="Times New Roman" w:hAnsi="Arial" w:cs="Arial"/>
                                        <w:color w:val="231F20"/>
                                        <w:kern w:val="0"/>
                                        <w:sz w:val="21"/>
                                        <w:szCs w:val="21"/>
                                        <w:lang w:eastAsia="en-GB"/>
                                        <w14:ligatures w14:val="none"/>
                                      </w:rPr>
                                      <w:t xml:space="preserve"> for those people where the patient feels the best person to deliver the </w:t>
                                    </w:r>
                                    <w:proofErr w:type="gramStart"/>
                                    <w:r w:rsidRPr="00847130">
                                      <w:rPr>
                                        <w:rFonts w:ascii="Arial" w:eastAsia="Times New Roman" w:hAnsi="Arial" w:cs="Arial"/>
                                        <w:color w:val="231F20"/>
                                        <w:kern w:val="0"/>
                                        <w:sz w:val="21"/>
                                        <w:szCs w:val="21"/>
                                        <w:lang w:eastAsia="en-GB"/>
                                        <w14:ligatures w14:val="none"/>
                                      </w:rPr>
                                      <w:t>check  is</w:t>
                                    </w:r>
                                    <w:proofErr w:type="gramEnd"/>
                                    <w:r w:rsidRPr="00847130">
                                      <w:rPr>
                                        <w:rFonts w:ascii="Arial" w:eastAsia="Times New Roman" w:hAnsi="Arial" w:cs="Arial"/>
                                        <w:color w:val="231F20"/>
                                        <w:kern w:val="0"/>
                                        <w:sz w:val="21"/>
                                        <w:szCs w:val="21"/>
                                        <w:lang w:eastAsia="en-GB"/>
                                        <w14:ligatures w14:val="none"/>
                                      </w:rPr>
                                      <w:t xml:space="preserve"> a trusted member of their own practice. </w:t>
                                    </w:r>
                                  </w:p>
                                  <w:p w14:paraId="11BC29F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7AA1B81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Supporting information:</w:t>
                                    </w:r>
                                  </w:p>
                                  <w:p w14:paraId="2921789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hyperlink r:id="rId19" w:tooltip="https://gbr01.safelinks.protection.outlook.com/?url=https%3A%2F%2Fcwicb.net%2Fc%2FAQjhrw8Qnr1lGIDEnHAgoMjVFDyAY35h8XbYXnOr-A-KppQbk8vvjL3Ej6MkWwG8A_aS&amp;data=05%7C02%7Candy.beaumont3%40nhs.net%7C9c6f1209365049d7233f08dc39ef9085%7C37c354b285b047f5b22207b48d774ee3%7C0%7C0%7C638448948282860976%7CUnknown%7CTWFpbGZsb3d8eyJWIjoiMC4wLjAwMDAiLCJQIjoiV2luMzIiLCJBTiI6Ik1haWwiLCJXVCI6Mn0%3D%7C0%7C%7C%7C&amp;sdata=UhwrpGSqIpFLXAwdtp4Xy%2B5ibr7bYwL2eIm0f4PlrQo%3D&amp;reserved=0" w:history="1">
                                      <w:r w:rsidRPr="00847130">
                                        <w:rPr>
                                          <w:rFonts w:ascii="Arial" w:eastAsia="Times New Roman" w:hAnsi="Arial" w:cs="Arial"/>
                                          <w:b/>
                                          <w:bCs/>
                                          <w:color w:val="231F20"/>
                                          <w:kern w:val="0"/>
                                          <w:sz w:val="21"/>
                                          <w:szCs w:val="21"/>
                                          <w:u w:val="single"/>
                                          <w:lang w:eastAsia="en-GB"/>
                                          <w14:ligatures w14:val="none"/>
                                        </w:rPr>
                                        <w:t>NHS England » Improving the physical health of people living with severe mental illness</w:t>
                                      </w:r>
                                    </w:hyperlink>
                                  </w:p>
                                  <w:p w14:paraId="041C387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9AEC728"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Intelligence regarding possession of knives</w:t>
                                    </w:r>
                                  </w:p>
                                  <w:p w14:paraId="511B1D8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see </w:t>
                                    </w:r>
                                    <w:hyperlink r:id="rId20" w:tooltip="https://gbr01.safelinks.protection.outlook.com/?url=https%3A%2F%2Fcwicb.net%2Fc%2FAQjhrw8Qnr1lGIDEnHAgocjVFL8RDN0vFt_vbEoHoNkVKGeOpKgm69GVw4tHBeo7l3eO&amp;data=05%7C02%7Candy.beaumont3%40nhs.net%7C9c6f1209365049d7233f08dc39ef9085%7C37c354b285b047f5b22207b48d774ee3%7C0%7C0%7C638448948282868873%7CUnknown%7CTWFpbGZsb3d8eyJWIjoiMC4wLjAwMDAiLCJQIjoiV2luMzIiLCJBTiI6Ik1haWwiLCJXVCI6Mn0%3D%7C0%7C%7C%7C&amp;sdata=3Vk7FIBKmkjfKdwrXU3dRruoMjPeN4cnYD1GT6%2Bcljo%3D&amp;reserved=0" w:history="1">
                                      <w:r w:rsidRPr="00847130">
                                        <w:rPr>
                                          <w:rFonts w:ascii="Arial" w:eastAsia="Times New Roman" w:hAnsi="Arial" w:cs="Arial"/>
                                          <w:b/>
                                          <w:bCs/>
                                          <w:color w:val="231F20"/>
                                          <w:kern w:val="0"/>
                                          <w:sz w:val="21"/>
                                          <w:szCs w:val="21"/>
                                          <w:u w:val="single"/>
                                          <w:lang w:eastAsia="en-GB"/>
                                          <w14:ligatures w14:val="none"/>
                                        </w:rPr>
                                        <w:t>attachment</w:t>
                                      </w:r>
                                    </w:hyperlink>
                                    <w:r w:rsidRPr="00847130">
                                      <w:rPr>
                                        <w:rFonts w:ascii="Arial" w:eastAsia="Times New Roman" w:hAnsi="Arial" w:cs="Arial"/>
                                        <w:color w:val="231F20"/>
                                        <w:kern w:val="0"/>
                                        <w:sz w:val="21"/>
                                        <w:szCs w:val="21"/>
                                        <w:lang w:eastAsia="en-GB"/>
                                        <w14:ligatures w14:val="none"/>
                                      </w:rPr>
                                      <w:t>. If you can please display in public areas Op Talkative is an effort to recognise that this gap creates a real risk where early intervention to prevent and deter could potentially prevent a young person escalating into criminality, committing a serious offence or worse ending in very tragic circumstances.</w:t>
                                    </w:r>
                                  </w:p>
                                </w:tc>
                              </w:tr>
                            </w:tbl>
                            <w:p w14:paraId="32AD31FE" w14:textId="77777777" w:rsidR="00847130" w:rsidRPr="00847130" w:rsidRDefault="00847130" w:rsidP="00847130">
                              <w:pPr>
                                <w:rPr>
                                  <w:rFonts w:ascii="Arial" w:eastAsia="Times New Roman" w:hAnsi="Arial" w:cs="Arial"/>
                                  <w:kern w:val="0"/>
                                  <w:lang w:eastAsia="en-GB"/>
                                  <w14:ligatures w14:val="none"/>
                                </w:rPr>
                              </w:pPr>
                            </w:p>
                          </w:tc>
                        </w:tr>
                      </w:tbl>
                      <w:p w14:paraId="4115C97A" w14:textId="77777777" w:rsidR="00847130" w:rsidRPr="00847130" w:rsidRDefault="00847130" w:rsidP="00847130">
                        <w:pPr>
                          <w:jc w:val="center"/>
                          <w:textAlignment w:val="top"/>
                          <w:rPr>
                            <w:rFonts w:ascii="Arial" w:eastAsia="Times New Roman" w:hAnsi="Arial" w:cs="Arial"/>
                            <w:kern w:val="0"/>
                            <w:sz w:val="2"/>
                            <w:szCs w:val="2"/>
                            <w:lang w:eastAsia="en-GB"/>
                            <w14:ligatures w14:val="none"/>
                          </w:rPr>
                        </w:pPr>
                      </w:p>
                    </w:tc>
                  </w:tr>
                </w:tbl>
                <w:p w14:paraId="383F207A" w14:textId="77777777" w:rsidR="00847130" w:rsidRPr="00847130" w:rsidRDefault="00847130" w:rsidP="00847130">
                  <w:pPr>
                    <w:rPr>
                      <w:rFonts w:ascii="Arial" w:eastAsia="Times New Roman" w:hAnsi="Arial" w:cs="Arial"/>
                      <w:kern w:val="0"/>
                      <w:lang w:eastAsia="en-GB"/>
                      <w14:ligatures w14:val="none"/>
                    </w:rPr>
                  </w:pPr>
                </w:p>
              </w:tc>
            </w:tr>
          </w:tbl>
          <w:p w14:paraId="36B006D0" w14:textId="77777777" w:rsidR="00847130" w:rsidRPr="00847130" w:rsidRDefault="00847130" w:rsidP="00847130">
            <w:pPr>
              <w:jc w:val="center"/>
              <w:textAlignment w:val="top"/>
              <w:rPr>
                <w:rFonts w:ascii="Arial" w:eastAsia="Times New Roman" w:hAnsi="Arial" w:cs="Arial"/>
                <w:kern w:val="0"/>
                <w:sz w:val="2"/>
                <w:szCs w:val="2"/>
                <w:lang w:eastAsia="en-GB"/>
                <w14:ligatures w14:val="none"/>
              </w:rPr>
            </w:pPr>
          </w:p>
        </w:tc>
      </w:tr>
      <w:tr w:rsidR="00847130" w:rsidRPr="00847130" w14:paraId="2EBF8610" w14:textId="77777777" w:rsidTr="00847130">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5E672B86" w14:textId="77777777" w:rsidR="00847130" w:rsidRPr="00847130" w:rsidRDefault="00847130" w:rsidP="00847130">
            <w:pPr>
              <w:spacing w:line="525" w:lineRule="atLeast"/>
              <w:rPr>
                <w:rFonts w:ascii="Arial" w:eastAsia="Times New Roman" w:hAnsi="Arial" w:cs="Arial"/>
                <w:color w:val="231F20"/>
                <w:kern w:val="0"/>
                <w:sz w:val="33"/>
                <w:szCs w:val="33"/>
                <w:lang w:eastAsia="en-GB"/>
                <w14:ligatures w14:val="none"/>
              </w:rPr>
            </w:pPr>
            <w:r w:rsidRPr="00847130">
              <w:rPr>
                <w:rFonts w:ascii="Arial" w:eastAsia="Times New Roman" w:hAnsi="Arial" w:cs="Arial"/>
                <w:b/>
                <w:bCs/>
                <w:color w:val="003087"/>
                <w:kern w:val="0"/>
                <w:sz w:val="33"/>
                <w:szCs w:val="33"/>
                <w:lang w:eastAsia="en-GB"/>
                <w14:ligatures w14:val="none"/>
              </w:rPr>
              <w:lastRenderedPageBreak/>
              <w:t>Training, events &amp; surveys</w:t>
            </w:r>
          </w:p>
          <w:p w14:paraId="36FD9DB4"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2023/24 National Demand and Capacity Webinars</w:t>
            </w:r>
          </w:p>
          <w:p w14:paraId="3A97DD0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 Demand and Capacity Webinars are part of a range of training and development offers from the Primary Care Transformation Team (PCTT) to support those in practices and Primary Care Networks to develop skills and confidence with using quality improvement tools and techniques.  </w:t>
            </w:r>
          </w:p>
          <w:p w14:paraId="6F0833A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8B392F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There are four webinars planned for March 2024: </w:t>
            </w:r>
          </w:p>
          <w:p w14:paraId="0C1B12F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05B418E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r w:rsidRPr="00847130">
              <w:rPr>
                <w:rFonts w:ascii="Arial" w:eastAsia="Times New Roman" w:hAnsi="Arial" w:cs="Arial"/>
                <w:b/>
                <w:bCs/>
                <w:color w:val="231F20"/>
                <w:kern w:val="0"/>
                <w:sz w:val="21"/>
                <w:szCs w:val="21"/>
                <w:lang w:eastAsia="en-GB"/>
                <w14:ligatures w14:val="none"/>
              </w:rPr>
              <w:t xml:space="preserve">Webinar </w:t>
            </w:r>
            <w:proofErr w:type="gramStart"/>
            <w:r w:rsidRPr="00847130">
              <w:rPr>
                <w:rFonts w:ascii="Arial" w:eastAsia="Times New Roman" w:hAnsi="Arial" w:cs="Arial"/>
                <w:b/>
                <w:bCs/>
                <w:color w:val="231F20"/>
                <w:kern w:val="0"/>
                <w:sz w:val="21"/>
                <w:szCs w:val="21"/>
                <w:lang w:eastAsia="en-GB"/>
                <w14:ligatures w14:val="none"/>
              </w:rPr>
              <w:t>I  Demand</w:t>
            </w:r>
            <w:proofErr w:type="gramEnd"/>
            <w:r w:rsidRPr="00847130">
              <w:rPr>
                <w:rFonts w:ascii="Arial" w:eastAsia="Times New Roman" w:hAnsi="Arial" w:cs="Arial"/>
                <w:b/>
                <w:bCs/>
                <w:color w:val="231F20"/>
                <w:kern w:val="0"/>
                <w:sz w:val="21"/>
                <w:szCs w:val="21"/>
                <w:lang w:eastAsia="en-GB"/>
                <w14:ligatures w14:val="none"/>
              </w:rPr>
              <w:t>, Capacity and Variation</w:t>
            </w:r>
          </w:p>
          <w:p w14:paraId="692D0B9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Tuesday 5th March 2024, 12:30 - 14:00</w:t>
            </w:r>
          </w:p>
          <w:p w14:paraId="0022BBB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F87E16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r w:rsidRPr="00847130">
              <w:rPr>
                <w:rFonts w:ascii="Arial" w:eastAsia="Times New Roman" w:hAnsi="Arial" w:cs="Arial"/>
                <w:b/>
                <w:bCs/>
                <w:color w:val="231F20"/>
                <w:kern w:val="0"/>
                <w:sz w:val="21"/>
                <w:szCs w:val="21"/>
                <w:lang w:eastAsia="en-GB"/>
                <w14:ligatures w14:val="none"/>
              </w:rPr>
              <w:t>Webinar II Managing Demand and Capacity </w:t>
            </w:r>
          </w:p>
          <w:p w14:paraId="2ADEED4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Wednesday 13th March 2024, 12:30 - 14:00</w:t>
            </w:r>
          </w:p>
          <w:p w14:paraId="4542BD1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C5D5A4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r w:rsidRPr="00847130">
              <w:rPr>
                <w:rFonts w:ascii="Arial" w:eastAsia="Times New Roman" w:hAnsi="Arial" w:cs="Arial"/>
                <w:b/>
                <w:bCs/>
                <w:color w:val="231F20"/>
                <w:kern w:val="0"/>
                <w:sz w:val="21"/>
                <w:szCs w:val="21"/>
                <w:lang w:eastAsia="en-GB"/>
                <w14:ligatures w14:val="none"/>
              </w:rPr>
              <w:t> Webinar III Failure Demand</w:t>
            </w:r>
          </w:p>
          <w:p w14:paraId="145D026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Thursday 21st March 2024, 12:30 - 14:00</w:t>
            </w:r>
          </w:p>
          <w:p w14:paraId="4F30F9A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24E5B71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r w:rsidRPr="00847130">
              <w:rPr>
                <w:rFonts w:ascii="Arial" w:eastAsia="Times New Roman" w:hAnsi="Arial" w:cs="Arial"/>
                <w:b/>
                <w:bCs/>
                <w:color w:val="231F20"/>
                <w:kern w:val="0"/>
                <w:sz w:val="21"/>
                <w:szCs w:val="21"/>
                <w:lang w:eastAsia="en-GB"/>
                <w14:ligatures w14:val="none"/>
              </w:rPr>
              <w:t>Webinar IV Need-led Design</w:t>
            </w:r>
          </w:p>
          <w:p w14:paraId="1BAE7F4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Wednesday, 27th March 2024, 12:30 - 14:00</w:t>
            </w:r>
          </w:p>
          <w:p w14:paraId="10563D1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57722A7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find a link to registration and more information on the webinars: </w:t>
            </w:r>
            <w:hyperlink r:id="rId21" w:tooltip="https://gbr01.safelinks.protection.outlook.com/?url=https%3A%2F%2Fcwicb.net%2Fc%2FAQjhrw8Qnr1lGIDEnHAgosjVFEZN6gYzRsHFgoh875sAgo-yUPaoOKP1euOM17QL33Pj&amp;data=05%7C02%7Candy.beaumont3%40nhs.net%7C9c6f1209365049d7233f08dc39ef9085%7C37c354b285b047f5b22207b48d774ee3%7C0%7C0%7C638448948282882554%7CUnknown%7CTWFpbGZsb3d8eyJWIjoiMC4wLjAwMDAiLCJQIjoiV2luMzIiLCJBTiI6Ik1haWwiLCJXVCI6Mn0%3D%7C0%7C%7C%7C&amp;sdata=ROVdU5k7KpXNseFNuA3M%2FWnDSrDJi28uw1AKAcFHRwk%3D&amp;reserved=0" w:history="1">
              <w:r w:rsidRPr="00847130">
                <w:rPr>
                  <w:rFonts w:ascii="Arial" w:eastAsia="Times New Roman" w:hAnsi="Arial" w:cs="Arial"/>
                  <w:b/>
                  <w:bCs/>
                  <w:color w:val="231F20"/>
                  <w:kern w:val="0"/>
                  <w:sz w:val="21"/>
                  <w:szCs w:val="21"/>
                  <w:u w:val="single"/>
                  <w:lang w:eastAsia="en-GB"/>
                  <w14:ligatures w14:val="none"/>
                </w:rPr>
                <w:t>Demand &amp; Capacity Webinars</w:t>
              </w:r>
            </w:hyperlink>
          </w:p>
          <w:p w14:paraId="51D4F1C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714C1623"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If you have any queries about the </w:t>
            </w:r>
            <w:proofErr w:type="gramStart"/>
            <w:r w:rsidRPr="00847130">
              <w:rPr>
                <w:rFonts w:ascii="Arial" w:eastAsia="Times New Roman" w:hAnsi="Arial" w:cs="Arial"/>
                <w:color w:val="231F20"/>
                <w:kern w:val="0"/>
                <w:sz w:val="21"/>
                <w:szCs w:val="21"/>
                <w:lang w:eastAsia="en-GB"/>
                <w14:ligatures w14:val="none"/>
              </w:rPr>
              <w:t>programme</w:t>
            </w:r>
            <w:proofErr w:type="gramEnd"/>
            <w:r w:rsidRPr="00847130">
              <w:rPr>
                <w:rFonts w:ascii="Arial" w:eastAsia="Times New Roman" w:hAnsi="Arial" w:cs="Arial"/>
                <w:color w:val="231F20"/>
                <w:kern w:val="0"/>
                <w:sz w:val="21"/>
                <w:szCs w:val="21"/>
                <w:lang w:eastAsia="en-GB"/>
                <w14:ligatures w14:val="none"/>
              </w:rPr>
              <w:t xml:space="preserve"> then please contact </w:t>
            </w:r>
            <w:hyperlink r:id="rId22" w:tooltip="mailto:england.pctgpip@nhs.net" w:history="1">
              <w:r w:rsidRPr="00847130">
                <w:rPr>
                  <w:rFonts w:ascii="Arial" w:eastAsia="Times New Roman" w:hAnsi="Arial" w:cs="Arial"/>
                  <w:color w:val="231F20"/>
                  <w:kern w:val="0"/>
                  <w:sz w:val="21"/>
                  <w:szCs w:val="21"/>
                  <w:u w:val="single"/>
                  <w:lang w:eastAsia="en-GB"/>
                  <w14:ligatures w14:val="none"/>
                </w:rPr>
                <w:t>england.pctgpip@nhs.net</w:t>
              </w:r>
            </w:hyperlink>
          </w:p>
          <w:p w14:paraId="0EFA3B6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30C657B5"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092FF"/>
                <w:kern w:val="0"/>
                <w:lang w:eastAsia="en-GB"/>
                <w14:ligatures w14:val="none"/>
              </w:rPr>
              <w:t>Midlands Network of Digital Clinicians – Special Interest Group (SIG)</w:t>
            </w:r>
          </w:p>
          <w:p w14:paraId="441F7A7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(Digital Literacy: Can YOU implement an EPR?) (Closing date: 06/03/24)  </w:t>
            </w:r>
          </w:p>
          <w:p w14:paraId="06A92A0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Register at: </w:t>
            </w:r>
            <w:hyperlink r:id="rId23" w:tooltip="Original URL:&#10;https://cwicb.net/c/AQjhrw8Qnr1lGIDEnHAgo8jVFKLCNn9CAdHJ78dEc-uMuu3THW0N49FtDjjgKisdbXGP&#10;&#10;Click to follow link." w:history="1">
              <w:r w:rsidRPr="00847130">
                <w:rPr>
                  <w:rFonts w:ascii="Arial" w:eastAsia="Times New Roman" w:hAnsi="Arial" w:cs="Arial"/>
                  <w:b/>
                  <w:bCs/>
                  <w:color w:val="231F20"/>
                  <w:kern w:val="0"/>
                  <w:sz w:val="21"/>
                  <w:szCs w:val="21"/>
                  <w:u w:val="single"/>
                  <w:lang w:eastAsia="en-GB"/>
                  <w14:ligatures w14:val="none"/>
                </w:rPr>
                <w:t>https://www.skillsdevelopmentnetwork.com/event?ID=10188</w:t>
              </w:r>
            </w:hyperlink>
          </w:p>
          <w:p w14:paraId="22BE1461"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71208BC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This network is aimed at all digital clinicians and those interested in becoming a digital clinician - this includes nurses, midwives, AHPs, pharmacists, doctors, psychologists and more. It’s not aimed at CCIOs/CNIOs but you're welcome to join too. </w:t>
            </w:r>
          </w:p>
          <w:p w14:paraId="08A02B04"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039EEF8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231F20"/>
                <w:kern w:val="0"/>
                <w:sz w:val="21"/>
                <w:szCs w:val="21"/>
                <w:lang w:eastAsia="en-GB"/>
                <w14:ligatures w14:val="none"/>
              </w:rPr>
              <w:t>This SIG is available to colleagues from all organisations within the Midlands Integrated Care System, regardless of DSDN membership.</w:t>
            </w:r>
            <w:r w:rsidRPr="00847130">
              <w:rPr>
                <w:rFonts w:ascii="Arial" w:eastAsia="Times New Roman" w:hAnsi="Arial" w:cs="Arial"/>
                <w:color w:val="231F20"/>
                <w:kern w:val="0"/>
                <w:sz w:val="21"/>
                <w:szCs w:val="21"/>
                <w:lang w:eastAsia="en-GB"/>
                <w14:ligatures w14:val="none"/>
              </w:rPr>
              <w:t>  </w:t>
            </w:r>
          </w:p>
          <w:p w14:paraId="0357D4E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5B905B7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Colleagues from non-member organisations should contact </w:t>
            </w:r>
            <w:hyperlink r:id="rId24" w:tooltip="mailto:SDN@nottshc.nhs.uk" w:history="1">
              <w:r w:rsidRPr="00847130">
                <w:rPr>
                  <w:rFonts w:ascii="Arial" w:eastAsia="Times New Roman" w:hAnsi="Arial" w:cs="Arial"/>
                  <w:color w:val="231F20"/>
                  <w:kern w:val="0"/>
                  <w:sz w:val="21"/>
                  <w:szCs w:val="21"/>
                  <w:u w:val="single"/>
                  <w:lang w:eastAsia="en-GB"/>
                  <w14:ligatures w14:val="none"/>
                </w:rPr>
                <w:t>SDN@nottshc.nhs.uk</w:t>
              </w:r>
            </w:hyperlink>
            <w:r w:rsidRPr="00847130">
              <w:rPr>
                <w:rFonts w:ascii="Arial" w:eastAsia="Times New Roman" w:hAnsi="Arial" w:cs="Arial"/>
                <w:color w:val="231F20"/>
                <w:kern w:val="0"/>
                <w:sz w:val="21"/>
                <w:szCs w:val="21"/>
                <w:lang w:eastAsia="en-GB"/>
                <w14:ligatures w14:val="none"/>
              </w:rPr>
              <w:t> to be booked on and/or added to the distribution list.</w:t>
            </w:r>
          </w:p>
          <w:p w14:paraId="4C12D0F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08E80FB8"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Holly Health/UCL Partners pilot offer to PCNs</w:t>
            </w:r>
          </w:p>
          <w:p w14:paraId="49AFB3D9"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CVD Action Offer: Holly Health has spaces for up to 6 proactive and engaged PCNs for a FREE pilot partnership. Across 12 months, proactive support (from Holly Health) will be put in place for at-risk patients. An annual Holly Health licence is worth up to £20,000 per PCN, but costs will be waived, as we’ll be generating great insights and evidence together.</w:t>
            </w:r>
          </w:p>
          <w:p w14:paraId="749379E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58B8663D"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hyperlink r:id="rId25" w:tooltip="https://gbr01.safelinks.protection.outlook.com/?url=https%3A%2F%2Fcwicb.net%2Fc%2FAQjhrw8Qnr1lGIDEnHAgpMjVFMknaooEOpkKFlh_tDdgGOu8_v8To-3mwbuuswwCIwvm&amp;data=05%7C02%7Candy.beaumont3%40nhs.net%7C9c6f1209365049d7233f08dc39ef9085%7C37c354b285b047f5b22207b48d774ee3%7C0%7C0%7C638448948282895950%7CUnknown%7CTWFpbGZsb3d8eyJWIjoiMC4wLjAwMDAiLCJQIjoiV2luMzIiLCJBTiI6Ik1haWwiLCJXVCI6Mn0%3D%7C0%7C%7C%7C&amp;sdata=VeJLeOAg5kQ%2BiaKY%2FkqPro%2FqBnfc41jRd34jWPGR7m4%3D&amp;reserved=0" w:history="1">
              <w:r w:rsidRPr="00847130">
                <w:rPr>
                  <w:rFonts w:ascii="Arial" w:eastAsia="Times New Roman" w:hAnsi="Arial" w:cs="Arial"/>
                  <w:b/>
                  <w:bCs/>
                  <w:color w:val="231F20"/>
                  <w:kern w:val="0"/>
                  <w:sz w:val="21"/>
                  <w:szCs w:val="21"/>
                  <w:u w:val="single"/>
                  <w:lang w:eastAsia="en-GB"/>
                  <w14:ligatures w14:val="none"/>
                </w:rPr>
                <w:t xml:space="preserve">2 </w:t>
              </w:r>
              <w:proofErr w:type="gramStart"/>
              <w:r w:rsidRPr="00847130">
                <w:rPr>
                  <w:rFonts w:ascii="Arial" w:eastAsia="Times New Roman" w:hAnsi="Arial" w:cs="Arial"/>
                  <w:b/>
                  <w:bCs/>
                  <w:color w:val="231F20"/>
                  <w:kern w:val="0"/>
                  <w:sz w:val="21"/>
                  <w:szCs w:val="21"/>
                  <w:u w:val="single"/>
                  <w:lang w:eastAsia="en-GB"/>
                  <w14:ligatures w14:val="none"/>
                </w:rPr>
                <w:t>pager</w:t>
              </w:r>
              <w:proofErr w:type="gramEnd"/>
              <w:r w:rsidRPr="00847130">
                <w:rPr>
                  <w:rFonts w:ascii="Arial" w:eastAsia="Times New Roman" w:hAnsi="Arial" w:cs="Arial"/>
                  <w:b/>
                  <w:bCs/>
                  <w:color w:val="231F20"/>
                  <w:kern w:val="0"/>
                  <w:sz w:val="21"/>
                  <w:szCs w:val="21"/>
                  <w:u w:val="single"/>
                  <w:lang w:eastAsia="en-GB"/>
                  <w14:ligatures w14:val="none"/>
                </w:rPr>
                <w:t>: Holly Health and Proactive Care/CVD Action (Pilot with costs waived) - Google Docs</w:t>
              </w:r>
            </w:hyperlink>
          </w:p>
          <w:p w14:paraId="35370B6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1BBD2EB6"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Dying Matters Awareness Week 2024 - ‘The way we talk about Dying Matters’</w:t>
            </w:r>
          </w:p>
          <w:p w14:paraId="43B5A9C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Dying Matters Awareness Week takes place from 6 – 12 May 2024. As an Integrated Care system, we have been holding some planning meetings to share ideas and plan activities for dying matter week locally. We hope that GP practices and their Patient Participation Groups across Coventry and Warwickshire will take the opportunity to be involved in Dying Matters Week and support by sharing the messaging.</w:t>
            </w:r>
          </w:p>
          <w:p w14:paraId="2B3DF5F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03125FC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xml:space="preserve">This year, Dying Matters Awareness Week will be focusing on conversations between healthcare professionals, </w:t>
            </w:r>
            <w:proofErr w:type="gramStart"/>
            <w:r w:rsidRPr="00847130">
              <w:rPr>
                <w:rFonts w:ascii="Arial" w:eastAsia="Times New Roman" w:hAnsi="Arial" w:cs="Arial"/>
                <w:color w:val="231F20"/>
                <w:kern w:val="0"/>
                <w:sz w:val="21"/>
                <w:szCs w:val="21"/>
                <w:lang w:eastAsia="en-GB"/>
                <w14:ligatures w14:val="none"/>
              </w:rPr>
              <w:t>patients</w:t>
            </w:r>
            <w:proofErr w:type="gramEnd"/>
            <w:r w:rsidRPr="00847130">
              <w:rPr>
                <w:rFonts w:ascii="Arial" w:eastAsia="Times New Roman" w:hAnsi="Arial" w:cs="Arial"/>
                <w:color w:val="231F20"/>
                <w:kern w:val="0"/>
                <w:sz w:val="21"/>
                <w:szCs w:val="21"/>
                <w:lang w:eastAsia="en-GB"/>
                <w14:ligatures w14:val="none"/>
              </w:rPr>
              <w:t xml:space="preserve"> and their loved ones, and encouraging communities across the UK to think about the words people use to talk about death and dying. </w:t>
            </w:r>
          </w:p>
          <w:p w14:paraId="72EFF9C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7B4D3302"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Hospice UK will be sharing some fascinating insight into what the public think about the use of language by healthcare professionals, and how it has affected end of life experiences. They will also be exploring stories from people who are dying, and the families or friends of people who have died.</w:t>
            </w:r>
          </w:p>
          <w:p w14:paraId="5BAAD906"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44549A6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find </w:t>
            </w:r>
            <w:hyperlink r:id="rId26" w:tooltip="https://gbr01.safelinks.protection.outlook.com/?url=https%3A%2F%2Fcwicb.net%2Fc%2FAQjhrw8Qnr1lGIDEnHAgpcjVFBUTHVaOvg1mw0jVfR_6aevnLduYjVxtd5_S8p6H2Awj&amp;data=05%7C02%7Candy.beaumont3%40nhs.net%7C9c6f1209365049d7233f08dc39ef9085%7C37c354b285b047f5b22207b48d774ee3%7C0%7C0%7C638448948282902326%7CUnknown%7CTWFpbGZsb3d8eyJWIjoiMC4wLjAwMDAiLCJQIjoiV2luMzIiLCJBTiI6Ik1haWwiLCJXVCI6Mn0%3D%7C0%7C%7C%7C&amp;sdata=u0gLbmvw8S%2Bagn1mLwV8bHBSTf7AN2sBPyZsy58vbeo%3D&amp;reserved=0" w:history="1">
              <w:r w:rsidRPr="00847130">
                <w:rPr>
                  <w:rFonts w:ascii="Arial" w:eastAsia="Times New Roman" w:hAnsi="Arial" w:cs="Arial"/>
                  <w:b/>
                  <w:bCs/>
                  <w:color w:val="231F20"/>
                  <w:kern w:val="0"/>
                  <w:sz w:val="21"/>
                  <w:szCs w:val="21"/>
                  <w:u w:val="single"/>
                  <w:lang w:eastAsia="en-GB"/>
                  <w14:ligatures w14:val="none"/>
                </w:rPr>
                <w:t>a toolkit</w:t>
              </w:r>
            </w:hyperlink>
            <w:r w:rsidRPr="00847130">
              <w:rPr>
                <w:rFonts w:ascii="Arial" w:eastAsia="Times New Roman" w:hAnsi="Arial" w:cs="Arial"/>
                <w:color w:val="231F20"/>
                <w:kern w:val="0"/>
                <w:sz w:val="21"/>
                <w:szCs w:val="21"/>
                <w:lang w:eastAsia="en-GB"/>
                <w14:ligatures w14:val="none"/>
              </w:rPr>
              <w:t> to help you think about how you can support Dying Matters awareness week.  </w:t>
            </w:r>
          </w:p>
          <w:p w14:paraId="7CB4A92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39CB06E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Hospice UK  have a newsletter to keep subscribers updated about Dying Matter week, if you’re not already signed up you can do so here: </w:t>
            </w:r>
            <w:hyperlink r:id="rId27" w:tooltip="https://gbr01.safelinks.protection.outlook.com/?url=https%3A%2F%2Fcwicb.net%2Fc%2FAQjhrw8Qnr1lGIDEnHAgpsjVFNbZHlL5GRmDKwIpUp-n-AmlXndyxCswlSotn3M2MzPs&amp;data=05%7C02%7Candy.beaumont3%40nhs.net%7C9c6f1209365049d7233f08dc39ef9085%7C37c354b285b047f5b22207b48d774ee3%7C0%7C0%7C638448948282908115%7CUnknown%7CTWFpbGZsb3d8eyJWIjoiMC4wLjAwMDAiLCJQIjoiV2luMzIiLCJBTiI6Ik1haWwiLCJXVCI6Mn0%3D%7C0%7C%7C%7C&amp;sdata=YqBTswdLJVffc2VX8ywFyTzEHC0pKbS5vBPRM3SYN9k%3D&amp;reserved=0" w:history="1">
              <w:r w:rsidRPr="00847130">
                <w:rPr>
                  <w:rFonts w:ascii="Arial" w:eastAsia="Times New Roman" w:hAnsi="Arial" w:cs="Arial"/>
                  <w:b/>
                  <w:bCs/>
                  <w:color w:val="231F20"/>
                  <w:kern w:val="0"/>
                  <w:sz w:val="21"/>
                  <w:szCs w:val="21"/>
                  <w:u w:val="single"/>
                  <w:lang w:eastAsia="en-GB"/>
                  <w14:ligatures w14:val="none"/>
                </w:rPr>
                <w:t>https://www.hospiceuk.org/our-campaigns/dying-matters/join</w:t>
              </w:r>
            </w:hyperlink>
          </w:p>
          <w:p w14:paraId="3CD59B5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lastRenderedPageBreak/>
              <w:t>  </w:t>
            </w:r>
          </w:p>
          <w:p w14:paraId="69B66D3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If you decide to run specific events during Dying Matters week please add your event details here </w:t>
            </w:r>
            <w:hyperlink r:id="rId28" w:tooltip="https://gbr01.safelinks.protection.outlook.com/?url=https%3A%2F%2Fcwicb.net%2Fc%2FAQjhrw8Qnr1lGIDEnHAgp8jVFIA2q4yZhwXXr5GTi081M7hcSFLcFKKoVd5JP0qeD0lL&amp;data=05%7C02%7Candy.beaumont3%40nhs.net%7C9c6f1209365049d7233f08dc39ef9085%7C37c354b285b047f5b22207b48d774ee3%7C0%7C0%7C638448948282914134%7CUnknown%7CTWFpbGZsb3d8eyJWIjoiMC4wLjAwMDAiLCJQIjoiV2luMzIiLCJBTiI6Ik1haWwiLCJXVCI6Mn0%3D%7C0%7C%7C%7C&amp;sdata=gWoCkuWspm%2Fh1p42zsHUyvQAP%2BG4v51zrRHWDGRuhP8%3D&amp;reserved=0" w:history="1">
              <w:r w:rsidRPr="00847130">
                <w:rPr>
                  <w:rFonts w:ascii="Arial" w:eastAsia="Times New Roman" w:hAnsi="Arial" w:cs="Arial"/>
                  <w:b/>
                  <w:bCs/>
                  <w:color w:val="231F20"/>
                  <w:kern w:val="0"/>
                  <w:sz w:val="21"/>
                  <w:szCs w:val="21"/>
                  <w:u w:val="single"/>
                  <w:lang w:eastAsia="en-GB"/>
                  <w14:ligatures w14:val="none"/>
                </w:rPr>
                <w:t>https://www.hospiceuk.org/our-campaigns/dying-matters/tell-us-about-your-dying-matters-awareness-week-event</w:t>
              </w:r>
            </w:hyperlink>
          </w:p>
          <w:p w14:paraId="1688D1C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19E5010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If you would like to be part of the local planning or if you have an questions or queries, please contact </w:t>
            </w:r>
            <w:hyperlink r:id="rId29" w:tooltip="mailto:cwicb.clinicaltransformation@nhs.net" w:history="1">
              <w:r w:rsidRPr="00847130">
                <w:rPr>
                  <w:rFonts w:ascii="Arial" w:eastAsia="Times New Roman" w:hAnsi="Arial" w:cs="Arial"/>
                  <w:color w:val="231F20"/>
                  <w:kern w:val="0"/>
                  <w:sz w:val="21"/>
                  <w:szCs w:val="21"/>
                  <w:u w:val="single"/>
                  <w:lang w:eastAsia="en-GB"/>
                  <w14:ligatures w14:val="none"/>
                </w:rPr>
                <w:t>cwicb.clinicaltransformation@nhs.net</w:t>
              </w:r>
            </w:hyperlink>
            <w:r w:rsidRPr="00847130">
              <w:rPr>
                <w:rFonts w:ascii="Arial" w:eastAsia="Times New Roman" w:hAnsi="Arial" w:cs="Arial"/>
                <w:color w:val="231F20"/>
                <w:kern w:val="0"/>
                <w:sz w:val="21"/>
                <w:szCs w:val="21"/>
                <w:lang w:eastAsia="en-GB"/>
                <w14:ligatures w14:val="none"/>
              </w:rPr>
              <w:t> for more information.</w:t>
            </w:r>
          </w:p>
          <w:p w14:paraId="01666BA7"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  </w:t>
            </w:r>
          </w:p>
          <w:p w14:paraId="513C98EB"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003087"/>
                <w:kern w:val="0"/>
                <w:sz w:val="33"/>
                <w:szCs w:val="33"/>
                <w:lang w:eastAsia="en-GB"/>
                <w14:ligatures w14:val="none"/>
              </w:rPr>
              <w:t>Newsletters</w:t>
            </w:r>
          </w:p>
          <w:p w14:paraId="1CC35281"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EMIS Newsletter</w:t>
            </w:r>
          </w:p>
          <w:p w14:paraId="0C40E9B8"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see </w:t>
            </w:r>
            <w:hyperlink r:id="rId30" w:tooltip="https://gbr01.safelinks.protection.outlook.com/?url=https%3A%2F%2Fcwicb.net%2Fc%2FAQjhrw8Qnr1lGIDEnHAgqMjVFCA4P9t0Cs6r_5rVtq014d0SBivgYiK7CkDXZhps6mnd&amp;data=05%7C02%7Candy.beaumont3%40nhs.net%7C9c6f1209365049d7233f08dc39ef9085%7C37c354b285b047f5b22207b48d774ee3%7C0%7C0%7C638448948282919814%7CUnknown%7CTWFpbGZsb3d8eyJWIjoiMC4wLjAwMDAiLCJQIjoiV2luMzIiLCJBTiI6Ik1haWwiLCJXVCI6Mn0%3D%7C0%7C%7C%7C&amp;sdata=quaPwnUrw71lEY8VYtDlLJobeqjDOnfiS5Ser7GJnLM%3D&amp;reserved=0" w:history="1">
              <w:r w:rsidRPr="00847130">
                <w:rPr>
                  <w:rFonts w:ascii="Arial" w:eastAsia="Times New Roman" w:hAnsi="Arial" w:cs="Arial"/>
                  <w:b/>
                  <w:bCs/>
                  <w:color w:val="231F20"/>
                  <w:kern w:val="0"/>
                  <w:sz w:val="21"/>
                  <w:szCs w:val="21"/>
                  <w:u w:val="single"/>
                  <w:lang w:eastAsia="en-GB"/>
                  <w14:ligatures w14:val="none"/>
                </w:rPr>
                <w:t>attached</w:t>
              </w:r>
            </w:hyperlink>
            <w:r w:rsidRPr="00847130">
              <w:rPr>
                <w:rFonts w:ascii="Arial" w:eastAsia="Times New Roman" w:hAnsi="Arial" w:cs="Arial"/>
                <w:color w:val="231F20"/>
                <w:kern w:val="0"/>
                <w:sz w:val="21"/>
                <w:szCs w:val="21"/>
                <w:lang w:eastAsia="en-GB"/>
                <w14:ligatures w14:val="none"/>
              </w:rPr>
              <w:t> for your information.</w:t>
            </w:r>
          </w:p>
          <w:p w14:paraId="3152FCEE"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57BDFC11"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r w:rsidRPr="00847130">
              <w:rPr>
                <w:rFonts w:ascii="Arial" w:eastAsia="Times New Roman" w:hAnsi="Arial" w:cs="Arial"/>
                <w:b/>
                <w:bCs/>
                <w:color w:val="2092FF"/>
                <w:kern w:val="0"/>
                <w:lang w:eastAsia="en-GB"/>
                <w14:ligatures w14:val="none"/>
              </w:rPr>
              <w:t>DXS Mention in BIA Newsletter</w:t>
            </w:r>
          </w:p>
          <w:p w14:paraId="2E7C0E90"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Please see </w:t>
            </w:r>
            <w:hyperlink r:id="rId31" w:tooltip="https://gbr01.safelinks.protection.outlook.com/?url=https%3A%2F%2Fcwicb.net%2Fc%2FAQjhrw8Qnr1lGIDEnHAgqcjVFAAy8yRStlNEheK3NsCA2nxDBZfDGuTDxwsJZLxh8Y_t&amp;data=05%7C02%7Candy.beaumont3%40nhs.net%7C9c6f1209365049d7233f08dc39ef9085%7C37c354b285b047f5b22207b48d774ee3%7C0%7C0%7C638448948282925501%7CUnknown%7CTWFpbGZsb3d8eyJWIjoiMC4wLjAwMDAiLCJQIjoiV2luMzIiLCJBTiI6Ik1haWwiLCJXVCI6Mn0%3D%7C0%7C%7C%7C&amp;sdata=cQNvSpK9Y22jTg3Geuab5Qh8X6%2FLBqM9%2FRN4PTRBSzs%3D&amp;reserved=0" w:history="1">
              <w:r w:rsidRPr="00847130">
                <w:rPr>
                  <w:rFonts w:ascii="Arial" w:eastAsia="Times New Roman" w:hAnsi="Arial" w:cs="Arial"/>
                  <w:b/>
                  <w:bCs/>
                  <w:color w:val="231F20"/>
                  <w:kern w:val="0"/>
                  <w:sz w:val="21"/>
                  <w:szCs w:val="21"/>
                  <w:u w:val="single"/>
                  <w:lang w:eastAsia="en-GB"/>
                  <w14:ligatures w14:val="none"/>
                </w:rPr>
                <w:t>attached</w:t>
              </w:r>
            </w:hyperlink>
            <w:r w:rsidRPr="00847130">
              <w:rPr>
                <w:rFonts w:ascii="Arial" w:eastAsia="Times New Roman" w:hAnsi="Arial" w:cs="Arial"/>
                <w:color w:val="231F20"/>
                <w:kern w:val="0"/>
                <w:sz w:val="21"/>
                <w:szCs w:val="21"/>
                <w:lang w:eastAsia="en-GB"/>
                <w14:ligatures w14:val="none"/>
              </w:rPr>
              <w:t> for your information</w:t>
            </w:r>
          </w:p>
          <w:p w14:paraId="684783DA"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p>
          <w:p w14:paraId="1A9A1E5C"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b/>
                <w:bCs/>
                <w:color w:val="003087"/>
                <w:kern w:val="0"/>
                <w:sz w:val="33"/>
                <w:szCs w:val="33"/>
                <w:lang w:eastAsia="en-GB"/>
                <w14:ligatures w14:val="none"/>
              </w:rPr>
              <w:t>Vacancies</w:t>
            </w:r>
          </w:p>
          <w:p w14:paraId="258B72EF" w14:textId="77777777" w:rsidR="00847130" w:rsidRPr="00847130" w:rsidRDefault="00847130" w:rsidP="00847130">
            <w:pPr>
              <w:spacing w:line="330" w:lineRule="atLeast"/>
              <w:rPr>
                <w:rFonts w:ascii="Arial" w:eastAsia="Times New Roman" w:hAnsi="Arial" w:cs="Arial"/>
                <w:color w:val="231F20"/>
                <w:kern w:val="0"/>
                <w:sz w:val="21"/>
                <w:szCs w:val="21"/>
                <w:lang w:eastAsia="en-GB"/>
                <w14:ligatures w14:val="none"/>
              </w:rPr>
            </w:pPr>
            <w:r w:rsidRPr="00847130">
              <w:rPr>
                <w:rFonts w:ascii="Arial" w:eastAsia="Times New Roman" w:hAnsi="Arial" w:cs="Arial"/>
                <w:color w:val="231F20"/>
                <w:kern w:val="0"/>
                <w:sz w:val="21"/>
                <w:szCs w:val="21"/>
                <w:lang w:eastAsia="en-GB"/>
                <w14:ligatures w14:val="none"/>
              </w:rPr>
              <w:t>None</w:t>
            </w:r>
          </w:p>
          <w:p w14:paraId="71C5078C" w14:textId="77777777" w:rsidR="00847130" w:rsidRPr="00847130" w:rsidRDefault="00847130" w:rsidP="00847130">
            <w:pPr>
              <w:spacing w:line="330" w:lineRule="atLeast"/>
              <w:rPr>
                <w:rFonts w:ascii="Arial" w:eastAsia="Times New Roman" w:hAnsi="Arial" w:cs="Arial"/>
                <w:color w:val="2092FF"/>
                <w:kern w:val="0"/>
                <w:sz w:val="21"/>
                <w:szCs w:val="21"/>
                <w:lang w:eastAsia="en-GB"/>
                <w14:ligatures w14:val="none"/>
              </w:rPr>
            </w:pPr>
          </w:p>
        </w:tc>
      </w:tr>
    </w:tbl>
    <w:p w14:paraId="0486E590" w14:textId="77777777" w:rsidR="00847130" w:rsidRPr="00847130" w:rsidRDefault="00847130" w:rsidP="00847130">
      <w:pPr>
        <w:rPr>
          <w:rFonts w:ascii="Times New Roman" w:eastAsia="Times New Roman" w:hAnsi="Times New Roman" w:cs="Times New Roman"/>
          <w:kern w:val="0"/>
          <w:lang w:eastAsia="en-GB"/>
          <w14:ligatures w14:val="none"/>
        </w:rPr>
      </w:pPr>
    </w:p>
    <w:p w14:paraId="7DEC296C" w14:textId="77777777" w:rsidR="009B6BB8" w:rsidRDefault="009B6BB8"/>
    <w:sectPr w:rsidR="009B6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30"/>
    <w:rsid w:val="00576F02"/>
    <w:rsid w:val="00847130"/>
    <w:rsid w:val="00904D26"/>
    <w:rsid w:val="009B6BB8"/>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27AE04"/>
  <w15:chartTrackingRefBased/>
  <w15:docId w15:val="{E8DB2123-B107-8141-8429-522E4B8D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30"/>
    <w:rPr>
      <w:rFonts w:eastAsiaTheme="majorEastAsia" w:cstheme="majorBidi"/>
      <w:color w:val="272727" w:themeColor="text1" w:themeTint="D8"/>
    </w:rPr>
  </w:style>
  <w:style w:type="paragraph" w:styleId="Title">
    <w:name w:val="Title"/>
    <w:basedOn w:val="Normal"/>
    <w:next w:val="Normal"/>
    <w:link w:val="TitleChar"/>
    <w:uiPriority w:val="10"/>
    <w:qFormat/>
    <w:rsid w:val="00847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7130"/>
    <w:rPr>
      <w:i/>
      <w:iCs/>
      <w:color w:val="404040" w:themeColor="text1" w:themeTint="BF"/>
    </w:rPr>
  </w:style>
  <w:style w:type="paragraph" w:styleId="ListParagraph">
    <w:name w:val="List Paragraph"/>
    <w:basedOn w:val="Normal"/>
    <w:uiPriority w:val="34"/>
    <w:qFormat/>
    <w:rsid w:val="00847130"/>
    <w:pPr>
      <w:ind w:left="720"/>
      <w:contextualSpacing/>
    </w:pPr>
  </w:style>
  <w:style w:type="character" w:styleId="IntenseEmphasis">
    <w:name w:val="Intense Emphasis"/>
    <w:basedOn w:val="DefaultParagraphFont"/>
    <w:uiPriority w:val="21"/>
    <w:qFormat/>
    <w:rsid w:val="00847130"/>
    <w:rPr>
      <w:i/>
      <w:iCs/>
      <w:color w:val="0F4761" w:themeColor="accent1" w:themeShade="BF"/>
    </w:rPr>
  </w:style>
  <w:style w:type="paragraph" w:styleId="IntenseQuote">
    <w:name w:val="Intense Quote"/>
    <w:basedOn w:val="Normal"/>
    <w:next w:val="Normal"/>
    <w:link w:val="IntenseQuoteChar"/>
    <w:uiPriority w:val="30"/>
    <w:qFormat/>
    <w:rsid w:val="00847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130"/>
    <w:rPr>
      <w:i/>
      <w:iCs/>
      <w:color w:val="0F4761" w:themeColor="accent1" w:themeShade="BF"/>
    </w:rPr>
  </w:style>
  <w:style w:type="character" w:styleId="IntenseReference">
    <w:name w:val="Intense Reference"/>
    <w:basedOn w:val="DefaultParagraphFont"/>
    <w:uiPriority w:val="32"/>
    <w:qFormat/>
    <w:rsid w:val="00847130"/>
    <w:rPr>
      <w:b/>
      <w:bCs/>
      <w:smallCaps/>
      <w:color w:val="0F4761" w:themeColor="accent1" w:themeShade="BF"/>
      <w:spacing w:val="5"/>
    </w:rPr>
  </w:style>
  <w:style w:type="paragraph" w:styleId="NormalWeb">
    <w:name w:val="Normal (Web)"/>
    <w:basedOn w:val="Normal"/>
    <w:uiPriority w:val="99"/>
    <w:semiHidden/>
    <w:unhideWhenUsed/>
    <w:rsid w:val="0084713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47130"/>
    <w:rPr>
      <w:color w:val="0000FF"/>
      <w:u w:val="single"/>
    </w:rPr>
  </w:style>
  <w:style w:type="character" w:customStyle="1" w:styleId="apple-converted-space">
    <w:name w:val="apple-converted-space"/>
    <w:basedOn w:val="DefaultParagraphFont"/>
    <w:rsid w:val="0084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117049">
      <w:bodyDiv w:val="1"/>
      <w:marLeft w:val="0"/>
      <w:marRight w:val="0"/>
      <w:marTop w:val="0"/>
      <w:marBottom w:val="0"/>
      <w:divBdr>
        <w:top w:val="none" w:sz="0" w:space="0" w:color="auto"/>
        <w:left w:val="none" w:sz="0" w:space="0" w:color="auto"/>
        <w:bottom w:val="none" w:sz="0" w:space="0" w:color="auto"/>
        <w:right w:val="none" w:sz="0" w:space="0" w:color="auto"/>
      </w:divBdr>
      <w:divsChild>
        <w:div w:id="1762874939">
          <w:marLeft w:val="0"/>
          <w:marRight w:val="0"/>
          <w:marTop w:val="0"/>
          <w:marBottom w:val="0"/>
          <w:divBdr>
            <w:top w:val="none" w:sz="0" w:space="0" w:color="auto"/>
            <w:left w:val="none" w:sz="0" w:space="0" w:color="auto"/>
            <w:bottom w:val="none" w:sz="0" w:space="0" w:color="auto"/>
            <w:right w:val="none" w:sz="0" w:space="0" w:color="auto"/>
          </w:divBdr>
          <w:divsChild>
            <w:div w:id="58284437">
              <w:marLeft w:val="0"/>
              <w:marRight w:val="0"/>
              <w:marTop w:val="0"/>
              <w:marBottom w:val="0"/>
              <w:divBdr>
                <w:top w:val="none" w:sz="0" w:space="0" w:color="auto"/>
                <w:left w:val="none" w:sz="0" w:space="0" w:color="auto"/>
                <w:bottom w:val="none" w:sz="0" w:space="0" w:color="auto"/>
                <w:right w:val="none" w:sz="0" w:space="0" w:color="auto"/>
              </w:divBdr>
            </w:div>
            <w:div w:id="1819833857">
              <w:marLeft w:val="0"/>
              <w:marRight w:val="0"/>
              <w:marTop w:val="0"/>
              <w:marBottom w:val="0"/>
              <w:divBdr>
                <w:top w:val="none" w:sz="0" w:space="0" w:color="auto"/>
                <w:left w:val="none" w:sz="0" w:space="0" w:color="auto"/>
                <w:bottom w:val="none" w:sz="0" w:space="0" w:color="auto"/>
                <w:right w:val="none" w:sz="0" w:space="0" w:color="auto"/>
              </w:divBdr>
              <w:divsChild>
                <w:div w:id="2133088694">
                  <w:marLeft w:val="0"/>
                  <w:marRight w:val="0"/>
                  <w:marTop w:val="0"/>
                  <w:marBottom w:val="0"/>
                  <w:divBdr>
                    <w:top w:val="none" w:sz="0" w:space="0" w:color="auto"/>
                    <w:left w:val="none" w:sz="0" w:space="0" w:color="auto"/>
                    <w:bottom w:val="none" w:sz="0" w:space="0" w:color="auto"/>
                    <w:right w:val="none" w:sz="0" w:space="0" w:color="auto"/>
                  </w:divBdr>
                </w:div>
                <w:div w:id="1835027944">
                  <w:marLeft w:val="0"/>
                  <w:marRight w:val="0"/>
                  <w:marTop w:val="0"/>
                  <w:marBottom w:val="0"/>
                  <w:divBdr>
                    <w:top w:val="none" w:sz="0" w:space="0" w:color="auto"/>
                    <w:left w:val="none" w:sz="0" w:space="0" w:color="auto"/>
                    <w:bottom w:val="none" w:sz="0" w:space="0" w:color="auto"/>
                    <w:right w:val="none" w:sz="0" w:space="0" w:color="auto"/>
                  </w:divBdr>
                  <w:divsChild>
                    <w:div w:id="9849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0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c%2FAQjhrw8Qnr1lGIDEnHAgmsjVFDqUkKzmDH52gl2Wt4BZCJFXsQ788d6tklQ4nvgyb2rY&amp;data=05%7C02%7Candy.beaumont3%40nhs.net%7C9c6f1209365049d7233f08dc39ef9085%7C37c354b285b047f5b22207b48d774ee3%7C0%7C0%7C638448948282811451%7CUnknown%7CTWFpbGZsb3d8eyJWIjoiMC4wLjAwMDAiLCJQIjoiV2luMzIiLCJBTiI6Ik1haWwiLCJXVCI6Mn0%3D%7C0%7C%7C%7C&amp;sdata=vmA2ytYlsiToYTPOSW5fNPwg6Chp62iokAD6Z7Xwvdc%3D&amp;reserved=0" TargetMode="External"/><Relationship Id="rId18" Type="http://schemas.openxmlformats.org/officeDocument/2006/relationships/hyperlink" Target="https://gbr01.safelinks.protection.outlook.com/?url=https%3A%2F%2Fcwicb.net%2Fc%2FAQjhrw8Qnr1lGIDEnHAgn8jVFKE6SpjBUafFPIscjpDl-EtCmUApzNz1VPq6_sL8hSyL&amp;data=05%7C02%7Candy.beaumont3%40nhs.net%7C9c6f1209365049d7233f08dc39ef9085%7C37c354b285b047f5b22207b48d774ee3%7C0%7C0%7C638448948282850409%7CUnknown%7CTWFpbGZsb3d8eyJWIjoiMC4wLjAwMDAiLCJQIjoiV2luMzIiLCJBTiI6Ik1haWwiLCJXVCI6Mn0%3D%7C0%7C%7C%7C&amp;sdata=gTcmOWJF0X5AzVg2dlXEwpjBYHnKVv8PAkrpacwDeRw%3D&amp;reserved=0" TargetMode="External"/><Relationship Id="rId26" Type="http://schemas.openxmlformats.org/officeDocument/2006/relationships/hyperlink" Target="https://gbr01.safelinks.protection.outlook.com/?url=https%3A%2F%2Fcwicb.net%2Fc%2FAQjhrw8Qnr1lGIDEnHAgpcjVFBUTHVaOvg1mw0jVfR_6aevnLduYjVxtd5_S8p6H2Awj&amp;data=05%7C02%7Candy.beaumont3%40nhs.net%7C9c6f1209365049d7233f08dc39ef9085%7C37c354b285b047f5b22207b48d774ee3%7C0%7C0%7C638448948282902326%7CUnknown%7CTWFpbGZsb3d8eyJWIjoiMC4wLjAwMDAiLCJQIjoiV2luMzIiLCJBTiI6Ik1haWwiLCJXVCI6Mn0%3D%7C0%7C%7C%7C&amp;sdata=u0gLbmvw8S%2Bagn1mLwV8bHBSTf7AN2sBPyZsy58vbeo%3D&amp;reserved=0"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c%2FAQjhrw8Qnr1lGIDEnHAgosjVFEZN6gYzRsHFgoh875sAgo-yUPaoOKP1euOM17QL33Pj&amp;data=05%7C02%7Candy.beaumont3%40nhs.net%7C9c6f1209365049d7233f08dc39ef9085%7C37c354b285b047f5b22207b48d774ee3%7C0%7C0%7C638448948282882554%7CUnknown%7CTWFpbGZsb3d8eyJWIjoiMC4wLjAwMDAiLCJQIjoiV2luMzIiLCJBTiI6Ik1haWwiLCJXVCI6Mn0%3D%7C0%7C%7C%7C&amp;sdata=ROVdU5k7KpXNseFNuA3M%2FWnDSrDJi28uw1AKAcFHRwk%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c%2FAQjhrw8Qnr1lGIDEnHAgmcjVFHdA_9DfRTfWE4ezJ4C546HWcgjcLj6cP-bwzfWSgiwb&amp;data=05%7C02%7Candy.beaumont3%40nhs.net%7C9c6f1209365049d7233f08dc39ef9085%7C37c354b285b047f5b22207b48d774ee3%7C0%7C0%7C638448948282802859%7CUnknown%7CTWFpbGZsb3d8eyJWIjoiMC4wLjAwMDAiLCJQIjoiV2luMzIiLCJBTiI6Ik1haWwiLCJXVCI6Mn0%3D%7C0%7C%7C%7C&amp;sdata=1mEVoSHgzjVPJCCrotZX52Pt1pEqW0vG%2FTIIH5uMKR4%3D&amp;reserved=0" TargetMode="External"/><Relationship Id="rId17" Type="http://schemas.openxmlformats.org/officeDocument/2006/relationships/hyperlink" Target="https://gbr01.safelinks.protection.outlook.com/?url=https%3A%2F%2Fcwicb.net%2Fc%2FAQjhrw8Qnr1lGIDEnHAgnsjVFLSSc1kxxPNozrcRr1lGETaxCAvYBcXYzMoMX2BLMP2J&amp;data=05%7C02%7Candy.beaumont3%40nhs.net%7C9c6f1209365049d7233f08dc39ef9085%7C37c354b285b047f5b22207b48d774ee3%7C0%7C0%7C638448948282842536%7CUnknown%7CTWFpbGZsb3d8eyJWIjoiMC4wLjAwMDAiLCJQIjoiV2luMzIiLCJBTiI6Ik1haWwiLCJXVCI6Mn0%3D%7C0%7C%7C%7C&amp;sdata=XsoBQgrcV3Lw7eSaowRhvNpDNU96jgaGCqGoraCCCno%3D&amp;reserved=0" TargetMode="External"/><Relationship Id="rId25" Type="http://schemas.openxmlformats.org/officeDocument/2006/relationships/hyperlink" Target="https://gbr01.safelinks.protection.outlook.com/?url=https%3A%2F%2Fcwicb.net%2Fc%2FAQjhrw8Qnr1lGIDEnHAgpMjVFMknaooEOpkKFlh_tDdgGOu8_v8To-3mwbuuswwCIwvm&amp;data=05%7C02%7Candy.beaumont3%40nhs.net%7C9c6f1209365049d7233f08dc39ef9085%7C37c354b285b047f5b22207b48d774ee3%7C0%7C0%7C638448948282895950%7CUnknown%7CTWFpbGZsb3d8eyJWIjoiMC4wLjAwMDAiLCJQIjoiV2luMzIiLCJBTiI6Ik1haWwiLCJXVCI6Mn0%3D%7C0%7C%7C%7C&amp;sdata=VeJLeOAg5kQ%2BiaKY%2FkqPro%2FqBnfc41jRd34jWPGR7m4%3D&amp;reserved=0"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br01.safelinks.protection.outlook.com/?url=https%3A%2F%2Fcwicb.net%2Fc%2FAQjhrw8Qnr1lGIDEnHAgncjVFHfPPqf1hUdT1DU1Cq6eoCiMaCCd1jvTFuu6OcDc9fa4&amp;data=05%7C02%7Candy.beaumont3%40nhs.net%7C9c6f1209365049d7233f08dc39ef9085%7C37c354b285b047f5b22207b48d774ee3%7C0%7C0%7C638448948282835397%7CUnknown%7CTWFpbGZsb3d8eyJWIjoiMC4wLjAwMDAiLCJQIjoiV2luMzIiLCJBTiI6Ik1haWwiLCJXVCI6Mn0%3D%7C0%7C%7C%7C&amp;sdata=WXq3Uvq5M4TUSdmQWg9%2FPx7sHxNI11z8gyZJ25k0FvY%3D&amp;reserved=0" TargetMode="External"/><Relationship Id="rId20" Type="http://schemas.openxmlformats.org/officeDocument/2006/relationships/hyperlink" Target="https://gbr01.safelinks.protection.outlook.com/?url=https%3A%2F%2Fcwicb.net%2Fc%2FAQjhrw8Qnr1lGIDEnHAgocjVFL8RDN0vFt_vbEoHoNkVKGeOpKgm69GVw4tHBeo7l3eO&amp;data=05%7C02%7Candy.beaumont3%40nhs.net%7C9c6f1209365049d7233f08dc39ef9085%7C37c354b285b047f5b22207b48d774ee3%7C0%7C0%7C638448948282868873%7CUnknown%7CTWFpbGZsb3d8eyJWIjoiMC4wLjAwMDAiLCJQIjoiV2luMzIiLCJBTiI6Ik1haWwiLCJXVCI6Mn0%3D%7C0%7C%7C%7C&amp;sdata=3Vk7FIBKmkjfKdwrXU3dRruoMjPeN4cnYD1GT6%2Bcljo%3D&amp;reserved=0" TargetMode="External"/><Relationship Id="rId29" Type="http://schemas.openxmlformats.org/officeDocument/2006/relationships/hyperlink" Target="mailto:cwicb.clinicaltransformation@nhs.net"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c%2FAQjhrw8Qnr1lGIDEnHAgmMjVFPF0dtDNziyDuwbxdSNzBlhdsEVZpDdHn3FxbDpIkm5A&amp;data=05%7C02%7Candy.beaumont3%40nhs.net%7C9c6f1209365049d7233f08dc39ef9085%7C37c354b285b047f5b22207b48d774ee3%7C0%7C0%7C638448948282794155%7CUnknown%7CTWFpbGZsb3d8eyJWIjoiMC4wLjAwMDAiLCJQIjoiV2luMzIiLCJBTiI6Ik1haWwiLCJXVCI6Mn0%3D%7C0%7C%7C%7C&amp;sdata=sFj33%2BdfHx%2FYQjIcX7w%2BotARi3EIE188rekEAmlnxys%3D&amp;reserved=0" TargetMode="External"/><Relationship Id="rId24" Type="http://schemas.openxmlformats.org/officeDocument/2006/relationships/hyperlink" Target="mailto:SDN@nottshc.nhs.uk" TargetMode="External"/><Relationship Id="rId32" Type="http://schemas.openxmlformats.org/officeDocument/2006/relationships/fontTable" Target="fontTable.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c%2FAQjhrw8Qnr1lGIDEnHAgnMjVFN19dMynseJde3LlbdpQyRUfDq9MskgaCpQE0WQRzAtd&amp;data=05%7C02%7Candy.beaumont3%40nhs.net%7C9c6f1209365049d7233f08dc39ef9085%7C37c354b285b047f5b22207b48d774ee3%7C0%7C0%7C638448948282826759%7CUnknown%7CTWFpbGZsb3d8eyJWIjoiMC4wLjAwMDAiLCJQIjoiV2luMzIiLCJBTiI6Ik1haWwiLCJXVCI6Mn0%3D%7C0%7C%7C%7C&amp;sdata=1QXcKspg7HyJIQ2CeRkfsZycQkarzeH9MIc5XIGt5fI%3D&amp;reserved=0" TargetMode="External"/><Relationship Id="rId23" Type="http://schemas.openxmlformats.org/officeDocument/2006/relationships/hyperlink" Target="https://gbr01.safelinks.protection.outlook.com/?url=https%3A%2F%2Fcwicb.net%2Fc%2FAQjhrw8Qnr1lGIDEnHAgo8jVFKLCNn9CAdHJ78dEc-uMuu3THW0N49FtDjjgKisdbXGP&amp;data=05%7C02%7Candy.beaumont3%40nhs.net%7C9c6f1209365049d7233f08dc39ef9085%7C37c354b285b047f5b22207b48d774ee3%7C0%7C0%7C638448948282888892%7CUnknown%7CTWFpbGZsb3d8eyJWIjoiMC4wLjAwMDAiLCJQIjoiV2luMzIiLCJBTiI6Ik1haWwiLCJXVCI6Mn0%3D%7C0%7C%7C%7C&amp;sdata=JPOOnDx38awwT9tWJWPV912xXrWWbb%2FqntHtnI4bYjg%3D&amp;reserved=0" TargetMode="External"/><Relationship Id="rId28" Type="http://schemas.openxmlformats.org/officeDocument/2006/relationships/hyperlink" Target="https://gbr01.safelinks.protection.outlook.com/?url=https%3A%2F%2Fcwicb.net%2Fc%2FAQjhrw8Qnr1lGIDEnHAgp8jVFIA2q4yZhwXXr5GTi081M7hcSFLcFKKoVd5JP0qeD0lL&amp;data=05%7C02%7Candy.beaumont3%40nhs.net%7C9c6f1209365049d7233f08dc39ef9085%7C37c354b285b047f5b22207b48d774ee3%7C0%7C0%7C638448948282914134%7CUnknown%7CTWFpbGZsb3d8eyJWIjoiMC4wLjAwMDAiLCJQIjoiV2luMzIiLCJBTiI6Ik1haWwiLCJXVCI6Mn0%3D%7C0%7C%7C%7C&amp;sdata=gWoCkuWspm%2Fh1p42zsHUyvQAP%2BG4v51zrRHWDGRuhP8%3D&amp;reserved=0" TargetMode="External"/><Relationship Id="rId10" Type="http://schemas.openxmlformats.org/officeDocument/2006/relationships/hyperlink" Target="https://gbr01.safelinks.protection.outlook.com/?url=https%3A%2F%2Fcwicb.net%2Fc%2FAQjhrw8Qnr1lGIDEnHAgl8jVFKXOEl7Ot4jQE6VRCqhO7ud8TKwPAIE1pauYHFQyEP7i&amp;data=05%7C02%7Candy.beaumont3%40nhs.net%7C9c6f1209365049d7233f08dc39ef9085%7C37c354b285b047f5b22207b48d774ee3%7C0%7C0%7C638448948282782471%7CUnknown%7CTWFpbGZsb3d8eyJWIjoiMC4wLjAwMDAiLCJQIjoiV2luMzIiLCJBTiI6Ik1haWwiLCJXVCI6Mn0%3D%7C0%7C%7C%7C&amp;sdata=KCqG6ZIa636ChqmOUQW41qpipAEd7BRj681Z%2BjXQYPs%3D&amp;reserved=0" TargetMode="External"/><Relationship Id="rId19" Type="http://schemas.openxmlformats.org/officeDocument/2006/relationships/hyperlink" Target="https://gbr01.safelinks.protection.outlook.com/?url=https%3A%2F%2Fcwicb.net%2Fc%2FAQjhrw8Qnr1lGIDEnHAgoMjVFDyAY35h8XbYXnOr-A-KppQbk8vvjL3Ej6MkWwG8A_aS&amp;data=05%7C02%7Candy.beaumont3%40nhs.net%7C9c6f1209365049d7233f08dc39ef9085%7C37c354b285b047f5b22207b48d774ee3%7C0%7C0%7C638448948282860976%7CUnknown%7CTWFpbGZsb3d8eyJWIjoiMC4wLjAwMDAiLCJQIjoiV2luMzIiLCJBTiI6Ik1haWwiLCJXVCI6Mn0%3D%7C0%7C%7C%7C&amp;sdata=UhwrpGSqIpFLXAwdtp4Xy%2B5ibr7bYwL2eIm0f4PlrQo%3D&amp;reserved=0" TargetMode="External"/><Relationship Id="rId31" Type="http://schemas.openxmlformats.org/officeDocument/2006/relationships/hyperlink" Target="https://gbr01.safelinks.protection.outlook.com/?url=https%3A%2F%2Fcwicb.net%2Fc%2FAQjhrw8Qnr1lGIDEnHAgqcjVFAAy8yRStlNEheK3NsCA2nxDBZfDGuTDxwsJZLxh8Y_t&amp;data=05%7C02%7Candy.beaumont3%40nhs.net%7C9c6f1209365049d7233f08dc39ef9085%7C37c354b285b047f5b22207b48d774ee3%7C0%7C0%7C638448948282925501%7CUnknown%7CTWFpbGZsb3d8eyJWIjoiMC4wLjAwMDAiLCJQIjoiV2luMzIiLCJBTiI6Ik1haWwiLCJXVCI6Mn0%3D%7C0%7C%7C%7C&amp;sdata=cQNvSpK9Y22jTg3Geuab5Qh8X6%2FLBqM9%2FRN4PTRBSzs%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c%2FAQjhrw8Qnr1lGIDEnHAgm8jVFGdhKTQi8mUDioBK9VWSHbRBdWCdbQx_l5ktKpt03tAx&amp;data=05%7C02%7Candy.beaumont3%40nhs.net%7C9c6f1209365049d7233f08dc39ef9085%7C37c354b285b047f5b22207b48d774ee3%7C0%7C0%7C638448948282818406%7CUnknown%7CTWFpbGZsb3d8eyJWIjoiMC4wLjAwMDAiLCJQIjoiV2luMzIiLCJBTiI6Ik1haWwiLCJXVCI6Mn0%3D%7C0%7C%7C%7C&amp;sdata=M28oDPS70xJBHYKIImqyTNKM1I%2F7kc4h5BgpVVS%2BCoc%3D&amp;reserved=0" TargetMode="External"/><Relationship Id="rId22" Type="http://schemas.openxmlformats.org/officeDocument/2006/relationships/hyperlink" Target="mailto:england.pctgpip@nhs.net" TargetMode="External"/><Relationship Id="rId27" Type="http://schemas.openxmlformats.org/officeDocument/2006/relationships/hyperlink" Target="https://gbr01.safelinks.protection.outlook.com/?url=https%3A%2F%2Fcwicb.net%2Fc%2FAQjhrw8Qnr1lGIDEnHAgpsjVFNbZHlL5GRmDKwIpUp-n-AmlXndyxCswlSotn3M2MzPs&amp;data=05%7C02%7Candy.beaumont3%40nhs.net%7C9c6f1209365049d7233f08dc39ef9085%7C37c354b285b047f5b22207b48d774ee3%7C0%7C0%7C638448948282908115%7CUnknown%7CTWFpbGZsb3d8eyJWIjoiMC4wLjAwMDAiLCJQIjoiV2luMzIiLCJBTiI6Ik1haWwiLCJXVCI6Mn0%3D%7C0%7C%7C%7C&amp;sdata=YqBTswdLJVffc2VX8ywFyTzEHC0pKbS5vBPRM3SYN9k%3D&amp;reserved=0" TargetMode="External"/><Relationship Id="rId30" Type="http://schemas.openxmlformats.org/officeDocument/2006/relationships/hyperlink" Target="https://gbr01.safelinks.protection.outlook.com/?url=https%3A%2F%2Fcwicb.net%2Fc%2FAQjhrw8Qnr1lGIDEnHAgqMjVFCA4P9t0Cs6r_5rVtq014d0SBivgYiK7CkDXZhps6mnd&amp;data=05%7C02%7Candy.beaumont3%40nhs.net%7C9c6f1209365049d7233f08dc39ef9085%7C37c354b285b047f5b22207b48d774ee3%7C0%7C0%7C638448948282919814%7CUnknown%7CTWFpbGZsb3d8eyJWIjoiMC4wLjAwMDAiLCJQIjoiV2luMzIiLCJBTiI6Ik1haWwiLCJXVCI6Mn0%3D%7C0%7C%7C%7C&amp;sdata=quaPwnUrw71lEY8VYtDlLJobeqjDOnfiS5Ser7GJnLM%3D&amp;reserved=0" TargetMode="External"/><Relationship Id="rId8" Type="http://schemas.openxmlformats.org/officeDocument/2006/relationships/hyperlink" Target="file:///Applications/Microsoft%20Outlook.app/Contents/Frameworks/EmailRendererKit.framework/Resources/reactRenderer_m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5565</Words>
  <Characters>31727</Characters>
  <Application>Microsoft Office Word</Application>
  <DocSecurity>0</DocSecurity>
  <Lines>264</Lines>
  <Paragraphs>74</Paragraphs>
  <ScaleCrop>false</ScaleCrop>
  <Company/>
  <LinksUpToDate>false</LinksUpToDate>
  <CharactersWithSpaces>37218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2024-03-01T16:42:00Z</dcterms:created>
  <dcterms:modified xsi:type="dcterms:W3CDTF">2024-03-01T16:43:00Z</dcterms:modified>
</cp:coreProperties>
</file>