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05676" w14:textId="77777777" w:rsidR="00D04CE6" w:rsidRPr="00547408" w:rsidRDefault="00D04CE6" w:rsidP="00D04CE6">
      <w:pPr>
        <w:spacing w:after="0"/>
        <w:jc w:val="center"/>
        <w:rPr>
          <w:rFonts w:ascii="Arial" w:hAnsi="Arial" w:cs="Arial"/>
          <w:b/>
          <w:bCs/>
        </w:rPr>
      </w:pPr>
      <w:r w:rsidRPr="00547408">
        <w:rPr>
          <w:rFonts w:ascii="Arial" w:hAnsi="Arial" w:cs="Arial"/>
          <w:b/>
          <w:bCs/>
        </w:rPr>
        <w:t>Community-based COVID treatments</w:t>
      </w:r>
    </w:p>
    <w:p w14:paraId="0C4631AA" w14:textId="6383F470" w:rsidR="0083560F" w:rsidRPr="00547408" w:rsidRDefault="00056E79" w:rsidP="00324B88">
      <w:pPr>
        <w:spacing w:after="0"/>
        <w:jc w:val="center"/>
        <w:rPr>
          <w:rFonts w:ascii="Arial" w:hAnsi="Arial" w:cs="Arial"/>
          <w:b/>
          <w:bCs/>
        </w:rPr>
      </w:pPr>
      <w:r w:rsidRPr="00547408">
        <w:rPr>
          <w:rFonts w:ascii="Arial" w:hAnsi="Arial" w:cs="Arial"/>
          <w:b/>
          <w:bCs/>
        </w:rPr>
        <w:t>Q&amp;A</w:t>
      </w:r>
      <w:r w:rsidR="0083560F" w:rsidRPr="00547408">
        <w:rPr>
          <w:rFonts w:ascii="Arial" w:hAnsi="Arial" w:cs="Arial"/>
          <w:b/>
          <w:bCs/>
        </w:rPr>
        <w:t xml:space="preserve"> for patient</w:t>
      </w:r>
      <w:r w:rsidR="005C518A" w:rsidRPr="00547408">
        <w:rPr>
          <w:rFonts w:ascii="Arial" w:hAnsi="Arial" w:cs="Arial"/>
          <w:b/>
          <w:bCs/>
        </w:rPr>
        <w:t xml:space="preserve"> enquiries</w:t>
      </w:r>
      <w:r w:rsidR="0083560F" w:rsidRPr="00547408">
        <w:rPr>
          <w:rFonts w:ascii="Arial" w:hAnsi="Arial" w:cs="Arial"/>
          <w:b/>
          <w:bCs/>
        </w:rPr>
        <w:t xml:space="preserve"> </w:t>
      </w:r>
    </w:p>
    <w:p w14:paraId="72BB4A76" w14:textId="6D4D2A49" w:rsidR="0083560F" w:rsidRPr="00547408" w:rsidRDefault="0083560F" w:rsidP="00324B88">
      <w:pPr>
        <w:pStyle w:val="BodyText"/>
        <w:rPr>
          <w:rFonts w:cs="Arial"/>
          <w:sz w:val="22"/>
          <w:szCs w:val="22"/>
        </w:rPr>
      </w:pPr>
    </w:p>
    <w:p w14:paraId="43CD2E8B" w14:textId="71AA2888" w:rsidR="001D48E4" w:rsidRPr="00547408" w:rsidRDefault="001D48E4" w:rsidP="001D48E4">
      <w:pPr>
        <w:spacing w:after="0"/>
        <w:jc w:val="center"/>
        <w:rPr>
          <w:rFonts w:ascii="Arial" w:eastAsiaTheme="minorEastAsia" w:hAnsi="Arial" w:cs="Arial"/>
          <w:b/>
          <w:bCs/>
          <w:u w:val="single"/>
        </w:rPr>
      </w:pPr>
      <w:r w:rsidRPr="00547408">
        <w:rPr>
          <w:rFonts w:ascii="Arial" w:eastAsiaTheme="minorEastAsia" w:hAnsi="Arial" w:cs="Arial"/>
          <w:b/>
          <w:bCs/>
          <w:u w:val="single"/>
        </w:rPr>
        <w:t>Changes to the COVID treatments service in June 2023</w:t>
      </w:r>
    </w:p>
    <w:p w14:paraId="2C17F553" w14:textId="77777777" w:rsidR="00E56959" w:rsidRPr="00547408" w:rsidRDefault="00E56959" w:rsidP="00E56959">
      <w:pPr>
        <w:spacing w:after="0" w:line="240" w:lineRule="auto"/>
        <w:textAlignment w:val="baseline"/>
        <w:rPr>
          <w:rStyle w:val="normaltextrun"/>
          <w:rFonts w:ascii="Arial" w:hAnsi="Arial" w:cs="Arial"/>
          <w:color w:val="231F20"/>
        </w:rPr>
      </w:pPr>
    </w:p>
    <w:p w14:paraId="435186F0" w14:textId="1851265D" w:rsidR="00A84E97" w:rsidRPr="00547408" w:rsidRDefault="001D48E4" w:rsidP="001D48E4">
      <w:pPr>
        <w:pStyle w:val="BodyText"/>
        <w:numPr>
          <w:ilvl w:val="0"/>
          <w:numId w:val="22"/>
        </w:numPr>
        <w:rPr>
          <w:rFonts w:eastAsiaTheme="minorEastAsia" w:cs="Arial"/>
          <w:b/>
          <w:color w:val="000000"/>
          <w:sz w:val="22"/>
          <w:szCs w:val="22"/>
        </w:rPr>
      </w:pPr>
      <w:r w:rsidRPr="00547408">
        <w:rPr>
          <w:rFonts w:cs="Arial"/>
          <w:b/>
          <w:bCs/>
          <w:color w:val="000000" w:themeColor="text1"/>
          <w:sz w:val="22"/>
          <w:szCs w:val="22"/>
        </w:rPr>
        <w:t xml:space="preserve">Why </w:t>
      </w:r>
      <w:r w:rsidR="00A84E97" w:rsidRPr="00547408">
        <w:rPr>
          <w:rFonts w:cs="Arial"/>
          <w:b/>
          <w:bCs/>
          <w:color w:val="000000" w:themeColor="text1"/>
          <w:sz w:val="22"/>
          <w:szCs w:val="22"/>
        </w:rPr>
        <w:t>is the service changing?</w:t>
      </w:r>
    </w:p>
    <w:p w14:paraId="6BC08683" w14:textId="53F53BEF" w:rsidR="00A84E97" w:rsidRPr="00547408" w:rsidRDefault="00A84E97" w:rsidP="00A84E97">
      <w:pPr>
        <w:pStyle w:val="BodyText"/>
        <w:rPr>
          <w:rFonts w:cs="Arial"/>
          <w:b/>
          <w:bCs/>
          <w:color w:val="000000" w:themeColor="text1"/>
          <w:sz w:val="22"/>
          <w:szCs w:val="22"/>
        </w:rPr>
      </w:pPr>
    </w:p>
    <w:p w14:paraId="4A55415C" w14:textId="0BBE6AD6" w:rsidR="00A84E97" w:rsidRPr="00547408" w:rsidRDefault="00CA0E4B" w:rsidP="00A84E97">
      <w:pPr>
        <w:pStyle w:val="BodyText"/>
        <w:rPr>
          <w:rFonts w:eastAsiaTheme="minorEastAsia" w:cs="Arial"/>
          <w:bCs/>
          <w:color w:val="000000"/>
          <w:sz w:val="22"/>
          <w:szCs w:val="22"/>
        </w:rPr>
      </w:pPr>
      <w:r w:rsidRPr="00547408">
        <w:rPr>
          <w:rFonts w:eastAsiaTheme="minorEastAsia" w:cs="Arial"/>
          <w:bCs/>
          <w:color w:val="000000"/>
          <w:sz w:val="22"/>
          <w:szCs w:val="22"/>
        </w:rPr>
        <w:t>The</w:t>
      </w:r>
      <w:r w:rsidR="00A84E97" w:rsidRPr="00547408">
        <w:rPr>
          <w:rFonts w:eastAsiaTheme="minorEastAsia" w:cs="Arial"/>
          <w:bCs/>
          <w:color w:val="000000"/>
          <w:sz w:val="22"/>
          <w:szCs w:val="22"/>
        </w:rPr>
        <w:t xml:space="preserve"> </w:t>
      </w:r>
      <w:r w:rsidRPr="00547408">
        <w:rPr>
          <w:rFonts w:eastAsiaTheme="minorEastAsia" w:cs="Arial"/>
          <w:bCs/>
          <w:color w:val="000000"/>
          <w:sz w:val="22"/>
          <w:szCs w:val="22"/>
        </w:rPr>
        <w:t xml:space="preserve">COVID-19 treatment </w:t>
      </w:r>
      <w:r w:rsidR="00A84E97" w:rsidRPr="00547408">
        <w:rPr>
          <w:rFonts w:eastAsiaTheme="minorEastAsia" w:cs="Arial"/>
          <w:bCs/>
          <w:color w:val="000000"/>
          <w:sz w:val="22"/>
          <w:szCs w:val="22"/>
        </w:rPr>
        <w:t>service</w:t>
      </w:r>
      <w:r w:rsidR="00E10A37" w:rsidRPr="00547408">
        <w:rPr>
          <w:rFonts w:eastAsiaTheme="minorEastAsia" w:cs="Arial"/>
          <w:bCs/>
          <w:color w:val="000000"/>
          <w:sz w:val="22"/>
          <w:szCs w:val="22"/>
        </w:rPr>
        <w:t>s</w:t>
      </w:r>
      <w:r w:rsidR="00A84E97" w:rsidRPr="00547408">
        <w:rPr>
          <w:rFonts w:eastAsiaTheme="minorEastAsia" w:cs="Arial"/>
          <w:bCs/>
          <w:color w:val="000000"/>
          <w:sz w:val="22"/>
          <w:szCs w:val="22"/>
        </w:rPr>
        <w:t xml:space="preserve"> that ran from December 2021 to June 2023 w</w:t>
      </w:r>
      <w:r w:rsidR="00E10A37" w:rsidRPr="00547408">
        <w:rPr>
          <w:rFonts w:eastAsiaTheme="minorEastAsia" w:cs="Arial"/>
          <w:bCs/>
          <w:color w:val="000000"/>
          <w:sz w:val="22"/>
          <w:szCs w:val="22"/>
        </w:rPr>
        <w:t>ere</w:t>
      </w:r>
      <w:r w:rsidR="00A84E97" w:rsidRPr="00547408">
        <w:rPr>
          <w:rFonts w:eastAsiaTheme="minorEastAsia" w:cs="Arial"/>
          <w:bCs/>
          <w:color w:val="000000"/>
          <w:sz w:val="22"/>
          <w:szCs w:val="22"/>
        </w:rPr>
        <w:t xml:space="preserve"> set up under interim arrangements as a response to the pandemic, using a common care pathway that applied nationally. Th</w:t>
      </w:r>
      <w:r w:rsidR="00E10A37" w:rsidRPr="00547408">
        <w:rPr>
          <w:rFonts w:eastAsiaTheme="minorEastAsia" w:cs="Arial"/>
          <w:bCs/>
          <w:color w:val="000000"/>
          <w:sz w:val="22"/>
          <w:szCs w:val="22"/>
        </w:rPr>
        <w:t>ese</w:t>
      </w:r>
      <w:r w:rsidR="00A84E97" w:rsidRPr="00547408">
        <w:rPr>
          <w:rFonts w:eastAsiaTheme="minorEastAsia" w:cs="Arial"/>
          <w:bCs/>
          <w:color w:val="000000"/>
          <w:sz w:val="22"/>
          <w:szCs w:val="22"/>
        </w:rPr>
        <w:t xml:space="preserve"> service</w:t>
      </w:r>
      <w:r w:rsidR="00E10A37" w:rsidRPr="00547408">
        <w:rPr>
          <w:rFonts w:eastAsiaTheme="minorEastAsia" w:cs="Arial"/>
          <w:bCs/>
          <w:color w:val="000000"/>
          <w:sz w:val="22"/>
          <w:szCs w:val="22"/>
        </w:rPr>
        <w:t>s</w:t>
      </w:r>
      <w:r w:rsidR="00A84E97" w:rsidRPr="00547408">
        <w:rPr>
          <w:rFonts w:eastAsiaTheme="minorEastAsia" w:cs="Arial"/>
          <w:bCs/>
          <w:color w:val="000000"/>
          <w:sz w:val="22"/>
          <w:szCs w:val="22"/>
        </w:rPr>
        <w:t xml:space="preserve"> w</w:t>
      </w:r>
      <w:r w:rsidR="00E10A37" w:rsidRPr="00547408">
        <w:rPr>
          <w:rFonts w:eastAsiaTheme="minorEastAsia" w:cs="Arial"/>
          <w:bCs/>
          <w:color w:val="000000"/>
          <w:sz w:val="22"/>
          <w:szCs w:val="22"/>
        </w:rPr>
        <w:t>ere</w:t>
      </w:r>
      <w:r w:rsidR="00A84E97" w:rsidRPr="00547408">
        <w:rPr>
          <w:rFonts w:eastAsiaTheme="minorEastAsia" w:cs="Arial"/>
          <w:bCs/>
          <w:color w:val="000000"/>
          <w:sz w:val="22"/>
          <w:szCs w:val="22"/>
        </w:rPr>
        <w:t xml:space="preserve"> </w:t>
      </w:r>
      <w:r w:rsidR="00E10A37" w:rsidRPr="00547408">
        <w:rPr>
          <w:rFonts w:eastAsiaTheme="minorEastAsia" w:cs="Arial"/>
          <w:bCs/>
          <w:color w:val="000000"/>
          <w:sz w:val="22"/>
          <w:szCs w:val="22"/>
        </w:rPr>
        <w:t>supported</w:t>
      </w:r>
      <w:r w:rsidR="00A84E97" w:rsidRPr="00547408">
        <w:rPr>
          <w:rFonts w:eastAsiaTheme="minorEastAsia" w:cs="Arial"/>
          <w:bCs/>
          <w:color w:val="000000"/>
          <w:sz w:val="22"/>
          <w:szCs w:val="22"/>
        </w:rPr>
        <w:t xml:space="preserve"> by </w:t>
      </w:r>
      <w:r w:rsidR="00E10A37" w:rsidRPr="00547408">
        <w:rPr>
          <w:rFonts w:eastAsiaTheme="minorEastAsia" w:cs="Arial"/>
          <w:bCs/>
          <w:color w:val="000000"/>
          <w:sz w:val="22"/>
          <w:szCs w:val="22"/>
        </w:rPr>
        <w:t xml:space="preserve">funding from </w:t>
      </w:r>
      <w:r w:rsidR="00A84E97" w:rsidRPr="00547408">
        <w:rPr>
          <w:rFonts w:eastAsiaTheme="minorEastAsia" w:cs="Arial"/>
          <w:bCs/>
          <w:color w:val="000000"/>
          <w:sz w:val="22"/>
          <w:szCs w:val="22"/>
        </w:rPr>
        <w:t>the Department of Health and Social Care.</w:t>
      </w:r>
    </w:p>
    <w:p w14:paraId="43B94C79" w14:textId="77777777" w:rsidR="00A84E97" w:rsidRPr="00547408" w:rsidRDefault="00A84E97" w:rsidP="00A84E97">
      <w:pPr>
        <w:pStyle w:val="BodyText"/>
        <w:rPr>
          <w:rFonts w:eastAsiaTheme="minorEastAsia" w:cs="Arial"/>
          <w:bCs/>
          <w:color w:val="000000"/>
          <w:sz w:val="22"/>
          <w:szCs w:val="22"/>
        </w:rPr>
      </w:pPr>
    </w:p>
    <w:p w14:paraId="17CFE5F6" w14:textId="6F942D59" w:rsidR="00A84E97" w:rsidRPr="00547408" w:rsidRDefault="00A84E97" w:rsidP="00A84E97">
      <w:pPr>
        <w:pStyle w:val="BodyText"/>
        <w:rPr>
          <w:rFonts w:eastAsiaTheme="minorEastAsia" w:cs="Arial"/>
          <w:bCs/>
          <w:color w:val="000000"/>
          <w:sz w:val="22"/>
          <w:szCs w:val="22"/>
        </w:rPr>
      </w:pPr>
      <w:r w:rsidRPr="00547408">
        <w:rPr>
          <w:rFonts w:eastAsiaTheme="minorEastAsia" w:cs="Arial"/>
          <w:bCs/>
          <w:color w:val="000000"/>
          <w:sz w:val="22"/>
          <w:szCs w:val="22"/>
        </w:rPr>
        <w:t xml:space="preserve">Now that the </w:t>
      </w:r>
      <w:r w:rsidRPr="00547408">
        <w:rPr>
          <w:rFonts w:eastAsia="Times New Roman" w:cs="Arial"/>
          <w:sz w:val="22"/>
          <w:szCs w:val="22"/>
          <w:lang w:eastAsia="en-GB"/>
        </w:rPr>
        <w:t xml:space="preserve">National Institute for Health and Care Excellence (NICE) has given its </w:t>
      </w:r>
      <w:hyperlink r:id="rId11" w:history="1">
        <w:r w:rsidRPr="00547408">
          <w:rPr>
            <w:rStyle w:val="Hyperlink"/>
            <w:rFonts w:eastAsiaTheme="minorEastAsia" w:cs="Arial"/>
            <w:bCs/>
            <w:sz w:val="22"/>
            <w:szCs w:val="22"/>
          </w:rPr>
          <w:t>final recommendations</w:t>
        </w:r>
      </w:hyperlink>
      <w:r w:rsidRPr="00547408">
        <w:rPr>
          <w:rFonts w:eastAsiaTheme="minorEastAsia" w:cs="Arial"/>
          <w:bCs/>
          <w:color w:val="000000"/>
          <w:sz w:val="22"/>
          <w:szCs w:val="22"/>
        </w:rPr>
        <w:t xml:space="preserve"> on </w:t>
      </w:r>
      <w:r w:rsidR="00E10A37" w:rsidRPr="00547408">
        <w:rPr>
          <w:rFonts w:eastAsiaTheme="minorEastAsia" w:cs="Arial"/>
          <w:bCs/>
          <w:color w:val="000000"/>
          <w:sz w:val="22"/>
          <w:szCs w:val="22"/>
        </w:rPr>
        <w:t xml:space="preserve">some </w:t>
      </w:r>
      <w:r w:rsidRPr="00547408">
        <w:rPr>
          <w:rFonts w:eastAsiaTheme="minorEastAsia" w:cs="Arial"/>
          <w:bCs/>
          <w:color w:val="000000"/>
          <w:sz w:val="22"/>
          <w:szCs w:val="22"/>
        </w:rPr>
        <w:t>of</w:t>
      </w:r>
      <w:r w:rsidR="00CA0E4B" w:rsidRPr="00547408">
        <w:rPr>
          <w:rFonts w:eastAsiaTheme="minorEastAsia" w:cs="Arial"/>
          <w:bCs/>
          <w:color w:val="000000"/>
          <w:sz w:val="22"/>
          <w:szCs w:val="22"/>
        </w:rPr>
        <w:t xml:space="preserve"> </w:t>
      </w:r>
      <w:r w:rsidR="0070560E" w:rsidRPr="00547408">
        <w:rPr>
          <w:rFonts w:eastAsiaTheme="minorEastAsia" w:cs="Arial"/>
          <w:bCs/>
          <w:color w:val="000000"/>
          <w:sz w:val="22"/>
          <w:szCs w:val="22"/>
        </w:rPr>
        <w:t xml:space="preserve">the </w:t>
      </w:r>
      <w:r w:rsidR="00CA0E4B" w:rsidRPr="00547408">
        <w:rPr>
          <w:rFonts w:eastAsiaTheme="minorEastAsia" w:cs="Arial"/>
          <w:bCs/>
          <w:color w:val="000000"/>
          <w:sz w:val="22"/>
          <w:szCs w:val="22"/>
        </w:rPr>
        <w:t>COVID-19</w:t>
      </w:r>
      <w:r w:rsidRPr="00547408">
        <w:rPr>
          <w:rFonts w:eastAsiaTheme="minorEastAsia" w:cs="Arial"/>
          <w:bCs/>
          <w:color w:val="000000"/>
          <w:sz w:val="22"/>
          <w:szCs w:val="22"/>
        </w:rPr>
        <w:t xml:space="preserve"> treatments that should be offered by the NHS,</w:t>
      </w:r>
      <w:r w:rsidR="00CA0E4B" w:rsidRPr="00547408">
        <w:rPr>
          <w:rFonts w:eastAsiaTheme="minorEastAsia" w:cs="Arial"/>
          <w:bCs/>
          <w:color w:val="000000"/>
          <w:sz w:val="22"/>
          <w:szCs w:val="22"/>
        </w:rPr>
        <w:t xml:space="preserve"> these treatments are funded and arranged as </w:t>
      </w:r>
      <w:r w:rsidRPr="00547408">
        <w:rPr>
          <w:rFonts w:eastAsiaTheme="minorEastAsia" w:cs="Arial"/>
          <w:bCs/>
          <w:color w:val="000000"/>
          <w:sz w:val="22"/>
          <w:szCs w:val="22"/>
        </w:rPr>
        <w:t xml:space="preserve">part of routine </w:t>
      </w:r>
      <w:r w:rsidR="00CA0E4B" w:rsidRPr="00547408">
        <w:rPr>
          <w:rFonts w:eastAsiaTheme="minorEastAsia" w:cs="Arial"/>
          <w:bCs/>
          <w:color w:val="000000"/>
          <w:sz w:val="22"/>
          <w:szCs w:val="22"/>
        </w:rPr>
        <w:t xml:space="preserve">NHS </w:t>
      </w:r>
      <w:r w:rsidRPr="00547408">
        <w:rPr>
          <w:rFonts w:eastAsiaTheme="minorEastAsia" w:cs="Arial"/>
          <w:bCs/>
          <w:color w:val="000000"/>
          <w:sz w:val="22"/>
          <w:szCs w:val="22"/>
        </w:rPr>
        <w:t xml:space="preserve">services. </w:t>
      </w:r>
    </w:p>
    <w:p w14:paraId="1DB5DB8C" w14:textId="77777777" w:rsidR="00A84E97" w:rsidRPr="00547408" w:rsidRDefault="00A84E97" w:rsidP="00A84E97">
      <w:pPr>
        <w:pStyle w:val="BodyText"/>
        <w:rPr>
          <w:rFonts w:eastAsiaTheme="minorEastAsia" w:cs="Arial"/>
          <w:bCs/>
          <w:color w:val="000000"/>
          <w:sz w:val="22"/>
          <w:szCs w:val="22"/>
        </w:rPr>
      </w:pPr>
    </w:p>
    <w:p w14:paraId="23E2CCC5" w14:textId="635BB6AF" w:rsidR="00A84E97" w:rsidRPr="00547408" w:rsidRDefault="00A84E97" w:rsidP="00A84E97">
      <w:pPr>
        <w:pStyle w:val="BodyText"/>
        <w:rPr>
          <w:rFonts w:eastAsiaTheme="minorEastAsia" w:cs="Arial"/>
          <w:bCs/>
          <w:color w:val="000000"/>
          <w:sz w:val="22"/>
          <w:szCs w:val="22"/>
        </w:rPr>
      </w:pPr>
      <w:r w:rsidRPr="00547408">
        <w:rPr>
          <w:rFonts w:eastAsiaTheme="minorEastAsia" w:cs="Arial"/>
          <w:bCs/>
          <w:color w:val="000000"/>
          <w:sz w:val="22"/>
          <w:szCs w:val="22"/>
        </w:rPr>
        <w:t>Local NHS</w:t>
      </w:r>
      <w:r w:rsidR="00CA0E4B" w:rsidRPr="00547408">
        <w:rPr>
          <w:rFonts w:eastAsiaTheme="minorEastAsia" w:cs="Arial"/>
          <w:bCs/>
          <w:color w:val="000000"/>
          <w:sz w:val="22"/>
          <w:szCs w:val="22"/>
        </w:rPr>
        <w:t xml:space="preserve"> organisations, called </w:t>
      </w:r>
      <w:r w:rsidRPr="00547408">
        <w:rPr>
          <w:rFonts w:eastAsiaTheme="minorEastAsia" w:cs="Arial"/>
          <w:bCs/>
          <w:color w:val="000000"/>
          <w:sz w:val="22"/>
          <w:szCs w:val="22"/>
        </w:rPr>
        <w:t>Integrated Care Boards (ICBs)</w:t>
      </w:r>
      <w:r w:rsidR="00CA0E4B" w:rsidRPr="00547408">
        <w:rPr>
          <w:rFonts w:eastAsiaTheme="minorEastAsia" w:cs="Arial"/>
          <w:bCs/>
          <w:color w:val="000000"/>
          <w:sz w:val="22"/>
          <w:szCs w:val="22"/>
        </w:rPr>
        <w:t xml:space="preserve">, </w:t>
      </w:r>
      <w:r w:rsidR="00E10A37" w:rsidRPr="00547408">
        <w:rPr>
          <w:rFonts w:eastAsiaTheme="minorEastAsia" w:cs="Arial"/>
          <w:bCs/>
          <w:color w:val="000000"/>
          <w:sz w:val="22"/>
          <w:szCs w:val="22"/>
        </w:rPr>
        <w:t xml:space="preserve">can now set </w:t>
      </w:r>
      <w:proofErr w:type="gramStart"/>
      <w:r w:rsidR="00E10A37" w:rsidRPr="00547408">
        <w:rPr>
          <w:rFonts w:eastAsiaTheme="minorEastAsia" w:cs="Arial"/>
          <w:bCs/>
          <w:color w:val="000000"/>
          <w:sz w:val="22"/>
          <w:szCs w:val="22"/>
        </w:rPr>
        <w:t>up  local</w:t>
      </w:r>
      <w:proofErr w:type="gramEnd"/>
      <w:r w:rsidR="00E10A37" w:rsidRPr="00547408">
        <w:rPr>
          <w:rFonts w:eastAsiaTheme="minorEastAsia" w:cs="Arial"/>
          <w:bCs/>
          <w:color w:val="000000"/>
          <w:sz w:val="22"/>
          <w:szCs w:val="22"/>
        </w:rPr>
        <w:t xml:space="preserve"> </w:t>
      </w:r>
      <w:r w:rsidR="00CA0E4B" w:rsidRPr="00547408">
        <w:rPr>
          <w:rFonts w:eastAsiaTheme="minorEastAsia" w:cs="Arial"/>
          <w:bCs/>
          <w:color w:val="000000"/>
          <w:sz w:val="22"/>
          <w:szCs w:val="22"/>
        </w:rPr>
        <w:t>COVID-19 treatments</w:t>
      </w:r>
      <w:r w:rsidRPr="00547408">
        <w:rPr>
          <w:rFonts w:eastAsiaTheme="minorEastAsia" w:cs="Arial"/>
          <w:bCs/>
          <w:color w:val="000000"/>
          <w:sz w:val="22"/>
          <w:szCs w:val="22"/>
        </w:rPr>
        <w:t xml:space="preserve"> services </w:t>
      </w:r>
      <w:r w:rsidR="00E10A37" w:rsidRPr="00547408">
        <w:rPr>
          <w:rFonts w:eastAsiaTheme="minorEastAsia" w:cs="Arial"/>
          <w:bCs/>
          <w:color w:val="000000"/>
          <w:sz w:val="22"/>
          <w:szCs w:val="22"/>
        </w:rPr>
        <w:t>in a way that works for</w:t>
      </w:r>
      <w:r w:rsidRPr="00547408">
        <w:rPr>
          <w:rFonts w:eastAsiaTheme="minorEastAsia" w:cs="Arial"/>
          <w:bCs/>
          <w:color w:val="000000"/>
          <w:sz w:val="22"/>
          <w:szCs w:val="22"/>
        </w:rPr>
        <w:t xml:space="preserve"> their areas. This is in line with other routinely provided services and should enable the planning of COVID treatments services that are suited to local populations.</w:t>
      </w:r>
    </w:p>
    <w:p w14:paraId="41CE098C" w14:textId="77777777" w:rsidR="00A84E97" w:rsidRPr="00547408" w:rsidRDefault="00A84E97" w:rsidP="00A84E97">
      <w:pPr>
        <w:pStyle w:val="BodyText"/>
        <w:ind w:left="360"/>
        <w:rPr>
          <w:rFonts w:eastAsiaTheme="minorEastAsia" w:cs="Arial"/>
          <w:b/>
          <w:color w:val="000000"/>
          <w:sz w:val="22"/>
          <w:szCs w:val="22"/>
        </w:rPr>
      </w:pPr>
    </w:p>
    <w:p w14:paraId="675F3E6B" w14:textId="336D25FE" w:rsidR="001D48E4" w:rsidRPr="00547408" w:rsidRDefault="00CA0E4B" w:rsidP="001D48E4">
      <w:pPr>
        <w:pStyle w:val="BodyText"/>
        <w:numPr>
          <w:ilvl w:val="0"/>
          <w:numId w:val="22"/>
        </w:numPr>
        <w:rPr>
          <w:rFonts w:eastAsiaTheme="minorEastAsia" w:cs="Arial"/>
          <w:b/>
          <w:color w:val="000000"/>
          <w:sz w:val="22"/>
          <w:szCs w:val="22"/>
        </w:rPr>
      </w:pPr>
      <w:r w:rsidRPr="00547408">
        <w:rPr>
          <w:rFonts w:cs="Arial"/>
          <w:b/>
          <w:bCs/>
          <w:color w:val="000000" w:themeColor="text1"/>
          <w:sz w:val="22"/>
          <w:szCs w:val="22"/>
        </w:rPr>
        <w:t xml:space="preserve">Why </w:t>
      </w:r>
      <w:r w:rsidR="001D48E4" w:rsidRPr="00547408">
        <w:rPr>
          <w:rFonts w:cs="Arial"/>
          <w:b/>
          <w:bCs/>
          <w:color w:val="000000" w:themeColor="text1"/>
          <w:sz w:val="22"/>
          <w:szCs w:val="22"/>
        </w:rPr>
        <w:t>won’t the NHS be contacting me after I report a positive test? Why do I have to call a GP/111/</w:t>
      </w:r>
      <w:r w:rsidR="00E10A37" w:rsidRPr="00547408">
        <w:rPr>
          <w:rFonts w:cs="Arial"/>
          <w:b/>
          <w:bCs/>
          <w:color w:val="000000" w:themeColor="text1"/>
          <w:sz w:val="22"/>
          <w:szCs w:val="22"/>
        </w:rPr>
        <w:t xml:space="preserve">hospital </w:t>
      </w:r>
      <w:r w:rsidR="001D48E4" w:rsidRPr="00547408">
        <w:rPr>
          <w:rFonts w:cs="Arial"/>
          <w:b/>
          <w:bCs/>
          <w:color w:val="000000" w:themeColor="text1"/>
          <w:sz w:val="22"/>
          <w:szCs w:val="22"/>
        </w:rPr>
        <w:t>specialist?</w:t>
      </w:r>
    </w:p>
    <w:p w14:paraId="1F2F9265" w14:textId="77777777" w:rsidR="00CA0E4B" w:rsidRPr="00547408" w:rsidRDefault="00CA0E4B" w:rsidP="00A84E97">
      <w:pPr>
        <w:pStyle w:val="BodyText"/>
        <w:rPr>
          <w:rFonts w:eastAsiaTheme="minorEastAsia" w:cs="Arial"/>
          <w:bCs/>
          <w:color w:val="000000"/>
          <w:sz w:val="22"/>
          <w:szCs w:val="22"/>
          <w:lang w:val="en-US"/>
        </w:rPr>
      </w:pPr>
    </w:p>
    <w:p w14:paraId="596921F1" w14:textId="72CE29F7" w:rsidR="00CA0E4B" w:rsidRPr="00547408" w:rsidRDefault="00CA0E4B" w:rsidP="00A84E97">
      <w:pPr>
        <w:pStyle w:val="BodyText"/>
        <w:rPr>
          <w:rFonts w:eastAsiaTheme="minorEastAsia" w:cs="Arial"/>
          <w:bCs/>
          <w:color w:val="000000"/>
          <w:sz w:val="22"/>
          <w:szCs w:val="22"/>
          <w:lang w:val="en-US"/>
        </w:rPr>
      </w:pPr>
      <w:r w:rsidRPr="00547408">
        <w:rPr>
          <w:rFonts w:eastAsiaTheme="minorEastAsia" w:cs="Arial"/>
          <w:bCs/>
          <w:color w:val="000000"/>
          <w:sz w:val="22"/>
          <w:szCs w:val="22"/>
          <w:lang w:val="en-US"/>
        </w:rPr>
        <w:t xml:space="preserve">Between December 2021 and June 2023, a national </w:t>
      </w:r>
      <w:r w:rsidR="00E10A37" w:rsidRPr="00547408">
        <w:rPr>
          <w:rFonts w:eastAsiaTheme="minorEastAsia" w:cs="Arial"/>
          <w:bCs/>
          <w:color w:val="000000"/>
          <w:sz w:val="22"/>
          <w:szCs w:val="22"/>
          <w:lang w:val="en-US"/>
        </w:rPr>
        <w:t xml:space="preserve">digital </w:t>
      </w:r>
      <w:r w:rsidRPr="00547408">
        <w:rPr>
          <w:rFonts w:eastAsiaTheme="minorEastAsia" w:cs="Arial"/>
          <w:bCs/>
          <w:color w:val="000000"/>
          <w:sz w:val="22"/>
          <w:szCs w:val="22"/>
          <w:lang w:val="en-US"/>
        </w:rPr>
        <w:t xml:space="preserve">system was in place that helped identify </w:t>
      </w:r>
      <w:proofErr w:type="gramStart"/>
      <w:r w:rsidR="00E10A37" w:rsidRPr="00547408">
        <w:rPr>
          <w:rFonts w:eastAsiaTheme="minorEastAsia" w:cs="Arial"/>
          <w:bCs/>
          <w:color w:val="000000"/>
          <w:sz w:val="22"/>
          <w:szCs w:val="22"/>
          <w:lang w:val="en-US"/>
        </w:rPr>
        <w:t xml:space="preserve">most </w:t>
      </w:r>
      <w:r w:rsidRPr="00547408">
        <w:rPr>
          <w:rFonts w:eastAsiaTheme="minorEastAsia" w:cs="Arial"/>
          <w:bCs/>
          <w:color w:val="000000"/>
          <w:sz w:val="22"/>
          <w:szCs w:val="22"/>
          <w:lang w:val="en-US"/>
        </w:rPr>
        <w:t>highest</w:t>
      </w:r>
      <w:proofErr w:type="gramEnd"/>
      <w:r w:rsidRPr="00547408">
        <w:rPr>
          <w:rFonts w:eastAsiaTheme="minorEastAsia" w:cs="Arial"/>
          <w:bCs/>
          <w:color w:val="000000"/>
          <w:sz w:val="22"/>
          <w:szCs w:val="22"/>
          <w:lang w:val="en-US"/>
        </w:rPr>
        <w:t xml:space="preserve"> risk patients who had </w:t>
      </w:r>
      <w:r w:rsidR="00E10A37" w:rsidRPr="00547408">
        <w:rPr>
          <w:rFonts w:eastAsiaTheme="minorEastAsia" w:cs="Arial"/>
          <w:bCs/>
          <w:color w:val="000000"/>
          <w:sz w:val="22"/>
          <w:szCs w:val="22"/>
          <w:lang w:val="en-US"/>
        </w:rPr>
        <w:t>reported a</w:t>
      </w:r>
      <w:r w:rsidRPr="00547408">
        <w:rPr>
          <w:rFonts w:eastAsiaTheme="minorEastAsia" w:cs="Arial"/>
          <w:bCs/>
          <w:color w:val="000000"/>
          <w:sz w:val="22"/>
          <w:szCs w:val="22"/>
          <w:lang w:val="en-US"/>
        </w:rPr>
        <w:t xml:space="preserve"> positive COVID</w:t>
      </w:r>
      <w:r w:rsidR="00E10A37" w:rsidRPr="00547408">
        <w:rPr>
          <w:rFonts w:eastAsiaTheme="minorEastAsia" w:cs="Arial"/>
          <w:bCs/>
          <w:color w:val="000000"/>
          <w:sz w:val="22"/>
          <w:szCs w:val="22"/>
          <w:lang w:val="en-US"/>
        </w:rPr>
        <w:t xml:space="preserve"> test</w:t>
      </w:r>
      <w:r w:rsidRPr="00547408">
        <w:rPr>
          <w:rFonts w:eastAsiaTheme="minorEastAsia" w:cs="Arial"/>
          <w:bCs/>
          <w:color w:val="000000"/>
          <w:sz w:val="22"/>
          <w:szCs w:val="22"/>
          <w:lang w:val="en-US"/>
        </w:rPr>
        <w:t xml:space="preserve">. This enabled automatic referrals to </w:t>
      </w:r>
      <w:r w:rsidR="00A84E97" w:rsidRPr="00547408">
        <w:rPr>
          <w:rFonts w:eastAsiaTheme="minorEastAsia" w:cs="Arial"/>
          <w:bCs/>
          <w:color w:val="000000"/>
          <w:sz w:val="22"/>
          <w:szCs w:val="22"/>
          <w:lang w:val="en-US"/>
        </w:rPr>
        <w:t xml:space="preserve">COVID Medicine Delivery Units (CMDUs) </w:t>
      </w:r>
      <w:r w:rsidRPr="00547408">
        <w:rPr>
          <w:rFonts w:eastAsiaTheme="minorEastAsia" w:cs="Arial"/>
          <w:bCs/>
          <w:color w:val="000000"/>
          <w:sz w:val="22"/>
          <w:szCs w:val="22"/>
          <w:lang w:val="en-US"/>
        </w:rPr>
        <w:t xml:space="preserve">who would </w:t>
      </w:r>
      <w:r w:rsidR="00E10A37" w:rsidRPr="00547408">
        <w:rPr>
          <w:rFonts w:eastAsiaTheme="minorEastAsia" w:cs="Arial"/>
          <w:bCs/>
          <w:color w:val="000000"/>
          <w:sz w:val="22"/>
          <w:szCs w:val="22"/>
          <w:lang w:val="en-US"/>
        </w:rPr>
        <w:t xml:space="preserve">then </w:t>
      </w:r>
      <w:r w:rsidRPr="00547408">
        <w:rPr>
          <w:rFonts w:eastAsiaTheme="minorEastAsia" w:cs="Arial"/>
          <w:bCs/>
          <w:color w:val="000000"/>
          <w:sz w:val="22"/>
          <w:szCs w:val="22"/>
          <w:lang w:val="en-US"/>
        </w:rPr>
        <w:t>contact patients to arrange an assessment for treatments.</w:t>
      </w:r>
    </w:p>
    <w:p w14:paraId="326E7B5E" w14:textId="77777777" w:rsidR="00CA0E4B" w:rsidRPr="00547408" w:rsidRDefault="00CA0E4B" w:rsidP="00A84E97">
      <w:pPr>
        <w:pStyle w:val="BodyText"/>
        <w:rPr>
          <w:rFonts w:eastAsiaTheme="minorEastAsia" w:cs="Arial"/>
          <w:bCs/>
          <w:color w:val="000000"/>
          <w:sz w:val="22"/>
          <w:szCs w:val="22"/>
          <w:lang w:val="en-US"/>
        </w:rPr>
      </w:pPr>
    </w:p>
    <w:p w14:paraId="5B2CAAE0" w14:textId="2BE486D0" w:rsidR="00CA0E4B" w:rsidRPr="00547408" w:rsidRDefault="00CA0E4B" w:rsidP="00CA0E4B">
      <w:pPr>
        <w:pStyle w:val="BodyText"/>
        <w:rPr>
          <w:rFonts w:eastAsiaTheme="minorEastAsia" w:cs="Arial"/>
          <w:bCs/>
          <w:color w:val="000000"/>
          <w:sz w:val="22"/>
          <w:szCs w:val="22"/>
        </w:rPr>
      </w:pPr>
      <w:r w:rsidRPr="00547408">
        <w:rPr>
          <w:rFonts w:eastAsiaTheme="minorEastAsia" w:cs="Arial"/>
          <w:bCs/>
          <w:color w:val="000000"/>
          <w:sz w:val="22"/>
          <w:szCs w:val="22"/>
          <w:lang w:val="en-US"/>
        </w:rPr>
        <w:t xml:space="preserve">This system was </w:t>
      </w:r>
      <w:r w:rsidRPr="00547408">
        <w:rPr>
          <w:rFonts w:eastAsiaTheme="minorEastAsia" w:cs="Arial"/>
          <w:bCs/>
          <w:color w:val="000000"/>
          <w:sz w:val="22"/>
          <w:szCs w:val="22"/>
        </w:rPr>
        <w:t xml:space="preserve">set up under interim arrangements as a response to the pandemic and </w:t>
      </w:r>
      <w:r w:rsidR="00E10A37" w:rsidRPr="00547408">
        <w:rPr>
          <w:rFonts w:eastAsiaTheme="minorEastAsia" w:cs="Arial"/>
          <w:bCs/>
          <w:color w:val="000000"/>
          <w:sz w:val="22"/>
          <w:szCs w:val="22"/>
        </w:rPr>
        <w:t xml:space="preserve">additional </w:t>
      </w:r>
      <w:r w:rsidRPr="00547408">
        <w:rPr>
          <w:rFonts w:eastAsiaTheme="minorEastAsia" w:cs="Arial"/>
          <w:bCs/>
          <w:color w:val="000000"/>
          <w:sz w:val="22"/>
          <w:szCs w:val="22"/>
        </w:rPr>
        <w:t>fund</w:t>
      </w:r>
      <w:r w:rsidR="00E56959" w:rsidRPr="00547408">
        <w:rPr>
          <w:rFonts w:eastAsiaTheme="minorEastAsia" w:cs="Arial"/>
          <w:bCs/>
          <w:color w:val="000000"/>
          <w:sz w:val="22"/>
          <w:szCs w:val="22"/>
        </w:rPr>
        <w:t xml:space="preserve">ing from </w:t>
      </w:r>
      <w:r w:rsidRPr="00547408">
        <w:rPr>
          <w:rFonts w:eastAsiaTheme="minorEastAsia" w:cs="Arial"/>
          <w:bCs/>
          <w:color w:val="000000"/>
          <w:sz w:val="22"/>
          <w:szCs w:val="22"/>
        </w:rPr>
        <w:t>the Department of Health and Social Care</w:t>
      </w:r>
      <w:r w:rsidR="003661F4" w:rsidRPr="00547408">
        <w:rPr>
          <w:rFonts w:eastAsiaTheme="minorEastAsia" w:cs="Arial"/>
          <w:bCs/>
          <w:color w:val="000000"/>
          <w:sz w:val="22"/>
          <w:szCs w:val="22"/>
        </w:rPr>
        <w:t xml:space="preserve"> has since</w:t>
      </w:r>
      <w:r w:rsidRPr="00547408">
        <w:rPr>
          <w:rFonts w:eastAsiaTheme="minorEastAsia" w:cs="Arial"/>
          <w:bCs/>
          <w:color w:val="000000"/>
          <w:sz w:val="22"/>
          <w:szCs w:val="22"/>
        </w:rPr>
        <w:t xml:space="preserve"> </w:t>
      </w:r>
      <w:r w:rsidR="00E56959" w:rsidRPr="00547408">
        <w:rPr>
          <w:rFonts w:eastAsiaTheme="minorEastAsia" w:cs="Arial"/>
          <w:bCs/>
          <w:color w:val="000000"/>
          <w:sz w:val="22"/>
          <w:szCs w:val="22"/>
        </w:rPr>
        <w:t>ended, with the system closing on 27</w:t>
      </w:r>
      <w:r w:rsidRPr="00547408">
        <w:rPr>
          <w:rFonts w:eastAsiaTheme="minorEastAsia" w:cs="Arial"/>
          <w:bCs/>
          <w:color w:val="000000"/>
          <w:sz w:val="22"/>
          <w:szCs w:val="22"/>
        </w:rPr>
        <w:t xml:space="preserve"> June 2023.</w:t>
      </w:r>
    </w:p>
    <w:p w14:paraId="4362E560" w14:textId="5BA433A8" w:rsidR="00CA0E4B" w:rsidRPr="00547408" w:rsidRDefault="00CA0E4B" w:rsidP="00A84E97">
      <w:pPr>
        <w:pStyle w:val="BodyText"/>
        <w:rPr>
          <w:rFonts w:eastAsiaTheme="minorEastAsia" w:cs="Arial"/>
          <w:bCs/>
          <w:color w:val="000000"/>
          <w:sz w:val="22"/>
          <w:szCs w:val="22"/>
          <w:lang w:val="en-US"/>
        </w:rPr>
      </w:pPr>
    </w:p>
    <w:p w14:paraId="6E2A1FE2" w14:textId="4A2AE282" w:rsidR="00E56959" w:rsidRPr="00547408" w:rsidRDefault="00E56959" w:rsidP="00E56959">
      <w:pPr>
        <w:pStyle w:val="BodyText"/>
        <w:rPr>
          <w:rFonts w:eastAsiaTheme="minorEastAsia" w:cs="Arial"/>
          <w:bCs/>
          <w:color w:val="000000"/>
          <w:sz w:val="22"/>
          <w:szCs w:val="22"/>
        </w:rPr>
      </w:pPr>
      <w:r w:rsidRPr="00547408">
        <w:rPr>
          <w:rFonts w:eastAsiaTheme="minorEastAsia" w:cs="Arial"/>
          <w:bCs/>
          <w:color w:val="000000"/>
          <w:sz w:val="22"/>
          <w:szCs w:val="22"/>
        </w:rPr>
        <w:t xml:space="preserve">The </w:t>
      </w:r>
      <w:r w:rsidRPr="00547408">
        <w:rPr>
          <w:rFonts w:eastAsia="Times New Roman" w:cs="Arial"/>
          <w:sz w:val="22"/>
          <w:szCs w:val="22"/>
          <w:lang w:eastAsia="en-GB"/>
        </w:rPr>
        <w:t xml:space="preserve">National Institute for Health and Care Excellence (NICE) has given its </w:t>
      </w:r>
      <w:hyperlink r:id="rId12" w:history="1">
        <w:r w:rsidRPr="00547408">
          <w:rPr>
            <w:rStyle w:val="Hyperlink"/>
            <w:rFonts w:eastAsiaTheme="minorEastAsia" w:cs="Arial"/>
            <w:bCs/>
            <w:sz w:val="22"/>
            <w:szCs w:val="22"/>
          </w:rPr>
          <w:t>final recommendations</w:t>
        </w:r>
      </w:hyperlink>
      <w:r w:rsidRPr="00547408">
        <w:rPr>
          <w:rFonts w:eastAsiaTheme="minorEastAsia" w:cs="Arial"/>
          <w:bCs/>
          <w:color w:val="000000"/>
          <w:sz w:val="22"/>
          <w:szCs w:val="22"/>
        </w:rPr>
        <w:t xml:space="preserve"> on </w:t>
      </w:r>
      <w:r w:rsidR="00E10A37" w:rsidRPr="00547408">
        <w:rPr>
          <w:rFonts w:eastAsiaTheme="minorEastAsia" w:cs="Arial"/>
          <w:bCs/>
          <w:color w:val="000000"/>
          <w:sz w:val="22"/>
          <w:szCs w:val="22"/>
        </w:rPr>
        <w:t>some</w:t>
      </w:r>
      <w:r w:rsidRPr="00547408">
        <w:rPr>
          <w:rFonts w:eastAsiaTheme="minorEastAsia" w:cs="Arial"/>
          <w:bCs/>
          <w:color w:val="000000"/>
          <w:sz w:val="22"/>
          <w:szCs w:val="22"/>
        </w:rPr>
        <w:t xml:space="preserve"> of</w:t>
      </w:r>
      <w:r w:rsidR="00E10A37" w:rsidRPr="00547408">
        <w:rPr>
          <w:rFonts w:eastAsiaTheme="minorEastAsia" w:cs="Arial"/>
          <w:bCs/>
          <w:color w:val="000000"/>
          <w:sz w:val="22"/>
          <w:szCs w:val="22"/>
        </w:rPr>
        <w:t xml:space="preserve"> the</w:t>
      </w:r>
      <w:r w:rsidRPr="00547408">
        <w:rPr>
          <w:rFonts w:eastAsiaTheme="minorEastAsia" w:cs="Arial"/>
          <w:bCs/>
          <w:color w:val="000000"/>
          <w:sz w:val="22"/>
          <w:szCs w:val="22"/>
        </w:rPr>
        <w:t xml:space="preserve"> COVID-19 treatments that should be offered by the NHS. Providing access to these treatments is the responsibility of local NHS organisations, called Integrated Care Boards (ICBs), who will be looking at alternative ways to </w:t>
      </w:r>
      <w:r w:rsidR="00E10A37" w:rsidRPr="00547408">
        <w:rPr>
          <w:rFonts w:eastAsiaTheme="minorEastAsia" w:cs="Arial"/>
          <w:bCs/>
          <w:color w:val="000000"/>
          <w:sz w:val="22"/>
          <w:szCs w:val="22"/>
        </w:rPr>
        <w:t>support</w:t>
      </w:r>
      <w:r w:rsidRPr="00547408">
        <w:rPr>
          <w:rFonts w:eastAsiaTheme="minorEastAsia" w:cs="Arial"/>
          <w:bCs/>
          <w:color w:val="000000"/>
          <w:sz w:val="22"/>
          <w:szCs w:val="22"/>
        </w:rPr>
        <w:t xml:space="preserve"> eligible patients and provide treatments if required.</w:t>
      </w:r>
    </w:p>
    <w:p w14:paraId="280E6A43" w14:textId="77777777" w:rsidR="00E56959" w:rsidRPr="00547408" w:rsidRDefault="00E56959" w:rsidP="00E56959">
      <w:pPr>
        <w:pStyle w:val="BodyText"/>
        <w:rPr>
          <w:rFonts w:eastAsiaTheme="minorEastAsia" w:cs="Arial"/>
          <w:bCs/>
          <w:color w:val="000000"/>
          <w:sz w:val="22"/>
          <w:szCs w:val="22"/>
        </w:rPr>
      </w:pPr>
    </w:p>
    <w:p w14:paraId="0957B2AD" w14:textId="0AAF1BB3" w:rsidR="00E56959" w:rsidRPr="00547408" w:rsidRDefault="00E56959" w:rsidP="00E56959">
      <w:pPr>
        <w:pStyle w:val="BodyText"/>
        <w:rPr>
          <w:rFonts w:eastAsiaTheme="minorEastAsia" w:cs="Arial"/>
          <w:bCs/>
          <w:color w:val="000000"/>
          <w:sz w:val="22"/>
          <w:szCs w:val="22"/>
          <w:lang w:val="en-US"/>
        </w:rPr>
      </w:pPr>
      <w:r w:rsidRPr="00547408">
        <w:rPr>
          <w:rFonts w:eastAsiaTheme="minorEastAsia" w:cs="Arial"/>
          <w:bCs/>
          <w:color w:val="000000"/>
          <w:sz w:val="22"/>
          <w:szCs w:val="22"/>
          <w:lang w:val="de-DE"/>
        </w:rPr>
        <w:t>Patient</w:t>
      </w:r>
      <w:r w:rsidRPr="00547408">
        <w:rPr>
          <w:rFonts w:eastAsiaTheme="minorEastAsia" w:cs="Arial"/>
          <w:bCs/>
          <w:color w:val="000000"/>
          <w:sz w:val="22"/>
          <w:szCs w:val="22"/>
          <w:lang w:val="en-US"/>
        </w:rPr>
        <w:t>s were sent a letter</w:t>
      </w:r>
      <w:r w:rsidR="0068303A" w:rsidRPr="00547408">
        <w:rPr>
          <w:rFonts w:eastAsiaTheme="minorEastAsia" w:cs="Arial"/>
          <w:bCs/>
          <w:color w:val="000000"/>
          <w:sz w:val="22"/>
          <w:szCs w:val="22"/>
          <w:lang w:val="en-US"/>
        </w:rPr>
        <w:t xml:space="preserve">/email </w:t>
      </w:r>
      <w:r w:rsidRPr="00547408">
        <w:rPr>
          <w:rFonts w:eastAsiaTheme="minorEastAsia" w:cs="Arial"/>
          <w:bCs/>
          <w:color w:val="000000"/>
          <w:sz w:val="22"/>
          <w:szCs w:val="22"/>
          <w:lang w:val="en-US"/>
        </w:rPr>
        <w:t xml:space="preserve">in June 2023 to update them about this change. This informed them that they will no longer be proactively </w:t>
      </w:r>
      <w:proofErr w:type="gramStart"/>
      <w:r w:rsidRPr="00547408">
        <w:rPr>
          <w:rFonts w:eastAsiaTheme="minorEastAsia" w:cs="Arial"/>
          <w:bCs/>
          <w:color w:val="000000"/>
          <w:sz w:val="22"/>
          <w:szCs w:val="22"/>
          <w:lang w:val="en-US"/>
        </w:rPr>
        <w:t>contacted, and</w:t>
      </w:r>
      <w:proofErr w:type="gramEnd"/>
      <w:r w:rsidRPr="00547408">
        <w:rPr>
          <w:rFonts w:eastAsiaTheme="minorEastAsia" w:cs="Arial"/>
          <w:bCs/>
          <w:color w:val="000000"/>
          <w:sz w:val="22"/>
          <w:szCs w:val="22"/>
          <w:lang w:val="en-US"/>
        </w:rPr>
        <w:t xml:space="preserve"> will instead need to contact their local NHS services if they test positive, which could include their GP practice, NHS 111 or hospital specialist.</w:t>
      </w:r>
    </w:p>
    <w:p w14:paraId="0E2C1D2A" w14:textId="77777777" w:rsidR="00546C99" w:rsidRDefault="00546C99" w:rsidP="001D48E4">
      <w:pPr>
        <w:pStyle w:val="BodyText"/>
        <w:rPr>
          <w:rFonts w:eastAsia="Times New Roman" w:cs="Arial"/>
          <w:color w:val="auto"/>
          <w:sz w:val="22"/>
          <w:szCs w:val="22"/>
          <w:lang w:eastAsia="en-GB"/>
        </w:rPr>
      </w:pPr>
    </w:p>
    <w:p w14:paraId="60282047" w14:textId="2200D952" w:rsidR="00786668" w:rsidRPr="00547408" w:rsidRDefault="00786668" w:rsidP="001D48E4">
      <w:pPr>
        <w:pStyle w:val="BodyText"/>
        <w:rPr>
          <w:rFonts w:eastAsiaTheme="minorEastAsia" w:cs="Arial"/>
          <w:bCs/>
          <w:color w:val="000000"/>
          <w:sz w:val="22"/>
          <w:szCs w:val="22"/>
        </w:rPr>
      </w:pPr>
      <w:r>
        <w:rPr>
          <w:rFonts w:eastAsia="Times New Roman" w:cs="Arial"/>
          <w:color w:val="auto"/>
          <w:sz w:val="22"/>
          <w:szCs w:val="22"/>
          <w:lang w:eastAsia="en-GB"/>
        </w:rPr>
        <w:t xml:space="preserve">For further information contact Coventry &amp; Warwickshire ICB: </w:t>
      </w:r>
      <w:hyperlink r:id="rId13" w:history="1">
        <w:r w:rsidRPr="00786668">
          <w:rPr>
            <w:rStyle w:val="Hyperlink"/>
            <w:rFonts w:eastAsia="Times New Roman" w:cs="Arial"/>
            <w:sz w:val="22"/>
            <w:szCs w:val="22"/>
            <w:lang w:eastAsia="en-GB"/>
          </w:rPr>
          <w:t>cwicb.contactus@nhs.net</w:t>
        </w:r>
      </w:hyperlink>
    </w:p>
    <w:p w14:paraId="7F5E673B" w14:textId="77777777" w:rsidR="001D48E4" w:rsidRPr="00547408" w:rsidRDefault="001D48E4" w:rsidP="00CA45A6">
      <w:pPr>
        <w:pStyle w:val="BodyText"/>
        <w:rPr>
          <w:rFonts w:cs="Arial"/>
          <w:b/>
          <w:bCs/>
          <w:sz w:val="22"/>
          <w:szCs w:val="22"/>
          <w:u w:val="single"/>
        </w:rPr>
      </w:pPr>
    </w:p>
    <w:p w14:paraId="12044DBD" w14:textId="317F654F" w:rsidR="00FE2CA1" w:rsidRPr="00547408" w:rsidRDefault="00FE2CA1" w:rsidP="00384D84">
      <w:pPr>
        <w:pStyle w:val="BodyText"/>
        <w:jc w:val="center"/>
        <w:rPr>
          <w:rFonts w:cs="Arial"/>
          <w:b/>
          <w:bCs/>
          <w:sz w:val="22"/>
          <w:szCs w:val="22"/>
          <w:u w:val="single"/>
        </w:rPr>
      </w:pPr>
      <w:r w:rsidRPr="00547408">
        <w:rPr>
          <w:rFonts w:cs="Arial"/>
          <w:b/>
          <w:bCs/>
          <w:sz w:val="22"/>
          <w:szCs w:val="22"/>
          <w:u w:val="single"/>
        </w:rPr>
        <w:t>Who these treatments are for</w:t>
      </w:r>
    </w:p>
    <w:p w14:paraId="14B9E0C6" w14:textId="77777777" w:rsidR="001F2804" w:rsidRPr="00547408" w:rsidRDefault="001F2804" w:rsidP="001F2804">
      <w:pPr>
        <w:pStyle w:val="BodyText"/>
        <w:rPr>
          <w:rFonts w:cs="Arial"/>
          <w:b/>
          <w:bCs/>
          <w:color w:val="000000" w:themeColor="text1"/>
          <w:sz w:val="22"/>
          <w:szCs w:val="22"/>
        </w:rPr>
      </w:pPr>
    </w:p>
    <w:p w14:paraId="107A8A30" w14:textId="77777777" w:rsidR="00546C99" w:rsidRPr="00547408" w:rsidRDefault="00546C99" w:rsidP="00546C99">
      <w:pPr>
        <w:spacing w:after="0"/>
        <w:rPr>
          <w:rFonts w:ascii="Arial" w:eastAsiaTheme="minorEastAsia" w:hAnsi="Arial" w:cs="Arial"/>
        </w:rPr>
      </w:pPr>
    </w:p>
    <w:p w14:paraId="48141E84" w14:textId="77777777" w:rsidR="00546C99" w:rsidRPr="00547408" w:rsidRDefault="00546C99" w:rsidP="00546C99">
      <w:pPr>
        <w:pStyle w:val="ListParagraph"/>
        <w:numPr>
          <w:ilvl w:val="0"/>
          <w:numId w:val="22"/>
        </w:numPr>
        <w:spacing w:after="0"/>
        <w:jc w:val="both"/>
        <w:rPr>
          <w:rFonts w:ascii="Arial" w:eastAsiaTheme="minorEastAsia" w:hAnsi="Arial" w:cs="Arial"/>
          <w:b/>
          <w:bCs/>
        </w:rPr>
      </w:pPr>
      <w:r w:rsidRPr="00547408">
        <w:rPr>
          <w:rFonts w:ascii="Arial" w:eastAsiaTheme="minorEastAsia" w:hAnsi="Arial" w:cs="Arial"/>
          <w:b/>
          <w:bCs/>
        </w:rPr>
        <w:t xml:space="preserve">What health conditions make you eligible for COVID treatments?  </w:t>
      </w:r>
    </w:p>
    <w:p w14:paraId="46E387F1" w14:textId="77777777" w:rsidR="00546C99" w:rsidRPr="00547408" w:rsidRDefault="00546C99" w:rsidP="00546C99">
      <w:pPr>
        <w:spacing w:after="0"/>
        <w:rPr>
          <w:rFonts w:ascii="Arial" w:eastAsiaTheme="minorEastAsia" w:hAnsi="Arial" w:cs="Arial"/>
        </w:rPr>
      </w:pPr>
      <w:bookmarkStart w:id="0" w:name="_Hlk90624859"/>
    </w:p>
    <w:p w14:paraId="21E30829" w14:textId="77777777" w:rsidR="00546C99" w:rsidRPr="00547408" w:rsidRDefault="00546C99" w:rsidP="00546C99">
      <w:pPr>
        <w:spacing w:after="0"/>
        <w:rPr>
          <w:rFonts w:ascii="Arial" w:eastAsiaTheme="minorEastAsia" w:hAnsi="Arial" w:cs="Arial"/>
        </w:rPr>
      </w:pPr>
      <w:r w:rsidRPr="00547408">
        <w:rPr>
          <w:rFonts w:ascii="Arial" w:eastAsiaTheme="minorEastAsia" w:hAnsi="Arial" w:cs="Arial"/>
        </w:rPr>
        <w:t xml:space="preserve">A summary of the eligible health conditions is provided at </w:t>
      </w:r>
      <w:hyperlink r:id="rId14" w:history="1">
        <w:r w:rsidRPr="00547408">
          <w:rPr>
            <w:rStyle w:val="Hyperlink"/>
            <w:rFonts w:ascii="Arial" w:eastAsiaTheme="minorEastAsia" w:hAnsi="Arial" w:cs="Arial"/>
          </w:rPr>
          <w:t>www.nhs.uk/CoronavirusTreatments</w:t>
        </w:r>
      </w:hyperlink>
      <w:bookmarkEnd w:id="0"/>
      <w:r w:rsidRPr="00547408">
        <w:rPr>
          <w:rFonts w:ascii="Arial" w:eastAsiaTheme="minorEastAsia" w:hAnsi="Arial" w:cs="Arial"/>
        </w:rPr>
        <w:t xml:space="preserve">, with more detail provided in the Government’s updated </w:t>
      </w:r>
      <w:hyperlink r:id="rId15" w:history="1">
        <w:r w:rsidRPr="00547408">
          <w:rPr>
            <w:rStyle w:val="Hyperlink"/>
            <w:rFonts w:ascii="Arial" w:hAnsi="Arial" w:cs="Arial"/>
          </w:rPr>
          <w:t>Independent Advisory Group report</w:t>
        </w:r>
      </w:hyperlink>
      <w:r w:rsidRPr="00547408">
        <w:rPr>
          <w:rFonts w:ascii="Arial" w:eastAsiaTheme="minorEastAsia" w:hAnsi="Arial" w:cs="Arial"/>
        </w:rPr>
        <w:t>.</w:t>
      </w:r>
    </w:p>
    <w:p w14:paraId="1DBCDE0B" w14:textId="77777777" w:rsidR="00546C99" w:rsidRPr="00547408" w:rsidRDefault="00546C99" w:rsidP="00546C99">
      <w:pPr>
        <w:spacing w:after="0"/>
        <w:rPr>
          <w:rFonts w:ascii="Arial" w:eastAsiaTheme="minorEastAsia" w:hAnsi="Arial" w:cs="Arial"/>
        </w:rPr>
      </w:pPr>
    </w:p>
    <w:p w14:paraId="719F1AF8" w14:textId="77777777" w:rsidR="00546C99" w:rsidRPr="00547408" w:rsidRDefault="00546C99" w:rsidP="00546C99">
      <w:pPr>
        <w:spacing w:after="0"/>
        <w:rPr>
          <w:rFonts w:ascii="Arial" w:eastAsiaTheme="minorEastAsia" w:hAnsi="Arial" w:cs="Arial"/>
        </w:rPr>
      </w:pPr>
      <w:r w:rsidRPr="00547408">
        <w:rPr>
          <w:rFonts w:ascii="Arial" w:eastAsiaTheme="minorEastAsia" w:hAnsi="Arial" w:cs="Arial"/>
        </w:rPr>
        <w:t xml:space="preserve">If you have one of these health conditions, or be receiving other eligible medicines, you may have received a letter or email from the NHS. This letter does not guarantee treatment as doctors will need to assess you to make sure the treatment is right for you. </w:t>
      </w:r>
    </w:p>
    <w:p w14:paraId="7FDA872A" w14:textId="77777777" w:rsidR="00546C99" w:rsidRPr="00547408" w:rsidRDefault="00546C99" w:rsidP="00546C99">
      <w:pPr>
        <w:spacing w:after="0"/>
        <w:rPr>
          <w:rFonts w:ascii="Arial" w:eastAsiaTheme="minorEastAsia" w:hAnsi="Arial" w:cs="Arial"/>
        </w:rPr>
      </w:pPr>
    </w:p>
    <w:p w14:paraId="4E6A99BD" w14:textId="481DCA97" w:rsidR="00546C99" w:rsidRPr="00547408" w:rsidRDefault="00546C99" w:rsidP="00546C99">
      <w:pPr>
        <w:rPr>
          <w:rStyle w:val="eop"/>
          <w:rFonts w:ascii="Arial" w:eastAsia="Arial" w:hAnsi="Arial" w:cs="Arial"/>
          <w:color w:val="231F20"/>
          <w:shd w:val="clear" w:color="auto" w:fill="FFFFFF"/>
        </w:rPr>
      </w:pPr>
      <w:r w:rsidRPr="00547408">
        <w:rPr>
          <w:rStyle w:val="eop"/>
          <w:rFonts w:ascii="Arial" w:eastAsia="Arial" w:hAnsi="Arial" w:cs="Arial"/>
          <w:color w:val="231F20"/>
          <w:shd w:val="clear" w:color="auto" w:fill="FFFFFF"/>
        </w:rPr>
        <w:t xml:space="preserve">If you think you may be eligible for COVID treatments, but haven’t received a letter, you can contact your specialist clinician or GP to discuss whether you are in one of the highest risk groups. </w:t>
      </w:r>
    </w:p>
    <w:p w14:paraId="75CAF48D" w14:textId="2676D7A6" w:rsidR="009A4BAF" w:rsidRPr="00547408" w:rsidRDefault="00341BD9" w:rsidP="001F2804">
      <w:pPr>
        <w:pStyle w:val="BodyText"/>
        <w:numPr>
          <w:ilvl w:val="0"/>
          <w:numId w:val="22"/>
        </w:numPr>
        <w:rPr>
          <w:rFonts w:eastAsiaTheme="minorEastAsia" w:cs="Arial"/>
          <w:b/>
          <w:color w:val="000000"/>
          <w:sz w:val="22"/>
          <w:szCs w:val="22"/>
        </w:rPr>
      </w:pPr>
      <w:r w:rsidRPr="00547408">
        <w:rPr>
          <w:rFonts w:cs="Arial"/>
          <w:b/>
          <w:bCs/>
          <w:color w:val="000000" w:themeColor="text1"/>
          <w:sz w:val="22"/>
          <w:szCs w:val="22"/>
        </w:rPr>
        <w:t xml:space="preserve">It doesn’t look like I </w:t>
      </w:r>
      <w:r w:rsidR="00591B38" w:rsidRPr="00547408">
        <w:rPr>
          <w:rFonts w:cs="Arial"/>
          <w:b/>
          <w:bCs/>
          <w:color w:val="000000" w:themeColor="text1"/>
          <w:sz w:val="22"/>
          <w:szCs w:val="22"/>
        </w:rPr>
        <w:t>am in the highest risk patient group. Is there another way I can access coronavirus treatments?</w:t>
      </w:r>
    </w:p>
    <w:p w14:paraId="6F9942CA" w14:textId="51B32C60" w:rsidR="009760D9" w:rsidRPr="00547408" w:rsidRDefault="009760D9" w:rsidP="001F2804">
      <w:pPr>
        <w:pStyle w:val="BodyText"/>
        <w:rPr>
          <w:rFonts w:cs="Arial"/>
          <w:b/>
          <w:bCs/>
          <w:color w:val="000000"/>
          <w:sz w:val="22"/>
          <w:szCs w:val="22"/>
        </w:rPr>
      </w:pPr>
    </w:p>
    <w:p w14:paraId="5B1492EB" w14:textId="4C509D67" w:rsidR="00250EF6" w:rsidRPr="00547408" w:rsidRDefault="00250EF6" w:rsidP="00250EF6">
      <w:pPr>
        <w:spacing w:after="0"/>
        <w:rPr>
          <w:rFonts w:ascii="Arial" w:eastAsiaTheme="minorEastAsia" w:hAnsi="Arial" w:cs="Arial"/>
        </w:rPr>
      </w:pPr>
      <w:r w:rsidRPr="00547408">
        <w:rPr>
          <w:rFonts w:ascii="Arial" w:eastAsiaTheme="minorEastAsia" w:hAnsi="Arial" w:cs="Arial"/>
        </w:rPr>
        <w:t xml:space="preserve">If you are </w:t>
      </w:r>
      <w:r w:rsidRPr="00547408">
        <w:rPr>
          <w:rFonts w:ascii="Arial" w:eastAsiaTheme="minorEastAsia" w:hAnsi="Arial" w:cs="Arial"/>
          <w:b/>
          <w:bCs/>
        </w:rPr>
        <w:t>not</w:t>
      </w:r>
      <w:r w:rsidRPr="00547408">
        <w:rPr>
          <w:rFonts w:ascii="Arial" w:eastAsiaTheme="minorEastAsia" w:hAnsi="Arial" w:cs="Arial"/>
        </w:rPr>
        <w:t xml:space="preserve"> in the highest risk group, you may be eligible to join the PANORAMIC study. The PANORAMIC study </w:t>
      </w:r>
      <w:r w:rsidRPr="00547408">
        <w:rPr>
          <w:rFonts w:ascii="Arial" w:hAnsi="Arial" w:cs="Arial"/>
        </w:rPr>
        <w:t>is open to individuals living anywhere in the UK who meet the following criteria:</w:t>
      </w:r>
    </w:p>
    <w:p w14:paraId="3F552D1E" w14:textId="328707FF" w:rsidR="00250EF6" w:rsidRPr="00547408" w:rsidRDefault="00250EF6" w:rsidP="00250EF6">
      <w:pPr>
        <w:pStyle w:val="BodyText"/>
        <w:numPr>
          <w:ilvl w:val="0"/>
          <w:numId w:val="7"/>
        </w:numPr>
        <w:rPr>
          <w:rFonts w:cs="Arial"/>
          <w:sz w:val="22"/>
          <w:szCs w:val="22"/>
        </w:rPr>
      </w:pPr>
      <w:r w:rsidRPr="00547408">
        <w:rPr>
          <w:rFonts w:cs="Arial"/>
          <w:sz w:val="22"/>
          <w:szCs w:val="22"/>
        </w:rPr>
        <w:t>Have received a positive test for COVID-19.</w:t>
      </w:r>
    </w:p>
    <w:p w14:paraId="41B0B961" w14:textId="77777777" w:rsidR="00250EF6" w:rsidRPr="00547408" w:rsidRDefault="00250EF6" w:rsidP="00250EF6">
      <w:pPr>
        <w:pStyle w:val="BodyText"/>
        <w:numPr>
          <w:ilvl w:val="0"/>
          <w:numId w:val="7"/>
        </w:numPr>
        <w:rPr>
          <w:rFonts w:cs="Arial"/>
          <w:sz w:val="22"/>
          <w:szCs w:val="22"/>
        </w:rPr>
      </w:pPr>
      <w:r w:rsidRPr="00547408">
        <w:rPr>
          <w:rFonts w:cs="Arial"/>
          <w:sz w:val="22"/>
          <w:szCs w:val="22"/>
        </w:rPr>
        <w:t>Feel unwell with symptoms of COVID-19 that started in the last five days.</w:t>
      </w:r>
    </w:p>
    <w:p w14:paraId="33C4A424" w14:textId="77777777" w:rsidR="00250EF6" w:rsidRPr="00547408" w:rsidRDefault="00250EF6" w:rsidP="00250EF6">
      <w:pPr>
        <w:pStyle w:val="BodyText"/>
        <w:numPr>
          <w:ilvl w:val="0"/>
          <w:numId w:val="7"/>
        </w:numPr>
        <w:rPr>
          <w:rFonts w:cs="Arial"/>
          <w:sz w:val="22"/>
          <w:szCs w:val="22"/>
        </w:rPr>
      </w:pPr>
      <w:r w:rsidRPr="00547408">
        <w:rPr>
          <w:rFonts w:cs="Arial"/>
          <w:sz w:val="22"/>
          <w:szCs w:val="22"/>
        </w:rPr>
        <w:t>Are aged 50+, or 18-49 years old with an underlying medical condition that can increase the risk of developing severe COVID-19.</w:t>
      </w:r>
    </w:p>
    <w:p w14:paraId="19D9D41E" w14:textId="32BCC07A" w:rsidR="00250EF6" w:rsidRPr="00547408" w:rsidRDefault="00250EF6" w:rsidP="00250EF6">
      <w:pPr>
        <w:spacing w:after="0"/>
        <w:rPr>
          <w:rFonts w:ascii="Arial" w:eastAsiaTheme="minorEastAsia" w:hAnsi="Arial" w:cs="Arial"/>
        </w:rPr>
      </w:pPr>
    </w:p>
    <w:p w14:paraId="0E30CD55" w14:textId="4A32C507" w:rsidR="00205D04" w:rsidRPr="00547408" w:rsidRDefault="00205D04" w:rsidP="00205D04">
      <w:pPr>
        <w:spacing w:after="0"/>
        <w:rPr>
          <w:rFonts w:ascii="Arial" w:eastAsiaTheme="minorEastAsia" w:hAnsi="Arial" w:cs="Arial"/>
        </w:rPr>
      </w:pPr>
      <w:r w:rsidRPr="00547408">
        <w:rPr>
          <w:rFonts w:ascii="Arial" w:eastAsiaTheme="minorEastAsia" w:hAnsi="Arial" w:cs="Arial"/>
        </w:rPr>
        <w:t>Participants in the study will be randomly selected to either be in a group who receives a course of oral antiviral treatment, or a group that doesn’t. Two different</w:t>
      </w:r>
      <w:r w:rsidR="00D554CB" w:rsidRPr="00547408">
        <w:rPr>
          <w:rFonts w:ascii="Arial" w:eastAsiaTheme="minorEastAsia" w:hAnsi="Arial" w:cs="Arial"/>
        </w:rPr>
        <w:t xml:space="preserve"> </w:t>
      </w:r>
      <w:r w:rsidRPr="00547408">
        <w:rPr>
          <w:rFonts w:ascii="Arial" w:eastAsiaTheme="minorEastAsia" w:hAnsi="Arial" w:cs="Arial"/>
        </w:rPr>
        <w:t xml:space="preserve">groups are needed so the study team can see any difference in the health of those who received the antiviral treatment compared to those who didn’t. All participants will </w:t>
      </w:r>
      <w:r w:rsidR="0062385D" w:rsidRPr="00547408">
        <w:rPr>
          <w:rFonts w:ascii="Arial" w:eastAsiaTheme="minorEastAsia" w:hAnsi="Arial" w:cs="Arial"/>
        </w:rPr>
        <w:t xml:space="preserve">still </w:t>
      </w:r>
      <w:r w:rsidRPr="00547408">
        <w:rPr>
          <w:rFonts w:ascii="Arial" w:eastAsiaTheme="minorEastAsia" w:hAnsi="Arial" w:cs="Arial"/>
        </w:rPr>
        <w:t>be able to access any other NHS care that they would normally expect to receive.</w:t>
      </w:r>
    </w:p>
    <w:p w14:paraId="5A4E6676" w14:textId="77777777" w:rsidR="00205D04" w:rsidRPr="00547408" w:rsidRDefault="00205D04" w:rsidP="00250EF6">
      <w:pPr>
        <w:spacing w:after="0"/>
        <w:rPr>
          <w:rFonts w:ascii="Arial" w:eastAsiaTheme="minorEastAsia" w:hAnsi="Arial" w:cs="Arial"/>
        </w:rPr>
      </w:pPr>
    </w:p>
    <w:p w14:paraId="65C1E900" w14:textId="7726B108" w:rsidR="00250EF6" w:rsidRPr="00547408" w:rsidRDefault="00250EF6" w:rsidP="002C6F65">
      <w:pPr>
        <w:spacing w:after="0"/>
        <w:rPr>
          <w:rFonts w:ascii="Arial" w:eastAsiaTheme="minorEastAsia" w:hAnsi="Arial" w:cs="Arial"/>
        </w:rPr>
      </w:pPr>
      <w:r w:rsidRPr="00547408">
        <w:rPr>
          <w:rFonts w:ascii="Arial" w:eastAsiaTheme="minorEastAsia" w:hAnsi="Arial" w:cs="Arial"/>
          <w:bCs/>
        </w:rPr>
        <w:t xml:space="preserve">Further information on eligibility for the national study can be found on the PANORAMIC website: </w:t>
      </w:r>
      <w:hyperlink r:id="rId16">
        <w:r w:rsidRPr="00547408">
          <w:rPr>
            <w:rStyle w:val="Hyperlink"/>
            <w:rFonts w:ascii="Arial" w:eastAsiaTheme="minorEastAsia" w:hAnsi="Arial" w:cs="Arial"/>
          </w:rPr>
          <w:t>www.panoramictrial.org</w:t>
        </w:r>
      </w:hyperlink>
      <w:r w:rsidRPr="00547408">
        <w:rPr>
          <w:rFonts w:ascii="Arial" w:eastAsiaTheme="minorEastAsia" w:hAnsi="Arial" w:cs="Arial"/>
        </w:rPr>
        <w:t>.</w:t>
      </w:r>
      <w:r w:rsidRPr="00547408">
        <w:rPr>
          <w:rFonts w:ascii="Arial" w:eastAsiaTheme="minorEastAsia" w:hAnsi="Arial" w:cs="Arial"/>
          <w:bCs/>
        </w:rPr>
        <w:t xml:space="preserve"> </w:t>
      </w:r>
    </w:p>
    <w:p w14:paraId="70000152" w14:textId="77777777" w:rsidR="00FE2CA1" w:rsidRPr="00547408" w:rsidRDefault="00FE2CA1" w:rsidP="00FE2CA1">
      <w:pPr>
        <w:spacing w:after="0"/>
        <w:rPr>
          <w:rFonts w:ascii="Arial" w:eastAsiaTheme="minorEastAsia" w:hAnsi="Arial" w:cs="Arial"/>
        </w:rPr>
      </w:pPr>
    </w:p>
    <w:p w14:paraId="4B3F93E2" w14:textId="7493668E" w:rsidR="00FE2CA1" w:rsidRPr="00547408" w:rsidRDefault="005308F4" w:rsidP="00FE2CA1">
      <w:pPr>
        <w:pStyle w:val="ListParagraph"/>
        <w:numPr>
          <w:ilvl w:val="0"/>
          <w:numId w:val="22"/>
        </w:numPr>
        <w:spacing w:after="0"/>
        <w:rPr>
          <w:rFonts w:ascii="Arial" w:hAnsi="Arial" w:cs="Arial"/>
          <w:b/>
        </w:rPr>
      </w:pPr>
      <w:r w:rsidRPr="00547408">
        <w:rPr>
          <w:rFonts w:ascii="Arial" w:hAnsi="Arial" w:cs="Arial"/>
          <w:b/>
        </w:rPr>
        <w:t xml:space="preserve">I </w:t>
      </w:r>
      <w:r w:rsidR="00FE2CA1" w:rsidRPr="00547408">
        <w:rPr>
          <w:rFonts w:ascii="Arial" w:hAnsi="Arial" w:cs="Arial"/>
          <w:b/>
        </w:rPr>
        <w:t xml:space="preserve">was previously classed as clinically extremely vulnerable </w:t>
      </w:r>
      <w:r w:rsidR="00A71C2E" w:rsidRPr="00547408">
        <w:rPr>
          <w:rFonts w:ascii="Arial" w:hAnsi="Arial" w:cs="Arial"/>
          <w:b/>
        </w:rPr>
        <w:t>– why a</w:t>
      </w:r>
      <w:r w:rsidRPr="00547408">
        <w:rPr>
          <w:rFonts w:ascii="Arial" w:hAnsi="Arial" w:cs="Arial"/>
          <w:b/>
        </w:rPr>
        <w:t xml:space="preserve">m I not </w:t>
      </w:r>
      <w:r w:rsidR="00A71C2E" w:rsidRPr="00547408">
        <w:rPr>
          <w:rFonts w:ascii="Arial" w:hAnsi="Arial" w:cs="Arial"/>
          <w:b/>
        </w:rPr>
        <w:t>eligible for treatments?</w:t>
      </w:r>
    </w:p>
    <w:p w14:paraId="611930EC" w14:textId="77777777" w:rsidR="00FE2CA1" w:rsidRPr="00547408" w:rsidRDefault="00FE2CA1" w:rsidP="00FE2CA1">
      <w:pPr>
        <w:spacing w:after="0"/>
        <w:rPr>
          <w:rFonts w:ascii="Arial" w:hAnsi="Arial" w:cs="Arial"/>
          <w:b/>
          <w:bCs/>
        </w:rPr>
      </w:pPr>
    </w:p>
    <w:p w14:paraId="1E636DF9" w14:textId="77777777" w:rsidR="00A71C2E" w:rsidRPr="00547408" w:rsidRDefault="00A71C2E" w:rsidP="00A71C2E">
      <w:pPr>
        <w:spacing w:after="0" w:line="240" w:lineRule="auto"/>
        <w:rPr>
          <w:rFonts w:ascii="Arial" w:eastAsia="Times New Roman" w:hAnsi="Arial" w:cs="Arial"/>
          <w:lang w:eastAsia="en-GB"/>
        </w:rPr>
      </w:pPr>
      <w:r w:rsidRPr="00547408">
        <w:rPr>
          <w:rFonts w:ascii="Arial" w:eastAsia="Times New Roman" w:hAnsi="Arial" w:cs="Arial"/>
          <w:lang w:eastAsia="en-GB"/>
        </w:rPr>
        <w:t>The list of health conditions that make someone potentially eligible for COVID-19 treatments has been agreed by the UK Chief Medical Officers.</w:t>
      </w:r>
    </w:p>
    <w:p w14:paraId="677E9DC1" w14:textId="77777777" w:rsidR="00A71C2E" w:rsidRPr="00547408" w:rsidRDefault="00A71C2E" w:rsidP="00A71C2E">
      <w:pPr>
        <w:spacing w:after="0" w:line="240" w:lineRule="auto"/>
        <w:rPr>
          <w:rFonts w:ascii="Arial" w:eastAsia="Times New Roman" w:hAnsi="Arial" w:cs="Arial"/>
          <w:lang w:eastAsia="en-GB"/>
        </w:rPr>
      </w:pPr>
    </w:p>
    <w:p w14:paraId="7F76ED12" w14:textId="72C4E8A3" w:rsidR="00A71C2E" w:rsidRPr="00547408" w:rsidRDefault="00A71C2E" w:rsidP="00A71C2E">
      <w:pPr>
        <w:spacing w:after="0" w:line="240" w:lineRule="auto"/>
        <w:rPr>
          <w:rFonts w:ascii="Arial" w:eastAsia="Times New Roman" w:hAnsi="Arial" w:cs="Arial"/>
          <w:lang w:eastAsia="en-GB"/>
        </w:rPr>
      </w:pPr>
      <w:r w:rsidRPr="00547408">
        <w:rPr>
          <w:rFonts w:ascii="Arial" w:eastAsia="Times New Roman" w:hAnsi="Arial" w:cs="Arial"/>
          <w:lang w:eastAsia="en-GB"/>
        </w:rPr>
        <w:t xml:space="preserve">It's based on </w:t>
      </w:r>
      <w:hyperlink r:id="rId17" w:history="1">
        <w:r w:rsidRPr="00547408">
          <w:rPr>
            <w:rStyle w:val="Hyperlink"/>
            <w:rFonts w:ascii="Arial" w:eastAsia="Times New Roman" w:hAnsi="Arial" w:cs="Arial"/>
            <w:lang w:eastAsia="en-GB"/>
          </w:rPr>
          <w:t>advice from an independent advisory group of health experts</w:t>
        </w:r>
      </w:hyperlink>
      <w:r w:rsidRPr="00547408">
        <w:rPr>
          <w:rFonts w:ascii="Arial" w:eastAsia="Times New Roman" w:hAnsi="Arial" w:cs="Arial"/>
          <w:lang w:eastAsia="en-GB"/>
        </w:rPr>
        <w:t xml:space="preserve"> commissioned by the Department of Health and Social Care (DHSC). </w:t>
      </w:r>
    </w:p>
    <w:p w14:paraId="1071C454" w14:textId="77777777" w:rsidR="00A71C2E" w:rsidRPr="00547408" w:rsidRDefault="00A71C2E" w:rsidP="00A71C2E">
      <w:pPr>
        <w:spacing w:after="0" w:line="240" w:lineRule="auto"/>
        <w:rPr>
          <w:rFonts w:ascii="Arial" w:eastAsia="Times New Roman" w:hAnsi="Arial" w:cs="Arial"/>
          <w:lang w:eastAsia="en-GB"/>
        </w:rPr>
      </w:pPr>
    </w:p>
    <w:p w14:paraId="7785767F" w14:textId="5D8F849F" w:rsidR="00A71C2E" w:rsidRPr="00547408" w:rsidRDefault="00A71C2E" w:rsidP="00A71C2E">
      <w:pPr>
        <w:spacing w:after="0" w:line="240" w:lineRule="auto"/>
        <w:rPr>
          <w:rFonts w:ascii="Arial" w:eastAsia="Times New Roman" w:hAnsi="Arial" w:cs="Arial"/>
          <w:lang w:eastAsia="en-GB"/>
        </w:rPr>
      </w:pPr>
      <w:r w:rsidRPr="00547408">
        <w:rPr>
          <w:rFonts w:ascii="Arial" w:eastAsia="Times New Roman" w:hAnsi="Arial" w:cs="Arial"/>
          <w:lang w:eastAsia="en-GB"/>
        </w:rPr>
        <w:t>This list is different to the list of health conditions that previously identified people as ‘clinically extremely vulnerable’ or those that were advised to shield.</w:t>
      </w:r>
      <w:r w:rsidR="00EB0CD8" w:rsidRPr="00547408">
        <w:rPr>
          <w:rFonts w:ascii="Arial" w:eastAsia="Times New Roman" w:hAnsi="Arial" w:cs="Arial"/>
          <w:lang w:eastAsia="en-GB"/>
        </w:rPr>
        <w:t xml:space="preserve"> It is also different to the list of health conditions that make someone eligible for COVID-19 vaccine</w:t>
      </w:r>
      <w:r w:rsidR="00CA45A6" w:rsidRPr="00547408">
        <w:rPr>
          <w:rFonts w:ascii="Arial" w:eastAsia="Times New Roman" w:hAnsi="Arial" w:cs="Arial"/>
          <w:lang w:eastAsia="en-GB"/>
        </w:rPr>
        <w:t>s</w:t>
      </w:r>
      <w:r w:rsidR="00B401B1" w:rsidRPr="00547408">
        <w:rPr>
          <w:rFonts w:ascii="Arial" w:eastAsia="Times New Roman" w:hAnsi="Arial" w:cs="Arial"/>
          <w:lang w:eastAsia="en-GB"/>
        </w:rPr>
        <w:t>.</w:t>
      </w:r>
    </w:p>
    <w:p w14:paraId="561FD7E0" w14:textId="77777777" w:rsidR="00A71C2E" w:rsidRPr="00547408" w:rsidRDefault="00A71C2E" w:rsidP="00A71C2E">
      <w:pPr>
        <w:spacing w:after="0" w:line="240" w:lineRule="auto"/>
        <w:rPr>
          <w:rFonts w:ascii="Arial" w:eastAsia="Times New Roman" w:hAnsi="Arial" w:cs="Arial"/>
          <w:lang w:eastAsia="en-GB"/>
        </w:rPr>
      </w:pPr>
    </w:p>
    <w:p w14:paraId="3E7A0FF2" w14:textId="15E2E217" w:rsidR="00A71C2E" w:rsidRPr="00547408" w:rsidRDefault="00A71C2E" w:rsidP="008726D2">
      <w:pPr>
        <w:spacing w:after="0" w:line="240" w:lineRule="auto"/>
        <w:rPr>
          <w:rFonts w:ascii="Arial" w:eastAsia="Times New Roman" w:hAnsi="Arial" w:cs="Arial"/>
          <w:lang w:eastAsia="en-GB"/>
        </w:rPr>
      </w:pPr>
      <w:r w:rsidRPr="00547408">
        <w:rPr>
          <w:rFonts w:ascii="Arial" w:eastAsia="Times New Roman" w:hAnsi="Arial" w:cs="Arial"/>
          <w:lang w:eastAsia="en-GB"/>
        </w:rPr>
        <w:t xml:space="preserve">Going forward, </w:t>
      </w:r>
      <w:r w:rsidR="00B401B1" w:rsidRPr="00547408">
        <w:rPr>
          <w:rFonts w:ascii="Arial" w:eastAsia="Times New Roman" w:hAnsi="Arial" w:cs="Arial"/>
          <w:lang w:eastAsia="en-GB"/>
        </w:rPr>
        <w:t xml:space="preserve">the National Institute for Health and Care Excellence (NICE) will be managing </w:t>
      </w:r>
      <w:r w:rsidR="009F254F" w:rsidRPr="00547408">
        <w:rPr>
          <w:rFonts w:ascii="Arial" w:eastAsia="Times New Roman" w:hAnsi="Arial" w:cs="Arial"/>
          <w:lang w:eastAsia="en-GB"/>
        </w:rPr>
        <w:t xml:space="preserve">and publishing </w:t>
      </w:r>
      <w:r w:rsidR="00B401B1" w:rsidRPr="00547408">
        <w:rPr>
          <w:rFonts w:ascii="Arial" w:eastAsia="Times New Roman" w:hAnsi="Arial" w:cs="Arial"/>
          <w:lang w:eastAsia="en-GB"/>
        </w:rPr>
        <w:t xml:space="preserve">any changes to eligibility for COVID treatments. </w:t>
      </w:r>
    </w:p>
    <w:p w14:paraId="53BC0531" w14:textId="77777777" w:rsidR="00FE2CA1" w:rsidRPr="00547408" w:rsidRDefault="00FE2CA1" w:rsidP="00FE2CA1">
      <w:pPr>
        <w:spacing w:after="0"/>
        <w:rPr>
          <w:rStyle w:val="Hyperlink"/>
          <w:rFonts w:ascii="Arial" w:hAnsi="Arial" w:cs="Arial"/>
        </w:rPr>
      </w:pPr>
    </w:p>
    <w:p w14:paraId="41E7B248" w14:textId="51B1C17D" w:rsidR="00635CC6" w:rsidRPr="00547408" w:rsidRDefault="00FE2CA1" w:rsidP="00FE2CA1">
      <w:pPr>
        <w:spacing w:after="0" w:line="240" w:lineRule="auto"/>
        <w:jc w:val="center"/>
        <w:textAlignment w:val="baseline"/>
        <w:rPr>
          <w:rStyle w:val="normaltextrun"/>
          <w:rFonts w:ascii="Arial" w:hAnsi="Arial" w:cs="Arial"/>
          <w:color w:val="231F20"/>
          <w:u w:val="single"/>
        </w:rPr>
      </w:pPr>
      <w:r w:rsidRPr="00547408">
        <w:rPr>
          <w:rStyle w:val="normaltextrun"/>
          <w:rFonts w:ascii="Arial" w:hAnsi="Arial" w:cs="Arial"/>
          <w:b/>
          <w:bCs/>
          <w:color w:val="231F20"/>
          <w:u w:val="single"/>
        </w:rPr>
        <w:t>Patient communications</w:t>
      </w:r>
    </w:p>
    <w:p w14:paraId="5BEDD350" w14:textId="77777777" w:rsidR="004812CB" w:rsidRPr="00547408" w:rsidRDefault="004812CB" w:rsidP="004812CB">
      <w:pPr>
        <w:pStyle w:val="BodyText"/>
        <w:rPr>
          <w:rFonts w:cs="Arial"/>
          <w:bCs/>
          <w:color w:val="0070C0"/>
          <w:sz w:val="22"/>
          <w:szCs w:val="22"/>
        </w:rPr>
      </w:pPr>
    </w:p>
    <w:p w14:paraId="4DD078BB" w14:textId="4B6DD559" w:rsidR="004812CB" w:rsidRPr="00547408" w:rsidRDefault="004812CB" w:rsidP="004812CB">
      <w:pPr>
        <w:pStyle w:val="ListParagraph"/>
        <w:numPr>
          <w:ilvl w:val="0"/>
          <w:numId w:val="22"/>
        </w:numPr>
        <w:spacing w:after="0"/>
        <w:rPr>
          <w:rFonts w:ascii="Arial" w:hAnsi="Arial" w:cs="Arial"/>
          <w:color w:val="000000"/>
          <w:u w:val="single"/>
        </w:rPr>
      </w:pPr>
      <w:r w:rsidRPr="00547408">
        <w:rPr>
          <w:rFonts w:ascii="Arial" w:hAnsi="Arial" w:cs="Arial"/>
          <w:b/>
          <w:bCs/>
          <w:color w:val="000000" w:themeColor="text1"/>
        </w:rPr>
        <w:t>Why have I received a letter or email about COVID treatment</w:t>
      </w:r>
      <w:r w:rsidR="00EE6198" w:rsidRPr="00547408">
        <w:rPr>
          <w:rFonts w:ascii="Arial" w:hAnsi="Arial" w:cs="Arial"/>
          <w:b/>
          <w:bCs/>
          <w:color w:val="000000" w:themeColor="text1"/>
        </w:rPr>
        <w:t>s</w:t>
      </w:r>
      <w:r w:rsidRPr="00547408">
        <w:rPr>
          <w:rFonts w:ascii="Arial" w:hAnsi="Arial" w:cs="Arial"/>
          <w:b/>
          <w:bCs/>
          <w:color w:val="000000" w:themeColor="text1"/>
        </w:rPr>
        <w:t>?</w:t>
      </w:r>
    </w:p>
    <w:p w14:paraId="51B48183" w14:textId="77777777" w:rsidR="004812CB" w:rsidRPr="00547408" w:rsidRDefault="004812CB" w:rsidP="004812CB">
      <w:pPr>
        <w:spacing w:after="0"/>
        <w:rPr>
          <w:rFonts w:ascii="Arial" w:hAnsi="Arial" w:cs="Arial"/>
          <w:color w:val="000000" w:themeColor="text1"/>
          <w:u w:val="single"/>
        </w:rPr>
      </w:pPr>
    </w:p>
    <w:p w14:paraId="14D967CB" w14:textId="10A2B9F9" w:rsidR="004812CB" w:rsidRPr="00547408" w:rsidRDefault="004812CB" w:rsidP="004812CB">
      <w:pPr>
        <w:spacing w:after="0"/>
        <w:rPr>
          <w:rFonts w:ascii="Arial" w:eastAsia="Times New Roman" w:hAnsi="Arial" w:cs="Arial"/>
          <w:color w:val="000000" w:themeColor="text1"/>
          <w:u w:val="single"/>
          <w:lang w:eastAsia="en-GB"/>
        </w:rPr>
      </w:pPr>
      <w:r w:rsidRPr="00547408">
        <w:rPr>
          <w:rFonts w:ascii="Arial" w:eastAsia="Times New Roman" w:hAnsi="Arial" w:cs="Arial"/>
          <w:color w:val="000000" w:themeColor="text1"/>
          <w:lang w:eastAsia="en-GB"/>
        </w:rPr>
        <w:t xml:space="preserve">Health experts have looked at the health conditions which put people at the highest risk </w:t>
      </w:r>
      <w:proofErr w:type="gramStart"/>
      <w:r w:rsidR="00865E85" w:rsidRPr="00547408">
        <w:rPr>
          <w:rFonts w:ascii="Arial" w:eastAsia="Times New Roman" w:hAnsi="Arial" w:cs="Arial"/>
          <w:color w:val="000000" w:themeColor="text1"/>
          <w:lang w:eastAsia="en-GB"/>
        </w:rPr>
        <w:t xml:space="preserve">from </w:t>
      </w:r>
      <w:r w:rsidRPr="00547408">
        <w:rPr>
          <w:rFonts w:ascii="Arial" w:eastAsia="Times New Roman" w:hAnsi="Arial" w:cs="Arial"/>
          <w:color w:val="000000" w:themeColor="text1"/>
          <w:lang w:eastAsia="en-GB"/>
        </w:rPr>
        <w:t xml:space="preserve"> coronavirus</w:t>
      </w:r>
      <w:proofErr w:type="gramEnd"/>
      <w:r w:rsidRPr="00547408">
        <w:rPr>
          <w:rFonts w:ascii="Arial" w:eastAsia="Times New Roman" w:hAnsi="Arial" w:cs="Arial"/>
          <w:color w:val="000000" w:themeColor="text1"/>
          <w:lang w:eastAsia="en-GB"/>
        </w:rPr>
        <w:t xml:space="preserve">. </w:t>
      </w:r>
    </w:p>
    <w:p w14:paraId="736F8B1E" w14:textId="77777777" w:rsidR="004812CB" w:rsidRPr="00547408" w:rsidRDefault="004812CB" w:rsidP="004812CB">
      <w:pPr>
        <w:spacing w:after="0"/>
        <w:rPr>
          <w:rFonts w:ascii="Arial" w:hAnsi="Arial" w:cs="Arial"/>
          <w:color w:val="000000"/>
          <w:u w:val="single"/>
        </w:rPr>
      </w:pPr>
    </w:p>
    <w:p w14:paraId="1938FCD4" w14:textId="438BC58D" w:rsidR="004812CB" w:rsidRPr="00547408" w:rsidRDefault="00CA45A6" w:rsidP="004812CB">
      <w:pPr>
        <w:pStyle w:val="paragraph"/>
        <w:spacing w:before="0" w:beforeAutospacing="0" w:after="0" w:afterAutospacing="0"/>
        <w:textAlignment w:val="baseline"/>
        <w:rPr>
          <w:rFonts w:ascii="Arial" w:hAnsi="Arial" w:cs="Arial"/>
          <w:color w:val="000000" w:themeColor="text1"/>
          <w:sz w:val="22"/>
          <w:szCs w:val="22"/>
        </w:rPr>
      </w:pPr>
      <w:r w:rsidRPr="00547408">
        <w:rPr>
          <w:rFonts w:ascii="Arial" w:hAnsi="Arial" w:cs="Arial"/>
          <w:color w:val="000000" w:themeColor="text1"/>
          <w:sz w:val="22"/>
          <w:szCs w:val="22"/>
        </w:rPr>
        <w:lastRenderedPageBreak/>
        <w:t>Some</w:t>
      </w:r>
      <w:r w:rsidR="004812CB" w:rsidRPr="00547408">
        <w:rPr>
          <w:rFonts w:ascii="Arial" w:hAnsi="Arial" w:cs="Arial"/>
          <w:color w:val="000000" w:themeColor="text1"/>
          <w:sz w:val="22"/>
          <w:szCs w:val="22"/>
        </w:rPr>
        <w:t xml:space="preserve"> patients in this highest risk group </w:t>
      </w:r>
      <w:r w:rsidRPr="00547408">
        <w:rPr>
          <w:rFonts w:ascii="Arial" w:hAnsi="Arial" w:cs="Arial"/>
          <w:color w:val="000000" w:themeColor="text1"/>
          <w:sz w:val="22"/>
          <w:szCs w:val="22"/>
        </w:rPr>
        <w:t>were</w:t>
      </w:r>
      <w:r w:rsidR="004812CB" w:rsidRPr="00547408">
        <w:rPr>
          <w:rFonts w:ascii="Arial" w:hAnsi="Arial" w:cs="Arial"/>
          <w:color w:val="000000" w:themeColor="text1"/>
          <w:sz w:val="22"/>
          <w:szCs w:val="22"/>
        </w:rPr>
        <w:t xml:space="preserve"> informed by a letter or email that they may be eligible to receive these treatments, should they test positive for COVID. </w:t>
      </w:r>
    </w:p>
    <w:p w14:paraId="3A481F77" w14:textId="77777777" w:rsidR="004812CB" w:rsidRPr="00547408" w:rsidRDefault="004812CB" w:rsidP="004812CB">
      <w:pPr>
        <w:pStyle w:val="paragraph"/>
        <w:spacing w:before="0" w:beforeAutospacing="0" w:after="0" w:afterAutospacing="0"/>
        <w:textAlignment w:val="baseline"/>
        <w:rPr>
          <w:rFonts w:ascii="Arial" w:hAnsi="Arial" w:cs="Arial"/>
          <w:color w:val="000000" w:themeColor="text1"/>
          <w:sz w:val="22"/>
          <w:szCs w:val="22"/>
        </w:rPr>
      </w:pPr>
    </w:p>
    <w:p w14:paraId="7BEBF8E2" w14:textId="26F1B73C" w:rsidR="004812CB" w:rsidRPr="00547408" w:rsidRDefault="004812CB" w:rsidP="004812CB">
      <w:pPr>
        <w:pStyle w:val="paragraph"/>
        <w:spacing w:before="0" w:beforeAutospacing="0" w:after="0" w:afterAutospacing="0"/>
        <w:textAlignment w:val="baseline"/>
        <w:rPr>
          <w:rFonts w:ascii="Arial" w:hAnsi="Arial" w:cs="Arial"/>
          <w:color w:val="000000" w:themeColor="text1"/>
          <w:sz w:val="22"/>
          <w:szCs w:val="22"/>
        </w:rPr>
      </w:pPr>
      <w:r w:rsidRPr="00547408">
        <w:rPr>
          <w:rFonts w:ascii="Arial" w:hAnsi="Arial" w:cs="Arial"/>
          <w:color w:val="000000" w:themeColor="text1"/>
          <w:sz w:val="22"/>
          <w:szCs w:val="22"/>
        </w:rPr>
        <w:t xml:space="preserve">If you have received a letter from NHS England about </w:t>
      </w:r>
      <w:r w:rsidR="002213D3" w:rsidRPr="00547408">
        <w:rPr>
          <w:rFonts w:ascii="Arial" w:hAnsi="Arial" w:cs="Arial"/>
          <w:color w:val="000000" w:themeColor="text1"/>
          <w:sz w:val="22"/>
          <w:szCs w:val="22"/>
        </w:rPr>
        <w:t>COVID</w:t>
      </w:r>
      <w:r w:rsidRPr="00547408">
        <w:rPr>
          <w:rFonts w:ascii="Arial" w:hAnsi="Arial" w:cs="Arial"/>
          <w:color w:val="000000" w:themeColor="text1"/>
          <w:sz w:val="22"/>
          <w:szCs w:val="22"/>
        </w:rPr>
        <w:t xml:space="preserve"> treatments, it means your medical records show that you have, or previously had, one or more of those health conditions, which means that these new treatments might be suitable for you if a test confirms you have </w:t>
      </w:r>
      <w:r w:rsidR="002213D3" w:rsidRPr="00547408">
        <w:rPr>
          <w:rFonts w:ascii="Arial" w:hAnsi="Arial" w:cs="Arial"/>
          <w:color w:val="000000" w:themeColor="text1"/>
          <w:sz w:val="22"/>
          <w:szCs w:val="22"/>
        </w:rPr>
        <w:t>COVID</w:t>
      </w:r>
      <w:r w:rsidRPr="00547408">
        <w:rPr>
          <w:rFonts w:ascii="Arial" w:hAnsi="Arial" w:cs="Arial"/>
          <w:color w:val="000000" w:themeColor="text1"/>
          <w:sz w:val="22"/>
          <w:szCs w:val="22"/>
        </w:rPr>
        <w:t xml:space="preserve">. </w:t>
      </w:r>
    </w:p>
    <w:p w14:paraId="26B80272" w14:textId="77777777" w:rsidR="004812CB" w:rsidRPr="00547408" w:rsidRDefault="004812CB" w:rsidP="004812CB">
      <w:pPr>
        <w:pStyle w:val="paragraph"/>
        <w:spacing w:before="0" w:beforeAutospacing="0" w:after="0" w:afterAutospacing="0"/>
        <w:textAlignment w:val="baseline"/>
        <w:rPr>
          <w:rFonts w:ascii="Arial" w:hAnsi="Arial" w:cs="Arial"/>
          <w:color w:val="000000" w:themeColor="text1"/>
          <w:sz w:val="22"/>
          <w:szCs w:val="22"/>
        </w:rPr>
      </w:pPr>
    </w:p>
    <w:p w14:paraId="457F3455" w14:textId="6C637191" w:rsidR="002213D3" w:rsidRPr="00547408" w:rsidRDefault="002213D3" w:rsidP="004812CB">
      <w:pPr>
        <w:pStyle w:val="paragraph"/>
        <w:spacing w:before="0" w:beforeAutospacing="0" w:after="0" w:afterAutospacing="0"/>
        <w:textAlignment w:val="baseline"/>
        <w:rPr>
          <w:rFonts w:ascii="Arial" w:hAnsi="Arial" w:cs="Arial"/>
          <w:color w:val="000000" w:themeColor="text1"/>
          <w:sz w:val="22"/>
          <w:szCs w:val="22"/>
        </w:rPr>
      </w:pPr>
      <w:r w:rsidRPr="00547408">
        <w:rPr>
          <w:rFonts w:ascii="Arial" w:hAnsi="Arial" w:cs="Arial"/>
          <w:color w:val="000000" w:themeColor="text1"/>
          <w:sz w:val="22"/>
          <w:szCs w:val="22"/>
        </w:rPr>
        <w:t>The letter/email that was issued to patients in June 2023 outlined some changes to the way people will access COVID treatments from 27 June 2023.</w:t>
      </w:r>
    </w:p>
    <w:p w14:paraId="6D00AD13" w14:textId="77777777" w:rsidR="002213D3" w:rsidRPr="00547408" w:rsidRDefault="002213D3" w:rsidP="004812CB">
      <w:pPr>
        <w:pStyle w:val="paragraph"/>
        <w:spacing w:before="0" w:beforeAutospacing="0" w:after="0" w:afterAutospacing="0"/>
        <w:textAlignment w:val="baseline"/>
        <w:rPr>
          <w:rFonts w:ascii="Arial" w:hAnsi="Arial" w:cs="Arial"/>
          <w:color w:val="000000" w:themeColor="text1"/>
          <w:sz w:val="22"/>
          <w:szCs w:val="22"/>
        </w:rPr>
      </w:pPr>
    </w:p>
    <w:p w14:paraId="7C428B21" w14:textId="77777777" w:rsidR="004812CB" w:rsidRPr="00547408" w:rsidRDefault="004812CB" w:rsidP="004812CB">
      <w:pPr>
        <w:pStyle w:val="paragraph"/>
        <w:spacing w:before="0" w:beforeAutospacing="0" w:after="0" w:afterAutospacing="0"/>
        <w:textAlignment w:val="baseline"/>
        <w:rPr>
          <w:rFonts w:ascii="Arial" w:hAnsi="Arial" w:cs="Arial"/>
          <w:color w:val="000000" w:themeColor="text1"/>
          <w:sz w:val="22"/>
          <w:szCs w:val="22"/>
        </w:rPr>
      </w:pPr>
      <w:r w:rsidRPr="00547408">
        <w:rPr>
          <w:rFonts w:ascii="Arial" w:hAnsi="Arial" w:cs="Arial"/>
          <w:color w:val="000000" w:themeColor="text1"/>
          <w:sz w:val="22"/>
          <w:szCs w:val="22"/>
        </w:rPr>
        <w:t xml:space="preserve">You can find out how the NHS has used your information to identify and contact you about this treatment at </w:t>
      </w:r>
      <w:hyperlink r:id="rId18" w:history="1">
        <w:r w:rsidRPr="00547408">
          <w:rPr>
            <w:rStyle w:val="Hyperlink"/>
            <w:rFonts w:ascii="Arial" w:hAnsi="Arial" w:cs="Arial"/>
            <w:sz w:val="22"/>
            <w:szCs w:val="22"/>
          </w:rPr>
          <w:t>www.digital.nhs.uk/coronavirus/treatments/transparency-notice</w:t>
        </w:r>
      </w:hyperlink>
      <w:r w:rsidRPr="00547408">
        <w:rPr>
          <w:rFonts w:ascii="Arial" w:hAnsi="Arial" w:cs="Arial"/>
          <w:color w:val="000000" w:themeColor="text1"/>
          <w:sz w:val="22"/>
          <w:szCs w:val="22"/>
        </w:rPr>
        <w:t>.</w:t>
      </w:r>
    </w:p>
    <w:p w14:paraId="1FE06847" w14:textId="77777777" w:rsidR="004812CB" w:rsidRPr="00547408" w:rsidRDefault="004812CB" w:rsidP="004812CB">
      <w:pPr>
        <w:pStyle w:val="paragraph"/>
        <w:spacing w:before="0" w:beforeAutospacing="0" w:after="0" w:afterAutospacing="0"/>
        <w:textAlignment w:val="baseline"/>
        <w:rPr>
          <w:rFonts w:ascii="Arial" w:hAnsi="Arial" w:cs="Arial"/>
          <w:color w:val="000000" w:themeColor="text1"/>
          <w:sz w:val="22"/>
          <w:szCs w:val="22"/>
        </w:rPr>
      </w:pPr>
    </w:p>
    <w:p w14:paraId="7F0D25DC" w14:textId="0834F72E" w:rsidR="004812CB" w:rsidRPr="00547408" w:rsidRDefault="004812CB" w:rsidP="00DA5F7E">
      <w:pPr>
        <w:pStyle w:val="ListParagraph"/>
        <w:numPr>
          <w:ilvl w:val="0"/>
          <w:numId w:val="22"/>
        </w:numPr>
        <w:spacing w:after="0"/>
        <w:rPr>
          <w:rFonts w:ascii="Arial" w:hAnsi="Arial" w:cs="Arial"/>
          <w:color w:val="000000"/>
        </w:rPr>
      </w:pPr>
      <w:r w:rsidRPr="00547408">
        <w:rPr>
          <w:rFonts w:ascii="Arial" w:hAnsi="Arial" w:cs="Arial"/>
          <w:b/>
          <w:color w:val="000000" w:themeColor="text1"/>
        </w:rPr>
        <w:t>How can I access this information in another language or alternative format?</w:t>
      </w:r>
    </w:p>
    <w:p w14:paraId="3672605C" w14:textId="77777777" w:rsidR="004812CB" w:rsidRPr="00547408" w:rsidRDefault="004812CB" w:rsidP="004812CB">
      <w:pPr>
        <w:spacing w:after="0"/>
        <w:rPr>
          <w:rFonts w:ascii="Arial" w:hAnsi="Arial" w:cs="Arial"/>
          <w:color w:val="000000"/>
        </w:rPr>
      </w:pPr>
    </w:p>
    <w:p w14:paraId="5CE77194" w14:textId="77777777" w:rsidR="004812CB" w:rsidRPr="00547408" w:rsidRDefault="004812CB" w:rsidP="004812CB">
      <w:pPr>
        <w:spacing w:after="0"/>
        <w:rPr>
          <w:rFonts w:ascii="Arial" w:hAnsi="Arial" w:cs="Arial"/>
        </w:rPr>
      </w:pPr>
      <w:r w:rsidRPr="00547408">
        <w:rPr>
          <w:rFonts w:ascii="Arial" w:hAnsi="Arial" w:cs="Arial"/>
        </w:rPr>
        <w:t xml:space="preserve">Easy read and other language versions of the letter that went out to patients are available at </w:t>
      </w:r>
      <w:hyperlink r:id="rId19" w:history="1">
        <w:r w:rsidRPr="00547408">
          <w:rPr>
            <w:rStyle w:val="Hyperlink"/>
            <w:rFonts w:ascii="Arial" w:hAnsi="Arial" w:cs="Arial"/>
          </w:rPr>
          <w:t>https://www.england.nhs.uk/coronavirus/treatments</w:t>
        </w:r>
      </w:hyperlink>
      <w:r w:rsidRPr="00547408">
        <w:rPr>
          <w:rFonts w:ascii="Arial" w:hAnsi="Arial" w:cs="Arial"/>
        </w:rPr>
        <w:t>.</w:t>
      </w:r>
    </w:p>
    <w:p w14:paraId="35FD1189" w14:textId="77777777" w:rsidR="004812CB" w:rsidRPr="00547408" w:rsidRDefault="004812CB" w:rsidP="004812CB">
      <w:pPr>
        <w:spacing w:after="0"/>
        <w:rPr>
          <w:rFonts w:ascii="Arial" w:hAnsi="Arial" w:cs="Arial"/>
        </w:rPr>
      </w:pPr>
    </w:p>
    <w:p w14:paraId="48967548" w14:textId="4350659B" w:rsidR="004812CB" w:rsidRPr="00547408" w:rsidRDefault="004812CB" w:rsidP="004812CB">
      <w:pPr>
        <w:spacing w:after="0"/>
        <w:rPr>
          <w:rFonts w:ascii="Arial" w:hAnsi="Arial" w:cs="Arial"/>
        </w:rPr>
      </w:pPr>
      <w:r w:rsidRPr="00547408">
        <w:rPr>
          <w:rFonts w:ascii="Arial" w:hAnsi="Arial" w:cs="Arial"/>
        </w:rPr>
        <w:t>Braille can also be posted to potentially eligible patients on request.</w:t>
      </w:r>
    </w:p>
    <w:p w14:paraId="55301798" w14:textId="31060221" w:rsidR="00FE2CA1" w:rsidRPr="00547408" w:rsidRDefault="00FE2CA1" w:rsidP="004812CB">
      <w:pPr>
        <w:spacing w:after="0"/>
        <w:rPr>
          <w:rFonts w:ascii="Arial" w:hAnsi="Arial" w:cs="Arial"/>
        </w:rPr>
      </w:pPr>
    </w:p>
    <w:p w14:paraId="4710E0B6" w14:textId="746E363D" w:rsidR="00FE2CA1" w:rsidRPr="00547408" w:rsidRDefault="00FE2CA1" w:rsidP="00FE2CA1">
      <w:pPr>
        <w:pStyle w:val="ListParagraph"/>
        <w:numPr>
          <w:ilvl w:val="0"/>
          <w:numId w:val="22"/>
        </w:numPr>
        <w:spacing w:after="0"/>
        <w:rPr>
          <w:rFonts w:ascii="Arial" w:eastAsiaTheme="minorEastAsia" w:hAnsi="Arial" w:cs="Arial"/>
          <w:b/>
          <w:bCs/>
        </w:rPr>
      </w:pPr>
      <w:r w:rsidRPr="00547408">
        <w:rPr>
          <w:rFonts w:ascii="Arial" w:eastAsiaTheme="minorEastAsia" w:hAnsi="Arial" w:cs="Arial"/>
          <w:b/>
          <w:bCs/>
        </w:rPr>
        <w:t xml:space="preserve">What should I do if I think I might be eligible for treatment but have not received a letter </w:t>
      </w:r>
      <w:r w:rsidR="005974DA" w:rsidRPr="00547408">
        <w:rPr>
          <w:rFonts w:ascii="Arial" w:eastAsiaTheme="minorEastAsia" w:hAnsi="Arial" w:cs="Arial"/>
          <w:b/>
          <w:bCs/>
        </w:rPr>
        <w:t xml:space="preserve">or email </w:t>
      </w:r>
      <w:r w:rsidRPr="00547408">
        <w:rPr>
          <w:rFonts w:ascii="Arial" w:eastAsiaTheme="minorEastAsia" w:hAnsi="Arial" w:cs="Arial"/>
          <w:b/>
          <w:bCs/>
        </w:rPr>
        <w:t>from the NHS about these treatments?</w:t>
      </w:r>
    </w:p>
    <w:p w14:paraId="6D898A72" w14:textId="77777777" w:rsidR="00FE2CA1" w:rsidRPr="00547408" w:rsidRDefault="00FE2CA1" w:rsidP="00FE2CA1">
      <w:pPr>
        <w:spacing w:after="0"/>
        <w:rPr>
          <w:rFonts w:ascii="Arial" w:hAnsi="Arial" w:cs="Arial"/>
        </w:rPr>
      </w:pPr>
    </w:p>
    <w:p w14:paraId="60CE6103" w14:textId="6C635454" w:rsidR="00506457" w:rsidRPr="00547408" w:rsidRDefault="00506457" w:rsidP="006918F1">
      <w:pPr>
        <w:rPr>
          <w:rFonts w:ascii="Arial" w:eastAsia="Times New Roman" w:hAnsi="Arial" w:cs="Arial"/>
          <w:lang w:eastAsia="en-GB"/>
        </w:rPr>
      </w:pPr>
      <w:r w:rsidRPr="00547408">
        <w:rPr>
          <w:rFonts w:ascii="Arial" w:eastAsia="Times New Roman" w:hAnsi="Arial" w:cs="Arial"/>
          <w:lang w:eastAsia="en-GB"/>
        </w:rPr>
        <w:t>You do not need a letter</w:t>
      </w:r>
      <w:r w:rsidR="005974DA" w:rsidRPr="00547408">
        <w:rPr>
          <w:rFonts w:ascii="Arial" w:eastAsia="Times New Roman" w:hAnsi="Arial" w:cs="Arial"/>
          <w:lang w:eastAsia="en-GB"/>
        </w:rPr>
        <w:t xml:space="preserve"> or email</w:t>
      </w:r>
      <w:r w:rsidRPr="00547408">
        <w:rPr>
          <w:rFonts w:ascii="Arial" w:eastAsia="Times New Roman" w:hAnsi="Arial" w:cs="Arial"/>
          <w:lang w:eastAsia="en-GB"/>
        </w:rPr>
        <w:t xml:space="preserve"> </w:t>
      </w:r>
      <w:proofErr w:type="gramStart"/>
      <w:r w:rsidRPr="00547408">
        <w:rPr>
          <w:rFonts w:ascii="Arial" w:eastAsia="Times New Roman" w:hAnsi="Arial" w:cs="Arial"/>
          <w:lang w:eastAsia="en-GB"/>
        </w:rPr>
        <w:t>in order to</w:t>
      </w:r>
      <w:proofErr w:type="gramEnd"/>
      <w:r w:rsidRPr="00547408">
        <w:rPr>
          <w:rFonts w:ascii="Arial" w:eastAsia="Times New Roman" w:hAnsi="Arial" w:cs="Arial"/>
          <w:lang w:eastAsia="en-GB"/>
        </w:rPr>
        <w:t xml:space="preserve"> access these treatments.</w:t>
      </w:r>
    </w:p>
    <w:p w14:paraId="76018D7D" w14:textId="234FDA99" w:rsidR="00506457" w:rsidRPr="00547408" w:rsidRDefault="006918F1" w:rsidP="005A636E">
      <w:pPr>
        <w:rPr>
          <w:rFonts w:ascii="Arial" w:eastAsia="Times New Roman" w:hAnsi="Arial" w:cs="Arial"/>
          <w:lang w:eastAsia="en-GB"/>
        </w:rPr>
      </w:pPr>
      <w:r w:rsidRPr="00547408">
        <w:rPr>
          <w:rStyle w:val="eop"/>
          <w:rFonts w:ascii="Arial" w:eastAsia="Arial" w:hAnsi="Arial" w:cs="Arial"/>
          <w:color w:val="231F20"/>
          <w:shd w:val="clear" w:color="auto" w:fill="FFFFFF"/>
        </w:rPr>
        <w:t xml:space="preserve">If you </w:t>
      </w:r>
      <w:r w:rsidR="00EB0CD8" w:rsidRPr="00547408">
        <w:rPr>
          <w:rStyle w:val="eop"/>
          <w:rFonts w:ascii="Arial" w:eastAsia="Arial" w:hAnsi="Arial" w:cs="Arial"/>
          <w:color w:val="231F20"/>
          <w:shd w:val="clear" w:color="auto" w:fill="FFFFFF"/>
        </w:rPr>
        <w:t xml:space="preserve">think you </w:t>
      </w:r>
      <w:r w:rsidR="002849C4" w:rsidRPr="00547408">
        <w:rPr>
          <w:rStyle w:val="eop"/>
          <w:rFonts w:ascii="Arial" w:eastAsia="Arial" w:hAnsi="Arial" w:cs="Arial"/>
          <w:color w:val="231F20"/>
          <w:shd w:val="clear" w:color="auto" w:fill="FFFFFF"/>
        </w:rPr>
        <w:t>may be</w:t>
      </w:r>
      <w:r w:rsidR="00546C99" w:rsidRPr="00547408">
        <w:rPr>
          <w:rStyle w:val="eop"/>
          <w:rFonts w:ascii="Arial" w:eastAsia="Arial" w:hAnsi="Arial" w:cs="Arial"/>
          <w:color w:val="231F20"/>
          <w:shd w:val="clear" w:color="auto" w:fill="FFFFFF"/>
        </w:rPr>
        <w:t xml:space="preserve"> </w:t>
      </w:r>
      <w:r w:rsidRPr="00547408">
        <w:rPr>
          <w:rStyle w:val="eop"/>
          <w:rFonts w:ascii="Arial" w:eastAsia="Arial" w:hAnsi="Arial" w:cs="Arial"/>
          <w:color w:val="231F20"/>
          <w:shd w:val="clear" w:color="auto" w:fill="FFFFFF"/>
        </w:rPr>
        <w:t>eligible for COVID treatments, but haven’t received a letter, you can contact your specialist clinician</w:t>
      </w:r>
      <w:r w:rsidR="005A636E" w:rsidRPr="00547408">
        <w:rPr>
          <w:rStyle w:val="eop"/>
          <w:rFonts w:ascii="Arial" w:eastAsia="Arial" w:hAnsi="Arial" w:cs="Arial"/>
          <w:color w:val="231F20"/>
          <w:shd w:val="clear" w:color="auto" w:fill="FFFFFF"/>
        </w:rPr>
        <w:t xml:space="preserve"> or GP</w:t>
      </w:r>
      <w:r w:rsidRPr="00547408">
        <w:rPr>
          <w:rStyle w:val="eop"/>
          <w:rFonts w:ascii="Arial" w:eastAsia="Arial" w:hAnsi="Arial" w:cs="Arial"/>
          <w:color w:val="231F20"/>
          <w:shd w:val="clear" w:color="auto" w:fill="FFFFFF"/>
        </w:rPr>
        <w:t xml:space="preserve"> to discuss whether you </w:t>
      </w:r>
      <w:r w:rsidR="00782167" w:rsidRPr="00547408">
        <w:rPr>
          <w:rStyle w:val="eop"/>
          <w:rFonts w:ascii="Arial" w:eastAsia="Arial" w:hAnsi="Arial" w:cs="Arial"/>
          <w:color w:val="231F20"/>
          <w:shd w:val="clear" w:color="auto" w:fill="FFFFFF"/>
        </w:rPr>
        <w:t xml:space="preserve">are </w:t>
      </w:r>
      <w:r w:rsidR="005A636E" w:rsidRPr="00547408">
        <w:rPr>
          <w:rStyle w:val="eop"/>
          <w:rFonts w:ascii="Arial" w:eastAsia="Arial" w:hAnsi="Arial" w:cs="Arial"/>
          <w:color w:val="231F20"/>
          <w:shd w:val="clear" w:color="auto" w:fill="FFFFFF"/>
        </w:rPr>
        <w:t>in one of the highest risk groups</w:t>
      </w:r>
      <w:r w:rsidRPr="00547408">
        <w:rPr>
          <w:rStyle w:val="eop"/>
          <w:rFonts w:ascii="Arial" w:eastAsia="Arial" w:hAnsi="Arial" w:cs="Arial"/>
          <w:color w:val="231F20"/>
          <w:shd w:val="clear" w:color="auto" w:fill="FFFFFF"/>
        </w:rPr>
        <w:t xml:space="preserve">. </w:t>
      </w:r>
    </w:p>
    <w:p w14:paraId="4026CC51" w14:textId="5E31AAC0" w:rsidR="005A636E" w:rsidRPr="00547408" w:rsidRDefault="00FE2CA1" w:rsidP="00782167">
      <w:pPr>
        <w:spacing w:after="0"/>
        <w:rPr>
          <w:rFonts w:ascii="Arial" w:eastAsia="Times New Roman" w:hAnsi="Arial" w:cs="Arial"/>
          <w:lang w:eastAsia="en-GB"/>
        </w:rPr>
      </w:pPr>
      <w:r w:rsidRPr="00547408">
        <w:rPr>
          <w:rFonts w:ascii="Arial" w:eastAsia="Times New Roman" w:hAnsi="Arial" w:cs="Arial"/>
          <w:lang w:eastAsia="en-GB"/>
        </w:rPr>
        <w:t>If</w:t>
      </w:r>
      <w:r w:rsidR="005A636E" w:rsidRPr="00547408">
        <w:rPr>
          <w:rFonts w:ascii="Arial" w:eastAsia="Times New Roman" w:hAnsi="Arial" w:cs="Arial"/>
          <w:lang w:eastAsia="en-GB"/>
        </w:rPr>
        <w:t xml:space="preserve"> a specialist clinician or GP</w:t>
      </w:r>
      <w:r w:rsidR="006918F1" w:rsidRPr="00547408">
        <w:rPr>
          <w:rFonts w:ascii="Arial" w:eastAsia="Times New Roman" w:hAnsi="Arial" w:cs="Arial"/>
          <w:lang w:eastAsia="en-GB"/>
        </w:rPr>
        <w:t xml:space="preserve"> advise</w:t>
      </w:r>
      <w:r w:rsidR="005A636E" w:rsidRPr="00547408">
        <w:rPr>
          <w:rFonts w:ascii="Arial" w:eastAsia="Times New Roman" w:hAnsi="Arial" w:cs="Arial"/>
          <w:lang w:eastAsia="en-GB"/>
        </w:rPr>
        <w:t>s</w:t>
      </w:r>
      <w:r w:rsidR="006918F1" w:rsidRPr="00547408">
        <w:rPr>
          <w:rFonts w:ascii="Arial" w:eastAsia="Times New Roman" w:hAnsi="Arial" w:cs="Arial"/>
          <w:lang w:eastAsia="en-GB"/>
        </w:rPr>
        <w:t xml:space="preserve"> that </w:t>
      </w:r>
      <w:r w:rsidRPr="00547408">
        <w:rPr>
          <w:rFonts w:ascii="Arial" w:eastAsia="Times New Roman" w:hAnsi="Arial" w:cs="Arial"/>
          <w:lang w:eastAsia="en-GB"/>
        </w:rPr>
        <w:t>you have one of the health conditions which makes you</w:t>
      </w:r>
      <w:r w:rsidR="005974DA" w:rsidRPr="00547408">
        <w:rPr>
          <w:rFonts w:ascii="Arial" w:eastAsia="Times New Roman" w:hAnsi="Arial" w:cs="Arial"/>
          <w:lang w:eastAsia="en-GB"/>
        </w:rPr>
        <w:t xml:space="preserve"> potentially</w:t>
      </w:r>
      <w:r w:rsidRPr="00547408">
        <w:rPr>
          <w:rFonts w:ascii="Arial" w:eastAsia="Times New Roman" w:hAnsi="Arial" w:cs="Arial"/>
          <w:lang w:eastAsia="en-GB"/>
        </w:rPr>
        <w:t xml:space="preserve"> eligible, </w:t>
      </w:r>
      <w:r w:rsidR="00506457" w:rsidRPr="00547408">
        <w:rPr>
          <w:rFonts w:ascii="Arial" w:eastAsia="Times New Roman" w:hAnsi="Arial" w:cs="Arial"/>
          <w:lang w:eastAsia="en-GB"/>
        </w:rPr>
        <w:t xml:space="preserve">then you </w:t>
      </w:r>
      <w:r w:rsidR="00782167" w:rsidRPr="00547408">
        <w:rPr>
          <w:rFonts w:ascii="Arial" w:eastAsia="Times New Roman" w:hAnsi="Arial" w:cs="Arial"/>
          <w:lang w:eastAsia="en-GB"/>
        </w:rPr>
        <w:t xml:space="preserve">should follow the advice on the </w:t>
      </w:r>
      <w:hyperlink r:id="rId20" w:history="1">
        <w:r w:rsidR="00782167" w:rsidRPr="00547408">
          <w:rPr>
            <w:rStyle w:val="Hyperlink"/>
            <w:rFonts w:ascii="Arial" w:eastAsia="Times New Roman" w:hAnsi="Arial" w:cs="Arial"/>
            <w:lang w:eastAsia="en-GB"/>
          </w:rPr>
          <w:t>website</w:t>
        </w:r>
      </w:hyperlink>
      <w:r w:rsidR="00782167" w:rsidRPr="00547408">
        <w:rPr>
          <w:rFonts w:ascii="Arial" w:eastAsia="Times New Roman" w:hAnsi="Arial" w:cs="Arial"/>
          <w:lang w:eastAsia="en-GB"/>
        </w:rPr>
        <w:t xml:space="preserve"> to order lateral flow tests to keep at home</w:t>
      </w:r>
      <w:r w:rsidR="005A636E" w:rsidRPr="00547408">
        <w:rPr>
          <w:rFonts w:ascii="Arial" w:eastAsia="Times New Roman" w:hAnsi="Arial" w:cs="Arial"/>
          <w:lang w:eastAsia="en-GB"/>
        </w:rPr>
        <w:t xml:space="preserve">. </w:t>
      </w:r>
    </w:p>
    <w:p w14:paraId="5174C9D5" w14:textId="77777777" w:rsidR="005A636E" w:rsidRPr="00547408" w:rsidRDefault="005A636E" w:rsidP="00782167">
      <w:pPr>
        <w:spacing w:after="0"/>
        <w:rPr>
          <w:rFonts w:ascii="Arial" w:eastAsia="Times New Roman" w:hAnsi="Arial" w:cs="Arial"/>
          <w:lang w:eastAsia="en-GB"/>
        </w:rPr>
      </w:pPr>
    </w:p>
    <w:p w14:paraId="161A4626" w14:textId="5389CC6B" w:rsidR="00546C99" w:rsidRPr="00547408" w:rsidRDefault="005A636E" w:rsidP="00782167">
      <w:pPr>
        <w:spacing w:after="0"/>
        <w:rPr>
          <w:rFonts w:ascii="Arial" w:eastAsia="Times New Roman" w:hAnsi="Arial" w:cs="Arial"/>
          <w:lang w:eastAsia="en-GB"/>
        </w:rPr>
      </w:pPr>
      <w:r w:rsidRPr="00547408">
        <w:rPr>
          <w:rFonts w:ascii="Arial" w:eastAsia="Times New Roman" w:hAnsi="Arial" w:cs="Arial"/>
          <w:lang w:eastAsia="en-GB"/>
        </w:rPr>
        <w:t>If you ever test positive for COVID-19</w:t>
      </w:r>
      <w:r w:rsidR="00546C99" w:rsidRPr="00547408">
        <w:rPr>
          <w:rFonts w:ascii="Arial" w:eastAsia="Times New Roman" w:hAnsi="Arial" w:cs="Arial"/>
          <w:lang w:eastAsia="en-GB"/>
        </w:rPr>
        <w:t>….</w:t>
      </w:r>
    </w:p>
    <w:p w14:paraId="4843D828" w14:textId="77777777" w:rsidR="00546C99" w:rsidRPr="00547408" w:rsidRDefault="00546C99" w:rsidP="00782167">
      <w:pPr>
        <w:spacing w:after="0"/>
        <w:rPr>
          <w:rFonts w:ascii="Arial" w:eastAsia="Times New Roman" w:hAnsi="Arial" w:cs="Arial"/>
          <w:lang w:eastAsia="en-GB"/>
        </w:rPr>
      </w:pPr>
    </w:p>
    <w:p w14:paraId="26669F14" w14:textId="17D419DF" w:rsidR="00546C99" w:rsidRPr="00547408" w:rsidRDefault="00546C99" w:rsidP="00782167">
      <w:pPr>
        <w:spacing w:after="0"/>
        <w:rPr>
          <w:rFonts w:ascii="Arial" w:eastAsia="Times New Roman" w:hAnsi="Arial" w:cs="Arial"/>
          <w:lang w:eastAsia="en-GB"/>
        </w:rPr>
      </w:pPr>
      <w:r w:rsidRPr="00547408">
        <w:rPr>
          <w:rFonts w:ascii="Arial" w:eastAsia="Times New Roman" w:hAnsi="Arial" w:cs="Arial"/>
          <w:lang w:eastAsia="en-GB"/>
        </w:rPr>
        <w:t>[INSERT ICB SPECIFIC DETAILS ON ACCESS ARRANGEMENTS FOR PATIENTS]</w:t>
      </w:r>
    </w:p>
    <w:p w14:paraId="698ECE14" w14:textId="77777777" w:rsidR="00FE2CA1" w:rsidRPr="00547408" w:rsidRDefault="00FE2CA1" w:rsidP="00FE2CA1">
      <w:pPr>
        <w:spacing w:after="0"/>
        <w:rPr>
          <w:rFonts w:ascii="Arial" w:eastAsiaTheme="minorEastAsia" w:hAnsi="Arial" w:cs="Arial"/>
        </w:rPr>
      </w:pPr>
    </w:p>
    <w:p w14:paraId="19935E8E" w14:textId="77777777" w:rsidR="00FE2CA1" w:rsidRPr="00547408" w:rsidRDefault="00FE2CA1" w:rsidP="00FE2CA1">
      <w:pPr>
        <w:pStyle w:val="ListParagraph"/>
        <w:numPr>
          <w:ilvl w:val="0"/>
          <w:numId w:val="22"/>
        </w:numPr>
        <w:spacing w:after="0"/>
        <w:rPr>
          <w:rFonts w:ascii="Arial" w:hAnsi="Arial" w:cs="Arial"/>
          <w:b/>
        </w:rPr>
      </w:pPr>
      <w:r w:rsidRPr="00547408">
        <w:rPr>
          <w:rFonts w:ascii="Arial" w:hAnsi="Arial" w:cs="Arial"/>
          <w:b/>
        </w:rPr>
        <w:t>How have you contacted patients to let them know about these treatments?</w:t>
      </w:r>
    </w:p>
    <w:p w14:paraId="459F2183" w14:textId="77777777" w:rsidR="00FE2CA1" w:rsidRPr="00547408" w:rsidRDefault="00FE2CA1" w:rsidP="00FE2CA1">
      <w:pPr>
        <w:spacing w:after="0"/>
        <w:rPr>
          <w:rFonts w:ascii="Arial" w:hAnsi="Arial" w:cs="Arial"/>
          <w:b/>
          <w:bCs/>
        </w:rPr>
      </w:pPr>
    </w:p>
    <w:p w14:paraId="04D573B6" w14:textId="4C1F59AC" w:rsidR="00FE2CA1" w:rsidRPr="00547408" w:rsidRDefault="00FE2CA1" w:rsidP="00FE2CA1">
      <w:pPr>
        <w:spacing w:line="257" w:lineRule="auto"/>
        <w:rPr>
          <w:rStyle w:val="eop"/>
          <w:rFonts w:ascii="Arial" w:eastAsia="Arial" w:hAnsi="Arial" w:cs="Arial"/>
          <w:color w:val="231F20"/>
          <w:shd w:val="clear" w:color="auto" w:fill="FFFFFF"/>
        </w:rPr>
      </w:pPr>
      <w:r w:rsidRPr="00547408">
        <w:rPr>
          <w:rStyle w:val="eop"/>
          <w:rFonts w:ascii="Arial" w:eastAsia="Arial" w:hAnsi="Arial" w:cs="Arial"/>
          <w:color w:val="231F20"/>
          <w:shd w:val="clear" w:color="auto" w:fill="FFFFFF"/>
        </w:rPr>
        <w:t xml:space="preserve">The NHS </w:t>
      </w:r>
      <w:r w:rsidR="00B401B1" w:rsidRPr="00547408">
        <w:rPr>
          <w:rStyle w:val="eop"/>
          <w:rFonts w:ascii="Arial" w:eastAsia="Arial" w:hAnsi="Arial" w:cs="Arial"/>
          <w:color w:val="231F20"/>
          <w:shd w:val="clear" w:color="auto" w:fill="FFFFFF"/>
        </w:rPr>
        <w:t>has</w:t>
      </w:r>
      <w:r w:rsidRPr="00547408">
        <w:rPr>
          <w:rStyle w:val="eop"/>
          <w:rFonts w:ascii="Arial" w:eastAsia="Arial" w:hAnsi="Arial" w:cs="Arial"/>
          <w:color w:val="231F20"/>
          <w:shd w:val="clear" w:color="auto" w:fill="FFFFFF"/>
        </w:rPr>
        <w:t xml:space="preserve"> been able to identify most patients from national datasets and these patients should by now have received a </w:t>
      </w:r>
      <w:r w:rsidRPr="00547408">
        <w:rPr>
          <w:rFonts w:ascii="Arial" w:eastAsia="Arial" w:hAnsi="Arial" w:cs="Arial"/>
          <w:shd w:val="clear" w:color="auto" w:fill="FFFFFF"/>
        </w:rPr>
        <w:t>letter</w:t>
      </w:r>
      <w:r w:rsidRPr="00547408">
        <w:rPr>
          <w:rStyle w:val="eop"/>
          <w:rFonts w:ascii="Arial" w:eastAsia="Arial" w:hAnsi="Arial" w:cs="Arial"/>
          <w:color w:val="231F20"/>
          <w:shd w:val="clear" w:color="auto" w:fill="FFFFFF"/>
        </w:rPr>
        <w:t xml:space="preserve"> </w:t>
      </w:r>
      <w:bookmarkStart w:id="1" w:name="_Int_mnn8J6Q8"/>
      <w:r w:rsidR="005974DA" w:rsidRPr="00547408">
        <w:rPr>
          <w:rStyle w:val="eop"/>
          <w:rFonts w:ascii="Arial" w:eastAsia="Arial" w:hAnsi="Arial" w:cs="Arial"/>
          <w:color w:val="231F20"/>
          <w:shd w:val="clear" w:color="auto" w:fill="FFFFFF"/>
        </w:rPr>
        <w:t xml:space="preserve">or email </w:t>
      </w:r>
      <w:r w:rsidRPr="00547408">
        <w:rPr>
          <w:rStyle w:val="eop"/>
          <w:rFonts w:ascii="Arial" w:eastAsia="Arial" w:hAnsi="Arial" w:cs="Arial"/>
          <w:color w:val="231F20"/>
          <w:shd w:val="clear" w:color="auto" w:fill="FFFFFF"/>
        </w:rPr>
        <w:t>which</w:t>
      </w:r>
      <w:bookmarkEnd w:id="1"/>
      <w:r w:rsidRPr="00547408">
        <w:rPr>
          <w:rStyle w:val="eop"/>
          <w:rFonts w:ascii="Arial" w:eastAsia="Arial" w:hAnsi="Arial" w:cs="Arial"/>
          <w:color w:val="231F20"/>
          <w:shd w:val="clear" w:color="auto" w:fill="FFFFFF"/>
        </w:rPr>
        <w:t xml:space="preserve"> is also available in </w:t>
      </w:r>
      <w:r w:rsidR="00AC0F11" w:rsidRPr="00547408">
        <w:rPr>
          <w:rStyle w:val="eop"/>
          <w:rFonts w:ascii="Arial" w:eastAsia="Arial" w:hAnsi="Arial" w:cs="Arial"/>
          <w:color w:val="231F20"/>
          <w:shd w:val="clear" w:color="auto" w:fill="FFFFFF"/>
        </w:rPr>
        <w:t xml:space="preserve">large print, </w:t>
      </w:r>
      <w:r w:rsidRPr="00547408">
        <w:rPr>
          <w:rStyle w:val="eop"/>
          <w:rFonts w:ascii="Arial" w:eastAsia="Arial" w:hAnsi="Arial" w:cs="Arial"/>
          <w:color w:val="231F20"/>
          <w:shd w:val="clear" w:color="auto" w:fill="FFFFFF"/>
        </w:rPr>
        <w:t xml:space="preserve">easy read </w:t>
      </w:r>
      <w:proofErr w:type="gramStart"/>
      <w:r w:rsidRPr="00547408">
        <w:rPr>
          <w:rStyle w:val="eop"/>
          <w:rFonts w:ascii="Arial" w:eastAsia="Arial" w:hAnsi="Arial" w:cs="Arial"/>
          <w:color w:val="231F20"/>
          <w:shd w:val="clear" w:color="auto" w:fill="FFFFFF"/>
        </w:rPr>
        <w:t>format</w:t>
      </w:r>
      <w:proofErr w:type="gramEnd"/>
      <w:r w:rsidRPr="00547408">
        <w:rPr>
          <w:rStyle w:val="eop"/>
          <w:rFonts w:ascii="Arial" w:eastAsia="Arial" w:hAnsi="Arial" w:cs="Arial"/>
          <w:color w:val="231F20"/>
          <w:shd w:val="clear" w:color="auto" w:fill="FFFFFF"/>
        </w:rPr>
        <w:t xml:space="preserve"> and multiple languages. Patients can also request a braille version.</w:t>
      </w:r>
    </w:p>
    <w:p w14:paraId="18174222" w14:textId="6C27CA00" w:rsidR="00FE2CA1" w:rsidRPr="00547408" w:rsidRDefault="00FE2CA1" w:rsidP="00FE2CA1">
      <w:pPr>
        <w:spacing w:after="0"/>
        <w:rPr>
          <w:rStyle w:val="eop"/>
          <w:rFonts w:ascii="Arial" w:eastAsia="Arial" w:hAnsi="Arial" w:cs="Arial"/>
          <w:color w:val="231F20"/>
          <w:shd w:val="clear" w:color="auto" w:fill="FFFFFF"/>
        </w:rPr>
      </w:pPr>
      <w:r w:rsidRPr="00547408">
        <w:rPr>
          <w:rStyle w:val="eop"/>
          <w:rFonts w:ascii="Arial" w:eastAsia="Arial" w:hAnsi="Arial" w:cs="Arial"/>
          <w:color w:val="231F20"/>
          <w:shd w:val="clear" w:color="auto" w:fill="FFFFFF"/>
        </w:rPr>
        <w:t xml:space="preserve">These letters are about raising awareness of potential treatments </w:t>
      </w:r>
      <w:r w:rsidR="005974DA" w:rsidRPr="00547408">
        <w:rPr>
          <w:rStyle w:val="eop"/>
          <w:rFonts w:ascii="Arial" w:eastAsia="Arial" w:hAnsi="Arial" w:cs="Arial"/>
          <w:color w:val="231F20"/>
          <w:shd w:val="clear" w:color="auto" w:fill="FFFFFF"/>
        </w:rPr>
        <w:t>but</w:t>
      </w:r>
      <w:r w:rsidRPr="00547408">
        <w:rPr>
          <w:rStyle w:val="eop"/>
          <w:rFonts w:ascii="Arial" w:eastAsia="Arial" w:hAnsi="Arial" w:cs="Arial"/>
          <w:color w:val="231F20"/>
          <w:shd w:val="clear" w:color="auto" w:fill="FFFFFF"/>
        </w:rPr>
        <w:t xml:space="preserve"> are not required </w:t>
      </w:r>
      <w:r w:rsidR="005974DA" w:rsidRPr="00547408">
        <w:rPr>
          <w:rStyle w:val="eop"/>
          <w:rFonts w:ascii="Arial" w:eastAsia="Arial" w:hAnsi="Arial" w:cs="Arial"/>
          <w:color w:val="231F20"/>
          <w:shd w:val="clear" w:color="auto" w:fill="FFFFFF"/>
        </w:rPr>
        <w:t>for eligible patients to be able to</w:t>
      </w:r>
      <w:r w:rsidRPr="00547408">
        <w:rPr>
          <w:rStyle w:val="eop"/>
          <w:rFonts w:ascii="Arial" w:eastAsia="Arial" w:hAnsi="Arial" w:cs="Arial"/>
          <w:color w:val="231F20"/>
          <w:shd w:val="clear" w:color="auto" w:fill="FFFFFF"/>
        </w:rPr>
        <w:t xml:space="preserve"> access treatments. </w:t>
      </w:r>
      <w:r w:rsidRPr="00547408">
        <w:rPr>
          <w:rFonts w:ascii="Arial" w:eastAsia="Times New Roman" w:hAnsi="Arial" w:cs="Arial"/>
          <w:lang w:eastAsia="en-GB"/>
        </w:rPr>
        <w:t xml:space="preserve">Receiving a letter also </w:t>
      </w:r>
      <w:r w:rsidRPr="00547408">
        <w:rPr>
          <w:rStyle w:val="eop"/>
          <w:rFonts w:ascii="Arial" w:eastAsia="Arial" w:hAnsi="Arial" w:cs="Arial"/>
          <w:color w:val="231F20"/>
          <w:shd w:val="clear" w:color="auto" w:fill="FFFFFF"/>
        </w:rPr>
        <w:t xml:space="preserve">does not guarantee treatment. </w:t>
      </w:r>
    </w:p>
    <w:p w14:paraId="4F50C8F9" w14:textId="77777777" w:rsidR="00FE2CA1" w:rsidRPr="00547408" w:rsidRDefault="00FE2CA1" w:rsidP="00FE2CA1">
      <w:pPr>
        <w:spacing w:after="0"/>
        <w:rPr>
          <w:rStyle w:val="eop"/>
          <w:rFonts w:ascii="Arial" w:eastAsia="Arial" w:hAnsi="Arial" w:cs="Arial"/>
          <w:color w:val="231F20"/>
          <w:shd w:val="clear" w:color="auto" w:fill="FFFFFF"/>
        </w:rPr>
      </w:pPr>
    </w:p>
    <w:p w14:paraId="69E42A28" w14:textId="399AD930" w:rsidR="00FE2CA1" w:rsidRPr="00547408" w:rsidRDefault="00FE2CA1">
      <w:pPr>
        <w:rPr>
          <w:rFonts w:ascii="Arial" w:eastAsia="Arial" w:hAnsi="Arial" w:cs="Arial"/>
          <w:color w:val="231F20"/>
          <w:shd w:val="clear" w:color="auto" w:fill="FFFFFF"/>
        </w:rPr>
      </w:pPr>
      <w:r w:rsidRPr="00547408">
        <w:rPr>
          <w:rStyle w:val="eop"/>
          <w:rFonts w:ascii="Arial" w:eastAsia="Arial" w:hAnsi="Arial" w:cs="Arial"/>
          <w:color w:val="231F20"/>
          <w:shd w:val="clear" w:color="auto" w:fill="FFFFFF"/>
        </w:rPr>
        <w:t xml:space="preserve">If you </w:t>
      </w:r>
      <w:r w:rsidR="005974DA" w:rsidRPr="00547408">
        <w:rPr>
          <w:rStyle w:val="eop"/>
          <w:rFonts w:ascii="Arial" w:eastAsia="Arial" w:hAnsi="Arial" w:cs="Arial"/>
          <w:color w:val="231F20"/>
          <w:shd w:val="clear" w:color="auto" w:fill="FFFFFF"/>
        </w:rPr>
        <w:t>think you are</w:t>
      </w:r>
      <w:r w:rsidRPr="00547408">
        <w:rPr>
          <w:rStyle w:val="eop"/>
          <w:rFonts w:ascii="Arial" w:eastAsia="Arial" w:hAnsi="Arial" w:cs="Arial"/>
          <w:color w:val="231F20"/>
          <w:shd w:val="clear" w:color="auto" w:fill="FFFFFF"/>
        </w:rPr>
        <w:t xml:space="preserve"> eligible for treatments, but haven’t received a letter, you can contact your </w:t>
      </w:r>
      <w:r w:rsidR="00B401B1" w:rsidRPr="00547408">
        <w:rPr>
          <w:rStyle w:val="eop"/>
          <w:rFonts w:ascii="Arial" w:eastAsia="Arial" w:hAnsi="Arial" w:cs="Arial"/>
          <w:color w:val="231F20"/>
          <w:shd w:val="clear" w:color="auto" w:fill="FFFFFF"/>
        </w:rPr>
        <w:t xml:space="preserve">GP or </w:t>
      </w:r>
      <w:r w:rsidRPr="00547408">
        <w:rPr>
          <w:rStyle w:val="eop"/>
          <w:rFonts w:ascii="Arial" w:eastAsia="Arial" w:hAnsi="Arial" w:cs="Arial"/>
          <w:color w:val="231F20"/>
          <w:shd w:val="clear" w:color="auto" w:fill="FFFFFF"/>
        </w:rPr>
        <w:t xml:space="preserve">specialist to discuss whether you are eligible. </w:t>
      </w:r>
    </w:p>
    <w:p w14:paraId="4E8C89A6" w14:textId="138E9A5C" w:rsidR="00FE2CA1" w:rsidRPr="00547408" w:rsidRDefault="006918F1" w:rsidP="00FE2CA1">
      <w:pPr>
        <w:spacing w:after="0"/>
        <w:jc w:val="center"/>
        <w:rPr>
          <w:rFonts w:ascii="Arial" w:hAnsi="Arial" w:cs="Arial"/>
          <w:b/>
          <w:bCs/>
          <w:color w:val="000000"/>
          <w:u w:val="single"/>
        </w:rPr>
      </w:pPr>
      <w:r w:rsidRPr="00547408">
        <w:rPr>
          <w:rFonts w:ascii="Arial" w:hAnsi="Arial" w:cs="Arial"/>
          <w:b/>
          <w:bCs/>
          <w:u w:val="single"/>
        </w:rPr>
        <w:t>T</w:t>
      </w:r>
      <w:r w:rsidR="00FE2CA1" w:rsidRPr="00547408">
        <w:rPr>
          <w:rFonts w:ascii="Arial" w:hAnsi="Arial" w:cs="Arial"/>
          <w:b/>
          <w:bCs/>
          <w:u w:val="single"/>
        </w:rPr>
        <w:t>est kits</w:t>
      </w:r>
    </w:p>
    <w:p w14:paraId="4ADC42BC" w14:textId="77777777" w:rsidR="00082498" w:rsidRPr="00547408" w:rsidRDefault="00082498" w:rsidP="00635CC6">
      <w:pPr>
        <w:spacing w:after="0"/>
        <w:rPr>
          <w:rFonts w:ascii="Arial" w:eastAsiaTheme="minorEastAsia" w:hAnsi="Arial" w:cs="Arial"/>
        </w:rPr>
      </w:pPr>
    </w:p>
    <w:p w14:paraId="300301D9" w14:textId="3EA6534A" w:rsidR="00082498" w:rsidRPr="00547408" w:rsidRDefault="31F19813" w:rsidP="001F2804">
      <w:pPr>
        <w:pStyle w:val="ListParagraph"/>
        <w:numPr>
          <w:ilvl w:val="0"/>
          <w:numId w:val="22"/>
        </w:numPr>
        <w:spacing w:after="0"/>
        <w:rPr>
          <w:rFonts w:ascii="Arial" w:eastAsiaTheme="minorEastAsia" w:hAnsi="Arial" w:cs="Arial"/>
          <w:b/>
          <w:bCs/>
        </w:rPr>
      </w:pPr>
      <w:r w:rsidRPr="00547408">
        <w:rPr>
          <w:rFonts w:ascii="Arial" w:eastAsiaTheme="minorEastAsia" w:hAnsi="Arial" w:cs="Arial"/>
          <w:b/>
          <w:bCs/>
        </w:rPr>
        <w:lastRenderedPageBreak/>
        <w:t xml:space="preserve">What should I do if I think </w:t>
      </w:r>
      <w:r w:rsidR="00A9208A" w:rsidRPr="00547408">
        <w:rPr>
          <w:rFonts w:ascii="Arial" w:eastAsiaTheme="minorEastAsia" w:hAnsi="Arial" w:cs="Arial"/>
          <w:b/>
          <w:bCs/>
        </w:rPr>
        <w:t>I might be</w:t>
      </w:r>
      <w:r w:rsidRPr="00547408">
        <w:rPr>
          <w:rFonts w:ascii="Arial" w:eastAsiaTheme="minorEastAsia" w:hAnsi="Arial" w:cs="Arial"/>
          <w:b/>
          <w:bCs/>
        </w:rPr>
        <w:t xml:space="preserve"> eligible for treatment but have not </w:t>
      </w:r>
      <w:r w:rsidR="00A9208A" w:rsidRPr="00547408">
        <w:rPr>
          <w:rFonts w:ascii="Arial" w:eastAsiaTheme="minorEastAsia" w:hAnsi="Arial" w:cs="Arial"/>
          <w:b/>
          <w:bCs/>
        </w:rPr>
        <w:t xml:space="preserve">been </w:t>
      </w:r>
      <w:r w:rsidR="00425B67" w:rsidRPr="00547408">
        <w:rPr>
          <w:rFonts w:ascii="Arial" w:eastAsiaTheme="minorEastAsia" w:hAnsi="Arial" w:cs="Arial"/>
          <w:b/>
          <w:bCs/>
        </w:rPr>
        <w:t xml:space="preserve">sent </w:t>
      </w:r>
      <w:r w:rsidR="00A01E39" w:rsidRPr="00547408">
        <w:rPr>
          <w:rFonts w:ascii="Arial" w:eastAsiaTheme="minorEastAsia" w:hAnsi="Arial" w:cs="Arial"/>
          <w:b/>
          <w:bCs/>
        </w:rPr>
        <w:t>any lateral flows tests</w:t>
      </w:r>
      <w:r w:rsidRPr="00547408">
        <w:rPr>
          <w:rFonts w:ascii="Arial" w:eastAsiaTheme="minorEastAsia" w:hAnsi="Arial" w:cs="Arial"/>
          <w:b/>
          <w:bCs/>
        </w:rPr>
        <w:t>?</w:t>
      </w:r>
    </w:p>
    <w:p w14:paraId="42A16B7E" w14:textId="77777777" w:rsidR="00635CC6" w:rsidRPr="00547408" w:rsidRDefault="00635CC6" w:rsidP="00635CC6">
      <w:pPr>
        <w:spacing w:after="0"/>
        <w:rPr>
          <w:rFonts w:ascii="Arial" w:eastAsiaTheme="minorEastAsia" w:hAnsi="Arial" w:cs="Arial"/>
        </w:rPr>
      </w:pPr>
    </w:p>
    <w:p w14:paraId="6E8DDA36" w14:textId="5D88F6D7" w:rsidR="00B401B1" w:rsidRPr="00547408" w:rsidRDefault="00B401B1" w:rsidP="005974DA">
      <w:pPr>
        <w:rPr>
          <w:rFonts w:ascii="Arial" w:hAnsi="Arial" w:cs="Arial"/>
        </w:rPr>
      </w:pPr>
      <w:r w:rsidRPr="00547408">
        <w:rPr>
          <w:rFonts w:ascii="Arial" w:hAnsi="Arial" w:cs="Arial"/>
        </w:rPr>
        <w:t xml:space="preserve">From 27 June 2023, patients will no longer be automatically sent lateral flow tests. However, </w:t>
      </w:r>
      <w:r w:rsidR="005571AD" w:rsidRPr="00547408">
        <w:rPr>
          <w:rFonts w:ascii="Arial" w:hAnsi="Arial" w:cs="Arial"/>
        </w:rPr>
        <w:t xml:space="preserve">eligible </w:t>
      </w:r>
      <w:r w:rsidR="00CA45A6" w:rsidRPr="00547408">
        <w:rPr>
          <w:rFonts w:ascii="Arial" w:hAnsi="Arial" w:cs="Arial"/>
        </w:rPr>
        <w:t>patients can</w:t>
      </w:r>
      <w:r w:rsidRPr="00547408">
        <w:rPr>
          <w:rFonts w:ascii="Arial" w:hAnsi="Arial" w:cs="Arial"/>
        </w:rPr>
        <w:t xml:space="preserve"> still order </w:t>
      </w:r>
      <w:r w:rsidR="00CA45A6" w:rsidRPr="00547408">
        <w:rPr>
          <w:rFonts w:ascii="Arial" w:hAnsi="Arial" w:cs="Arial"/>
        </w:rPr>
        <w:t xml:space="preserve">them </w:t>
      </w:r>
      <w:r w:rsidRPr="00547408">
        <w:rPr>
          <w:rFonts w:ascii="Arial" w:hAnsi="Arial" w:cs="Arial"/>
        </w:rPr>
        <w:t>free of charge.</w:t>
      </w:r>
    </w:p>
    <w:p w14:paraId="153793B8" w14:textId="509B9310" w:rsidR="005B6C22" w:rsidRPr="00547408" w:rsidRDefault="5DF03927" w:rsidP="005974DA">
      <w:pPr>
        <w:rPr>
          <w:rFonts w:ascii="Arial" w:hAnsi="Arial" w:cs="Arial"/>
          <w:color w:val="000000"/>
        </w:rPr>
      </w:pPr>
      <w:r w:rsidRPr="00547408">
        <w:rPr>
          <w:rFonts w:ascii="Arial" w:hAnsi="Arial" w:cs="Arial"/>
        </w:rPr>
        <w:t xml:space="preserve">If you think you may have one of </w:t>
      </w:r>
      <w:r w:rsidR="00087A86" w:rsidRPr="00547408">
        <w:rPr>
          <w:rFonts w:ascii="Arial" w:hAnsi="Arial" w:cs="Arial"/>
        </w:rPr>
        <w:t>the</w:t>
      </w:r>
      <w:r w:rsidRPr="00547408">
        <w:rPr>
          <w:rFonts w:ascii="Arial" w:hAnsi="Arial" w:cs="Arial"/>
        </w:rPr>
        <w:t xml:space="preserve"> health conditions </w:t>
      </w:r>
      <w:r w:rsidR="002D389C" w:rsidRPr="00547408">
        <w:rPr>
          <w:rFonts w:ascii="Arial" w:hAnsi="Arial" w:cs="Arial"/>
        </w:rPr>
        <w:t xml:space="preserve">which </w:t>
      </w:r>
      <w:r w:rsidR="006D75F4" w:rsidRPr="00547408">
        <w:rPr>
          <w:rFonts w:ascii="Arial" w:hAnsi="Arial" w:cs="Arial"/>
        </w:rPr>
        <w:t xml:space="preserve">means </w:t>
      </w:r>
      <w:r w:rsidR="002D389C" w:rsidRPr="00547408">
        <w:rPr>
          <w:rFonts w:ascii="Arial" w:hAnsi="Arial" w:cs="Arial"/>
        </w:rPr>
        <w:t>you</w:t>
      </w:r>
      <w:r w:rsidR="006D75F4" w:rsidRPr="00547408">
        <w:rPr>
          <w:rFonts w:ascii="Arial" w:hAnsi="Arial" w:cs="Arial"/>
        </w:rPr>
        <w:t xml:space="preserve"> might be </w:t>
      </w:r>
      <w:r w:rsidR="002D389C" w:rsidRPr="00547408">
        <w:rPr>
          <w:rFonts w:ascii="Arial" w:hAnsi="Arial" w:cs="Arial"/>
        </w:rPr>
        <w:t xml:space="preserve">eligible </w:t>
      </w:r>
      <w:r w:rsidR="00EB0CD8" w:rsidRPr="00547408">
        <w:rPr>
          <w:rFonts w:ascii="Arial" w:hAnsi="Arial" w:cs="Arial"/>
        </w:rPr>
        <w:t xml:space="preserve">for COVID-19 treatments </w:t>
      </w:r>
      <w:r w:rsidR="0025156D" w:rsidRPr="00547408">
        <w:rPr>
          <w:rFonts w:ascii="Arial" w:hAnsi="Arial" w:cs="Arial"/>
        </w:rPr>
        <w:t xml:space="preserve">and you </w:t>
      </w:r>
      <w:r w:rsidR="00B401B1" w:rsidRPr="00547408">
        <w:rPr>
          <w:rFonts w:ascii="Arial" w:hAnsi="Arial" w:cs="Arial"/>
        </w:rPr>
        <w:t>do not have</w:t>
      </w:r>
      <w:r w:rsidR="3D39F1AE" w:rsidRPr="00547408">
        <w:rPr>
          <w:rFonts w:ascii="Arial" w:hAnsi="Arial" w:cs="Arial"/>
        </w:rPr>
        <w:t xml:space="preserve"> a</w:t>
      </w:r>
      <w:r w:rsidR="00A01E39" w:rsidRPr="00547408">
        <w:rPr>
          <w:rFonts w:ascii="Arial" w:hAnsi="Arial" w:cs="Arial"/>
        </w:rPr>
        <w:t xml:space="preserve">ny lateral flow tests, </w:t>
      </w:r>
      <w:r w:rsidR="00D55E16" w:rsidRPr="00547408">
        <w:rPr>
          <w:rFonts w:ascii="Arial" w:eastAsia="Times New Roman" w:hAnsi="Arial" w:cs="Arial"/>
          <w:lang w:eastAsia="en-GB"/>
        </w:rPr>
        <w:t xml:space="preserve">then you should follow the advice on the </w:t>
      </w:r>
      <w:r w:rsidR="005974DA" w:rsidRPr="00547408">
        <w:rPr>
          <w:rFonts w:ascii="Arial" w:eastAsia="Times New Roman" w:hAnsi="Arial" w:cs="Arial"/>
          <w:lang w:eastAsia="en-GB"/>
        </w:rPr>
        <w:t xml:space="preserve">NHS.uk </w:t>
      </w:r>
      <w:hyperlink r:id="rId21" w:history="1">
        <w:r w:rsidR="00D55E16" w:rsidRPr="00547408">
          <w:rPr>
            <w:rStyle w:val="Hyperlink"/>
            <w:rFonts w:ascii="Arial" w:eastAsia="Times New Roman" w:hAnsi="Arial" w:cs="Arial"/>
            <w:lang w:eastAsia="en-GB"/>
          </w:rPr>
          <w:t>website</w:t>
        </w:r>
      </w:hyperlink>
      <w:r w:rsidR="00D55E16" w:rsidRPr="00547408">
        <w:rPr>
          <w:rFonts w:ascii="Arial" w:eastAsia="Times New Roman" w:hAnsi="Arial" w:cs="Arial"/>
          <w:lang w:eastAsia="en-GB"/>
        </w:rPr>
        <w:t xml:space="preserve"> to order lateral flow tests to keep at home. </w:t>
      </w:r>
    </w:p>
    <w:p w14:paraId="02E7699F" w14:textId="6CBE876F" w:rsidR="00CA45A6" w:rsidRPr="00547408" w:rsidRDefault="00CA45A6" w:rsidP="00CA45A6">
      <w:pPr>
        <w:pStyle w:val="NormalWeb"/>
        <w:numPr>
          <w:ilvl w:val="0"/>
          <w:numId w:val="22"/>
        </w:numPr>
        <w:spacing w:after="0"/>
        <w:rPr>
          <w:rFonts w:ascii="Arial" w:hAnsi="Arial" w:cs="Arial"/>
          <w:color w:val="000000"/>
        </w:rPr>
      </w:pPr>
      <w:r w:rsidRPr="00547408">
        <w:rPr>
          <w:rFonts w:ascii="Arial" w:hAnsi="Arial" w:cs="Arial"/>
          <w:b/>
          <w:bCs/>
          <w:color w:val="000000"/>
        </w:rPr>
        <w:t xml:space="preserve">Do I need to report my test result? I was previously told I have </w:t>
      </w:r>
      <w:proofErr w:type="gramStart"/>
      <w:r w:rsidRPr="00547408">
        <w:rPr>
          <w:rFonts w:ascii="Arial" w:hAnsi="Arial" w:cs="Arial"/>
          <w:b/>
          <w:bCs/>
          <w:color w:val="000000"/>
        </w:rPr>
        <w:t>to, but</w:t>
      </w:r>
      <w:proofErr w:type="gramEnd"/>
      <w:r w:rsidRPr="00547408">
        <w:rPr>
          <w:rFonts w:ascii="Arial" w:hAnsi="Arial" w:cs="Arial"/>
          <w:b/>
          <w:bCs/>
          <w:color w:val="000000"/>
        </w:rPr>
        <w:t xml:space="preserve"> have now heard that I don’t need to. </w:t>
      </w:r>
    </w:p>
    <w:p w14:paraId="1B154813" w14:textId="3E9212A4" w:rsidR="003F6E12" w:rsidRPr="00547408" w:rsidRDefault="003534C6" w:rsidP="00A73573">
      <w:pPr>
        <w:pStyle w:val="BodyText"/>
        <w:rPr>
          <w:rFonts w:cs="Arial"/>
          <w:sz w:val="22"/>
          <w:szCs w:val="22"/>
        </w:rPr>
      </w:pPr>
      <w:r w:rsidRPr="00547408">
        <w:rPr>
          <w:rFonts w:cs="Arial"/>
          <w:sz w:val="22"/>
          <w:szCs w:val="22"/>
        </w:rPr>
        <w:t xml:space="preserve">Up until 27 June, you should </w:t>
      </w:r>
      <w:hyperlink r:id="rId22" w:history="1">
        <w:r w:rsidR="000315E8" w:rsidRPr="00547408">
          <w:rPr>
            <w:rStyle w:val="Hyperlink"/>
            <w:rFonts w:cs="Arial"/>
            <w:sz w:val="22"/>
            <w:szCs w:val="22"/>
          </w:rPr>
          <w:t>report your COVID-19 rapid lateral flow test result on GOV.UK</w:t>
        </w:r>
      </w:hyperlink>
      <w:r w:rsidR="000315E8" w:rsidRPr="00547408">
        <w:rPr>
          <w:rFonts w:cs="Arial"/>
          <w:sz w:val="22"/>
          <w:szCs w:val="22"/>
        </w:rPr>
        <w:t xml:space="preserve"> or by calling 119, using </w:t>
      </w:r>
      <w:r w:rsidR="00A73573" w:rsidRPr="00547408">
        <w:rPr>
          <w:rFonts w:cs="Arial"/>
          <w:sz w:val="22"/>
          <w:szCs w:val="22"/>
        </w:rPr>
        <w:t xml:space="preserve">your </w:t>
      </w:r>
      <w:r w:rsidR="000315E8" w:rsidRPr="00547408">
        <w:rPr>
          <w:rFonts w:cs="Arial"/>
          <w:sz w:val="22"/>
          <w:szCs w:val="22"/>
        </w:rPr>
        <w:t xml:space="preserve">NHS number and postcode. </w:t>
      </w:r>
      <w:r w:rsidR="001E0126" w:rsidRPr="00547408">
        <w:rPr>
          <w:rFonts w:cs="Arial"/>
          <w:sz w:val="22"/>
          <w:szCs w:val="22"/>
        </w:rPr>
        <w:t>This is so the NHS can contact you about treatment if your result is positive.</w:t>
      </w:r>
      <w:r w:rsidR="00A73573" w:rsidRPr="00547408">
        <w:rPr>
          <w:rFonts w:cs="Arial"/>
          <w:sz w:val="22"/>
          <w:szCs w:val="22"/>
        </w:rPr>
        <w:t xml:space="preserve"> If you have not been contacted within 24 hours of your positive test and think that you may be eligible for COVID-19 treatments, call your GP surgery, specialist or 111.</w:t>
      </w:r>
    </w:p>
    <w:p w14:paraId="4210D9A0" w14:textId="77777777" w:rsidR="003F6E12" w:rsidRPr="00547408" w:rsidRDefault="003F6E12" w:rsidP="00CA45A6">
      <w:pPr>
        <w:pStyle w:val="BodyText"/>
        <w:rPr>
          <w:rFonts w:cs="Arial"/>
          <w:sz w:val="22"/>
          <w:szCs w:val="22"/>
        </w:rPr>
      </w:pPr>
    </w:p>
    <w:p w14:paraId="3526BCF6" w14:textId="3FB29BD4" w:rsidR="00CA45A6" w:rsidRPr="00547408" w:rsidRDefault="003534C6" w:rsidP="00CA45A6">
      <w:pPr>
        <w:pStyle w:val="BodyText"/>
        <w:rPr>
          <w:rFonts w:cs="Arial"/>
          <w:sz w:val="22"/>
          <w:szCs w:val="22"/>
        </w:rPr>
      </w:pPr>
      <w:r w:rsidRPr="00547408">
        <w:rPr>
          <w:rFonts w:cs="Arial"/>
          <w:sz w:val="22"/>
          <w:szCs w:val="22"/>
        </w:rPr>
        <w:t>From 27 June, y</w:t>
      </w:r>
      <w:r w:rsidR="00CA45A6" w:rsidRPr="00547408">
        <w:rPr>
          <w:rFonts w:cs="Arial"/>
          <w:sz w:val="22"/>
          <w:szCs w:val="22"/>
        </w:rPr>
        <w:t xml:space="preserve">ou </w:t>
      </w:r>
      <w:r w:rsidRPr="00547408">
        <w:rPr>
          <w:rFonts w:cs="Arial"/>
          <w:sz w:val="22"/>
          <w:szCs w:val="22"/>
        </w:rPr>
        <w:t xml:space="preserve">will </w:t>
      </w:r>
      <w:r w:rsidR="00CA45A6" w:rsidRPr="00547408">
        <w:rPr>
          <w:rFonts w:cs="Arial"/>
          <w:sz w:val="22"/>
          <w:szCs w:val="22"/>
        </w:rPr>
        <w:t xml:space="preserve">no longer </w:t>
      </w:r>
      <w:r w:rsidR="005346A4" w:rsidRPr="00547408">
        <w:rPr>
          <w:rFonts w:cs="Arial"/>
          <w:sz w:val="22"/>
          <w:szCs w:val="22"/>
        </w:rPr>
        <w:t>have</w:t>
      </w:r>
      <w:r w:rsidR="00CA45A6" w:rsidRPr="00547408">
        <w:rPr>
          <w:rFonts w:cs="Arial"/>
          <w:sz w:val="22"/>
          <w:szCs w:val="22"/>
        </w:rPr>
        <w:t xml:space="preserve"> to report your COVID test result </w:t>
      </w:r>
      <w:proofErr w:type="gramStart"/>
      <w:r w:rsidR="00CA45A6" w:rsidRPr="00547408">
        <w:rPr>
          <w:rFonts w:cs="Arial"/>
          <w:sz w:val="22"/>
          <w:szCs w:val="22"/>
        </w:rPr>
        <w:t>in order to</w:t>
      </w:r>
      <w:proofErr w:type="gramEnd"/>
      <w:r w:rsidR="00CA45A6" w:rsidRPr="00547408">
        <w:rPr>
          <w:rFonts w:cs="Arial"/>
          <w:sz w:val="22"/>
          <w:szCs w:val="22"/>
        </w:rPr>
        <w:t xml:space="preserve"> access an assessment for treatment.</w:t>
      </w:r>
    </w:p>
    <w:p w14:paraId="73F16C07" w14:textId="77777777" w:rsidR="00CA45A6" w:rsidRPr="00547408" w:rsidRDefault="00CA45A6" w:rsidP="00CA45A6">
      <w:pPr>
        <w:pStyle w:val="BodyText"/>
        <w:rPr>
          <w:rFonts w:cs="Arial"/>
          <w:sz w:val="22"/>
          <w:szCs w:val="22"/>
        </w:rPr>
      </w:pPr>
    </w:p>
    <w:p w14:paraId="1C53AAC9" w14:textId="1DFCDD6D" w:rsidR="00CA45A6" w:rsidRPr="00547408" w:rsidRDefault="00CA45A6" w:rsidP="00CA45A6">
      <w:pPr>
        <w:pStyle w:val="BodyText"/>
        <w:rPr>
          <w:rFonts w:cs="Arial"/>
          <w:sz w:val="22"/>
          <w:szCs w:val="22"/>
        </w:rPr>
      </w:pPr>
      <w:r w:rsidRPr="00547408">
        <w:rPr>
          <w:rFonts w:cs="Arial"/>
          <w:sz w:val="22"/>
          <w:szCs w:val="22"/>
        </w:rPr>
        <w:t xml:space="preserve">However, </w:t>
      </w:r>
      <w:r w:rsidR="005346A4" w:rsidRPr="00547408">
        <w:rPr>
          <w:rFonts w:cs="Arial"/>
          <w:sz w:val="22"/>
          <w:szCs w:val="22"/>
        </w:rPr>
        <w:t>we would still encourage you</w:t>
      </w:r>
      <w:r w:rsidRPr="00547408">
        <w:rPr>
          <w:rFonts w:cs="Arial"/>
          <w:sz w:val="22"/>
          <w:szCs w:val="22"/>
        </w:rPr>
        <w:t xml:space="preserve"> report your test result where possible at </w:t>
      </w:r>
      <w:hyperlink r:id="rId23">
        <w:r w:rsidRPr="00547408">
          <w:rPr>
            <w:rStyle w:val="Hyperlink"/>
            <w:rFonts w:cs="Arial"/>
            <w:sz w:val="22"/>
            <w:szCs w:val="22"/>
          </w:rPr>
          <w:t>https://www.gov.uk/report-covid19-result</w:t>
        </w:r>
      </w:hyperlink>
      <w:r w:rsidRPr="00547408">
        <w:rPr>
          <w:rFonts w:cs="Arial"/>
          <w:sz w:val="22"/>
          <w:szCs w:val="22"/>
        </w:rPr>
        <w:t xml:space="preserve"> or by calling 119. This will ensure your test result is visible to the NHS, which may support referral and assessment.</w:t>
      </w:r>
    </w:p>
    <w:p w14:paraId="46456511" w14:textId="36C940D6" w:rsidR="0050588F" w:rsidRPr="00547408" w:rsidRDefault="00CA45A6" w:rsidP="00927F13">
      <w:pPr>
        <w:pStyle w:val="NormalWeb"/>
        <w:numPr>
          <w:ilvl w:val="0"/>
          <w:numId w:val="22"/>
        </w:numPr>
        <w:spacing w:after="0"/>
        <w:rPr>
          <w:rFonts w:ascii="Arial" w:hAnsi="Arial" w:cs="Arial"/>
        </w:rPr>
      </w:pPr>
      <w:r w:rsidRPr="00547408">
        <w:rPr>
          <w:rFonts w:ascii="Arial" w:hAnsi="Arial" w:cs="Arial"/>
          <w:b/>
          <w:bCs/>
          <w:color w:val="000000"/>
        </w:rPr>
        <w:t xml:space="preserve">Can I use tests bought from a shop? I was previously told I </w:t>
      </w:r>
      <w:proofErr w:type="gramStart"/>
      <w:r w:rsidRPr="00547408">
        <w:rPr>
          <w:rFonts w:ascii="Arial" w:hAnsi="Arial" w:cs="Arial"/>
          <w:b/>
          <w:bCs/>
          <w:color w:val="000000"/>
        </w:rPr>
        <w:t>couldn’t, but</w:t>
      </w:r>
      <w:proofErr w:type="gramEnd"/>
      <w:r w:rsidRPr="00547408">
        <w:rPr>
          <w:rFonts w:ascii="Arial" w:hAnsi="Arial" w:cs="Arial"/>
          <w:b/>
          <w:bCs/>
          <w:color w:val="000000"/>
        </w:rPr>
        <w:t xml:space="preserve"> have now heard that I can.</w:t>
      </w:r>
    </w:p>
    <w:p w14:paraId="64DC2CF9" w14:textId="60DF7E4E" w:rsidR="0050588F" w:rsidRPr="00547408" w:rsidRDefault="00927F13" w:rsidP="0050588F">
      <w:pPr>
        <w:pStyle w:val="BodyText"/>
        <w:rPr>
          <w:rFonts w:cs="Arial"/>
          <w:sz w:val="22"/>
          <w:szCs w:val="22"/>
        </w:rPr>
      </w:pPr>
      <w:r w:rsidRPr="00547408">
        <w:rPr>
          <w:rFonts w:cs="Arial"/>
          <w:sz w:val="22"/>
          <w:szCs w:val="22"/>
        </w:rPr>
        <w:t>Up until 27 June, w</w:t>
      </w:r>
      <w:r w:rsidR="0050588F" w:rsidRPr="00547408">
        <w:rPr>
          <w:rFonts w:cs="Arial"/>
          <w:sz w:val="22"/>
          <w:szCs w:val="22"/>
        </w:rPr>
        <w:t xml:space="preserve">e recommend that you use free tests ordered from </w:t>
      </w:r>
      <w:hyperlink r:id="rId24" w:history="1">
        <w:r w:rsidR="0050588F" w:rsidRPr="00547408">
          <w:rPr>
            <w:rStyle w:val="Hyperlink"/>
            <w:rFonts w:cs="Arial"/>
            <w:sz w:val="22"/>
            <w:szCs w:val="22"/>
          </w:rPr>
          <w:t>GOV.UK</w:t>
        </w:r>
      </w:hyperlink>
      <w:r w:rsidRPr="00547408">
        <w:rPr>
          <w:rFonts w:cs="Arial"/>
          <w:sz w:val="22"/>
          <w:szCs w:val="22"/>
        </w:rPr>
        <w:t xml:space="preserve"> </w:t>
      </w:r>
      <w:r w:rsidR="005869BC" w:rsidRPr="00547408">
        <w:rPr>
          <w:rFonts w:cs="Arial"/>
          <w:sz w:val="22"/>
          <w:szCs w:val="22"/>
        </w:rPr>
        <w:t xml:space="preserve">or </w:t>
      </w:r>
      <w:r w:rsidR="0050588F" w:rsidRPr="00547408">
        <w:rPr>
          <w:rFonts w:cs="Arial"/>
          <w:sz w:val="22"/>
          <w:szCs w:val="22"/>
        </w:rPr>
        <w:t>119 so that you can report the result, and the NHS can contact you about treatment.</w:t>
      </w:r>
    </w:p>
    <w:p w14:paraId="3BA8A372" w14:textId="77777777" w:rsidR="00927F13" w:rsidRPr="00547408" w:rsidRDefault="00927F13" w:rsidP="0050588F">
      <w:pPr>
        <w:pStyle w:val="BodyText"/>
        <w:rPr>
          <w:rFonts w:cs="Arial"/>
          <w:sz w:val="22"/>
          <w:szCs w:val="22"/>
        </w:rPr>
      </w:pPr>
    </w:p>
    <w:p w14:paraId="15F91A13" w14:textId="4694F84B" w:rsidR="006A78AD" w:rsidRPr="00547408" w:rsidRDefault="00927F13" w:rsidP="00CA45A6">
      <w:pPr>
        <w:pStyle w:val="BodyText"/>
        <w:rPr>
          <w:rFonts w:cs="Arial"/>
          <w:sz w:val="22"/>
          <w:szCs w:val="22"/>
        </w:rPr>
      </w:pPr>
      <w:r w:rsidRPr="00547408">
        <w:rPr>
          <w:rFonts w:cs="Arial"/>
          <w:sz w:val="22"/>
          <w:szCs w:val="22"/>
        </w:rPr>
        <w:t>You can use tests purchased from a pharmacy or shop</w:t>
      </w:r>
      <w:r w:rsidR="005869BC" w:rsidRPr="00547408">
        <w:rPr>
          <w:rFonts w:cs="Arial"/>
          <w:sz w:val="22"/>
          <w:szCs w:val="22"/>
        </w:rPr>
        <w:t xml:space="preserve">, but you won’t be able to </w:t>
      </w:r>
      <w:r w:rsidRPr="00547408">
        <w:rPr>
          <w:rFonts w:cs="Arial"/>
          <w:sz w:val="22"/>
          <w:szCs w:val="22"/>
        </w:rPr>
        <w:t xml:space="preserve">report the result from </w:t>
      </w:r>
      <w:r w:rsidR="005869BC" w:rsidRPr="00547408">
        <w:rPr>
          <w:rFonts w:cs="Arial"/>
          <w:sz w:val="22"/>
          <w:szCs w:val="22"/>
        </w:rPr>
        <w:t>the test</w:t>
      </w:r>
      <w:r w:rsidRPr="00547408">
        <w:rPr>
          <w:rFonts w:cs="Arial"/>
          <w:sz w:val="22"/>
          <w:szCs w:val="22"/>
        </w:rPr>
        <w:t>. If you get a positive result from a test you’ve paid for, you need to contact your</w:t>
      </w:r>
      <w:r w:rsidR="00673E07" w:rsidRPr="00547408">
        <w:rPr>
          <w:rFonts w:cs="Arial"/>
          <w:sz w:val="22"/>
          <w:szCs w:val="22"/>
        </w:rPr>
        <w:t xml:space="preserve"> </w:t>
      </w:r>
      <w:r w:rsidRPr="00547408">
        <w:rPr>
          <w:rFonts w:cs="Arial"/>
          <w:sz w:val="22"/>
          <w:szCs w:val="22"/>
        </w:rPr>
        <w:t>GP</w:t>
      </w:r>
      <w:r w:rsidR="00673E07" w:rsidRPr="00547408">
        <w:rPr>
          <w:rFonts w:cs="Arial"/>
          <w:sz w:val="22"/>
          <w:szCs w:val="22"/>
        </w:rPr>
        <w:t xml:space="preserve">, </w:t>
      </w:r>
      <w:r w:rsidRPr="00547408">
        <w:rPr>
          <w:rFonts w:cs="Arial"/>
          <w:sz w:val="22"/>
          <w:szCs w:val="22"/>
        </w:rPr>
        <w:t xml:space="preserve">NHS </w:t>
      </w:r>
      <w:proofErr w:type="gramStart"/>
      <w:r w:rsidRPr="00547408">
        <w:rPr>
          <w:rFonts w:cs="Arial"/>
          <w:sz w:val="22"/>
          <w:szCs w:val="22"/>
        </w:rPr>
        <w:t>111</w:t>
      </w:r>
      <w:proofErr w:type="gramEnd"/>
      <w:r w:rsidR="00673E07" w:rsidRPr="00547408">
        <w:rPr>
          <w:rFonts w:cs="Arial"/>
          <w:sz w:val="22"/>
          <w:szCs w:val="22"/>
        </w:rPr>
        <w:t xml:space="preserve"> or specialist</w:t>
      </w:r>
      <w:r w:rsidRPr="00547408">
        <w:rPr>
          <w:rFonts w:cs="Arial"/>
          <w:sz w:val="22"/>
          <w:szCs w:val="22"/>
        </w:rPr>
        <w:t xml:space="preserve"> to arrange a referral for an assessment for treatment.</w:t>
      </w:r>
    </w:p>
    <w:p w14:paraId="4E39766F" w14:textId="77777777" w:rsidR="006A78AD" w:rsidRPr="00547408" w:rsidRDefault="006A78AD" w:rsidP="00CA45A6">
      <w:pPr>
        <w:pStyle w:val="BodyText"/>
        <w:rPr>
          <w:rFonts w:cs="Arial"/>
          <w:sz w:val="22"/>
          <w:szCs w:val="22"/>
        </w:rPr>
      </w:pPr>
    </w:p>
    <w:p w14:paraId="3A15F89F" w14:textId="77777777" w:rsidR="00606394" w:rsidRPr="00547408" w:rsidRDefault="006A78AD" w:rsidP="00CA45A6">
      <w:pPr>
        <w:pStyle w:val="BodyText"/>
        <w:rPr>
          <w:rFonts w:cs="Arial"/>
          <w:sz w:val="22"/>
          <w:szCs w:val="22"/>
        </w:rPr>
      </w:pPr>
      <w:r w:rsidRPr="00547408">
        <w:rPr>
          <w:rFonts w:cs="Arial"/>
          <w:sz w:val="22"/>
          <w:szCs w:val="22"/>
        </w:rPr>
        <w:t>From</w:t>
      </w:r>
      <w:r w:rsidR="0050588F" w:rsidRPr="00547408">
        <w:rPr>
          <w:rFonts w:cs="Arial"/>
          <w:sz w:val="22"/>
          <w:szCs w:val="22"/>
        </w:rPr>
        <w:t xml:space="preserve"> 27 June</w:t>
      </w:r>
      <w:r w:rsidRPr="00547408">
        <w:rPr>
          <w:rFonts w:cs="Arial"/>
          <w:sz w:val="22"/>
          <w:szCs w:val="22"/>
        </w:rPr>
        <w:t>, y</w:t>
      </w:r>
      <w:r w:rsidR="00CA45A6" w:rsidRPr="00547408">
        <w:rPr>
          <w:rFonts w:cs="Arial"/>
          <w:sz w:val="22"/>
          <w:szCs w:val="22"/>
        </w:rPr>
        <w:t>ou</w:t>
      </w:r>
      <w:r w:rsidR="00606394" w:rsidRPr="00547408">
        <w:rPr>
          <w:rFonts w:cs="Arial"/>
          <w:sz w:val="22"/>
          <w:szCs w:val="22"/>
        </w:rPr>
        <w:t xml:space="preserve"> will need to contact your GP, NHS </w:t>
      </w:r>
      <w:proofErr w:type="gramStart"/>
      <w:r w:rsidR="00606394" w:rsidRPr="00547408">
        <w:rPr>
          <w:rFonts w:cs="Arial"/>
          <w:sz w:val="22"/>
          <w:szCs w:val="22"/>
        </w:rPr>
        <w:t>111</w:t>
      </w:r>
      <w:proofErr w:type="gramEnd"/>
      <w:r w:rsidR="00606394" w:rsidRPr="00547408">
        <w:rPr>
          <w:rFonts w:cs="Arial"/>
          <w:sz w:val="22"/>
          <w:szCs w:val="22"/>
        </w:rPr>
        <w:t xml:space="preserve"> or specialist after a positive test, regardless of whether it is a test you have bought from a shop or a free test from GOV.UK/119.</w:t>
      </w:r>
    </w:p>
    <w:p w14:paraId="7B377F84" w14:textId="77777777" w:rsidR="00B9663B" w:rsidRPr="00547408" w:rsidRDefault="00B9663B" w:rsidP="00CA45A6">
      <w:pPr>
        <w:pStyle w:val="BodyText"/>
        <w:rPr>
          <w:rFonts w:cs="Arial"/>
          <w:sz w:val="22"/>
          <w:szCs w:val="22"/>
        </w:rPr>
      </w:pPr>
    </w:p>
    <w:p w14:paraId="3B83DB01" w14:textId="756DFEB0" w:rsidR="009179BC" w:rsidRPr="00547408" w:rsidRDefault="009179BC" w:rsidP="009179BC">
      <w:pPr>
        <w:spacing w:after="0"/>
        <w:rPr>
          <w:rFonts w:ascii="Arial" w:eastAsia="Times New Roman" w:hAnsi="Arial" w:cs="Arial"/>
          <w:lang w:eastAsia="en-GB"/>
        </w:rPr>
      </w:pPr>
      <w:r w:rsidRPr="00547408">
        <w:rPr>
          <w:rFonts w:ascii="Arial" w:eastAsia="Times New Roman" w:hAnsi="Arial" w:cs="Arial"/>
          <w:lang w:eastAsia="en-GB"/>
        </w:rPr>
        <w:t>[UPDATE WITH ICB SPECIFIC DETAILS ON ACCESS ARRANGEMENTS FOR PATIENTS]</w:t>
      </w:r>
    </w:p>
    <w:p w14:paraId="2E32CA63" w14:textId="395FCE27" w:rsidR="00CA45A6" w:rsidRPr="00547408" w:rsidRDefault="00CA45A6" w:rsidP="00CA45A6">
      <w:pPr>
        <w:pStyle w:val="NormalWeb"/>
        <w:numPr>
          <w:ilvl w:val="0"/>
          <w:numId w:val="22"/>
        </w:numPr>
        <w:spacing w:after="0"/>
        <w:rPr>
          <w:rFonts w:ascii="Arial" w:hAnsi="Arial" w:cs="Arial"/>
          <w:color w:val="000000"/>
        </w:rPr>
      </w:pPr>
      <w:r w:rsidRPr="00547408">
        <w:rPr>
          <w:rFonts w:ascii="Arial" w:hAnsi="Arial" w:cs="Arial"/>
          <w:b/>
          <w:bCs/>
          <w:color w:val="000000"/>
        </w:rPr>
        <w:t>I’ve heard that arrangements for receiving tests will be changing from 1 October 2023. What are these arrangements? Will tests still be free?</w:t>
      </w:r>
    </w:p>
    <w:p w14:paraId="53A10E07" w14:textId="0C43BC92" w:rsidR="00CA45A6" w:rsidRPr="00547408" w:rsidRDefault="00CA45A6" w:rsidP="00CA45A6">
      <w:pPr>
        <w:pStyle w:val="BodyText"/>
        <w:rPr>
          <w:rFonts w:cs="Arial"/>
          <w:sz w:val="22"/>
          <w:szCs w:val="22"/>
        </w:rPr>
      </w:pPr>
      <w:r w:rsidRPr="00547408">
        <w:rPr>
          <w:rFonts w:cs="Arial"/>
          <w:sz w:val="22"/>
          <w:szCs w:val="22"/>
        </w:rPr>
        <w:t xml:space="preserve">From 1 October 2023, the way you access tests may change. We are unable to provide details on what these arrangements will be at this moment in time. You should check </w:t>
      </w:r>
      <w:hyperlink r:id="rId25" w:history="1">
        <w:r w:rsidRPr="00547408">
          <w:rPr>
            <w:rStyle w:val="Hyperlink"/>
            <w:rFonts w:cs="Arial"/>
            <w:sz w:val="22"/>
            <w:szCs w:val="22"/>
          </w:rPr>
          <w:t>www.nhs.uk/CovidTreatments</w:t>
        </w:r>
      </w:hyperlink>
      <w:r w:rsidRPr="00547408">
        <w:rPr>
          <w:rFonts w:cs="Arial"/>
          <w:sz w:val="22"/>
          <w:szCs w:val="22"/>
        </w:rPr>
        <w:t xml:space="preserve"> for more information closer to the time.</w:t>
      </w:r>
    </w:p>
    <w:p w14:paraId="586C4CEC" w14:textId="0528191B" w:rsidR="00A9208A" w:rsidRPr="00547408" w:rsidRDefault="00A9208A" w:rsidP="00635CC6">
      <w:pPr>
        <w:spacing w:after="0"/>
        <w:rPr>
          <w:rFonts w:ascii="Arial" w:hAnsi="Arial" w:cs="Arial"/>
        </w:rPr>
      </w:pPr>
    </w:p>
    <w:p w14:paraId="4349B625" w14:textId="77777777" w:rsidR="00FE2CA1" w:rsidRPr="00547408" w:rsidRDefault="00FE2CA1" w:rsidP="00FE2CA1">
      <w:pPr>
        <w:spacing w:after="0"/>
        <w:jc w:val="center"/>
        <w:rPr>
          <w:rFonts w:ascii="Arial" w:hAnsi="Arial" w:cs="Arial"/>
          <w:b/>
          <w:bCs/>
          <w:color w:val="000000"/>
          <w:u w:val="single"/>
        </w:rPr>
      </w:pPr>
      <w:r w:rsidRPr="00547408">
        <w:rPr>
          <w:rFonts w:ascii="Arial" w:eastAsiaTheme="minorEastAsia" w:hAnsi="Arial" w:cs="Arial"/>
          <w:b/>
          <w:bCs/>
          <w:u w:val="single"/>
        </w:rPr>
        <w:t>Getting treated</w:t>
      </w:r>
    </w:p>
    <w:p w14:paraId="187C2695" w14:textId="77777777" w:rsidR="00430C85" w:rsidRPr="00547408" w:rsidRDefault="00430C85" w:rsidP="00430C85">
      <w:pPr>
        <w:spacing w:after="0"/>
        <w:rPr>
          <w:rFonts w:ascii="Arial" w:eastAsiaTheme="minorEastAsia" w:hAnsi="Arial" w:cs="Arial"/>
          <w:b/>
          <w:bCs/>
        </w:rPr>
      </w:pPr>
    </w:p>
    <w:p w14:paraId="118D2835" w14:textId="77777777" w:rsidR="00430C85" w:rsidRPr="00547408" w:rsidRDefault="00430C85" w:rsidP="00430C85">
      <w:pPr>
        <w:spacing w:after="0"/>
        <w:rPr>
          <w:rFonts w:ascii="Arial" w:eastAsiaTheme="minorEastAsia" w:hAnsi="Arial" w:cs="Arial"/>
          <w:b/>
          <w:bCs/>
        </w:rPr>
      </w:pPr>
    </w:p>
    <w:p w14:paraId="610C4B4D" w14:textId="11F598F8" w:rsidR="00430C85" w:rsidRPr="00547408" w:rsidRDefault="00430C85" w:rsidP="00430C85">
      <w:pPr>
        <w:pStyle w:val="ListParagraph"/>
        <w:numPr>
          <w:ilvl w:val="0"/>
          <w:numId w:val="22"/>
        </w:numPr>
        <w:spacing w:after="0"/>
        <w:rPr>
          <w:rFonts w:ascii="Arial" w:eastAsiaTheme="minorEastAsia" w:hAnsi="Arial" w:cs="Arial"/>
          <w:b/>
          <w:bCs/>
        </w:rPr>
      </w:pPr>
      <w:r w:rsidRPr="00547408">
        <w:rPr>
          <w:rFonts w:ascii="Arial" w:eastAsiaTheme="minorEastAsia" w:hAnsi="Arial" w:cs="Arial"/>
          <w:b/>
          <w:bCs/>
        </w:rPr>
        <w:t>What are these treatments?   </w:t>
      </w:r>
    </w:p>
    <w:p w14:paraId="2FB1C521" w14:textId="77777777" w:rsidR="00430C85" w:rsidRPr="00547408" w:rsidRDefault="00430C85" w:rsidP="00430C85">
      <w:pPr>
        <w:spacing w:after="0"/>
        <w:rPr>
          <w:rFonts w:ascii="Arial" w:eastAsiaTheme="minorEastAsia" w:hAnsi="Arial" w:cs="Arial"/>
          <w:b/>
          <w:bCs/>
        </w:rPr>
      </w:pPr>
      <w:r w:rsidRPr="00547408">
        <w:rPr>
          <w:rFonts w:ascii="Arial" w:eastAsiaTheme="minorEastAsia" w:hAnsi="Arial" w:cs="Arial"/>
          <w:b/>
          <w:bCs/>
        </w:rPr>
        <w:t>  </w:t>
      </w:r>
    </w:p>
    <w:p w14:paraId="51E45C01" w14:textId="77777777" w:rsidR="00430C85" w:rsidRPr="00547408" w:rsidRDefault="00430C85" w:rsidP="00430C85">
      <w:pPr>
        <w:spacing w:after="0"/>
        <w:rPr>
          <w:rFonts w:ascii="Arial" w:eastAsiaTheme="minorEastAsia" w:hAnsi="Arial" w:cs="Arial"/>
        </w:rPr>
      </w:pPr>
      <w:r w:rsidRPr="00547408">
        <w:rPr>
          <w:rFonts w:ascii="Arial" w:eastAsiaTheme="minorEastAsia" w:hAnsi="Arial" w:cs="Arial"/>
        </w:rPr>
        <w:t>There are currently two types of treatments available for patients - neutralising monoclonal antibodies (</w:t>
      </w:r>
      <w:proofErr w:type="spellStart"/>
      <w:r w:rsidRPr="00547408">
        <w:rPr>
          <w:rFonts w:ascii="Arial" w:eastAsiaTheme="minorEastAsia" w:hAnsi="Arial" w:cs="Arial"/>
        </w:rPr>
        <w:t>nMAbs</w:t>
      </w:r>
      <w:proofErr w:type="spellEnd"/>
      <w:r w:rsidRPr="00547408">
        <w:rPr>
          <w:rFonts w:ascii="Arial" w:eastAsiaTheme="minorEastAsia" w:hAnsi="Arial" w:cs="Arial"/>
        </w:rPr>
        <w:t>) and antivirals. The NHS will advise which treatment, if any, is suitable for you.  </w:t>
      </w:r>
    </w:p>
    <w:p w14:paraId="63CF6687" w14:textId="295406A9" w:rsidR="00430C85" w:rsidRPr="00547408" w:rsidRDefault="00430C85" w:rsidP="00430C85">
      <w:pPr>
        <w:spacing w:after="0"/>
        <w:rPr>
          <w:rFonts w:ascii="Arial" w:eastAsiaTheme="minorEastAsia" w:hAnsi="Arial" w:cs="Arial"/>
        </w:rPr>
      </w:pPr>
      <w:r w:rsidRPr="00547408">
        <w:rPr>
          <w:rFonts w:ascii="Arial" w:eastAsiaTheme="minorEastAsia" w:hAnsi="Arial" w:cs="Arial"/>
        </w:rPr>
        <w:t>  </w:t>
      </w:r>
    </w:p>
    <w:p w14:paraId="269D3983" w14:textId="77777777" w:rsidR="00430C85" w:rsidRPr="00547408" w:rsidRDefault="00430C85" w:rsidP="00430C85">
      <w:pPr>
        <w:spacing w:after="0"/>
        <w:rPr>
          <w:rFonts w:ascii="Arial" w:eastAsiaTheme="minorEastAsia" w:hAnsi="Arial" w:cs="Arial"/>
        </w:rPr>
      </w:pPr>
      <w:r w:rsidRPr="00547408">
        <w:rPr>
          <w:rFonts w:ascii="Arial" w:eastAsiaTheme="minorEastAsia" w:hAnsi="Arial" w:cs="Arial"/>
        </w:rPr>
        <w:t>If you are given an antiviral treatment, they normally come as capsules that you swallow, and they can be taken at home. A pharmacy will usually arrange for the medicine to be delivered to you or it can be collected by someone else such as a friend or relative.  </w:t>
      </w:r>
    </w:p>
    <w:p w14:paraId="78B422B7" w14:textId="77777777" w:rsidR="00430C85" w:rsidRPr="00547408" w:rsidRDefault="00430C85" w:rsidP="00430C85">
      <w:pPr>
        <w:spacing w:after="0"/>
        <w:rPr>
          <w:rFonts w:ascii="Arial" w:eastAsiaTheme="minorEastAsia" w:hAnsi="Arial" w:cs="Arial"/>
        </w:rPr>
      </w:pPr>
    </w:p>
    <w:p w14:paraId="31A4B54D" w14:textId="77777777" w:rsidR="00430C85" w:rsidRPr="00547408" w:rsidRDefault="00430C85" w:rsidP="00430C85">
      <w:pPr>
        <w:spacing w:after="0"/>
        <w:rPr>
          <w:rFonts w:ascii="Arial" w:eastAsiaTheme="minorEastAsia" w:hAnsi="Arial" w:cs="Arial"/>
        </w:rPr>
      </w:pPr>
      <w:r w:rsidRPr="00547408">
        <w:rPr>
          <w:rFonts w:ascii="Arial" w:eastAsiaTheme="minorEastAsia" w:hAnsi="Arial" w:cs="Arial"/>
        </w:rPr>
        <w:t>If a neutralising monoclonal antibody treatment is right for you, it will usually be given to you through a drip in your arm (infusion). You’ll usually get it at a local health centre. Treatment takes approximately 30 minutes with time afterwards to check you feel OK.   </w:t>
      </w:r>
    </w:p>
    <w:p w14:paraId="16CC1754" w14:textId="77777777" w:rsidR="00430C85" w:rsidRPr="00547408" w:rsidRDefault="00430C85" w:rsidP="00430C85">
      <w:pPr>
        <w:spacing w:after="0"/>
        <w:rPr>
          <w:rFonts w:ascii="Arial" w:eastAsiaTheme="minorEastAsia" w:hAnsi="Arial" w:cs="Arial"/>
        </w:rPr>
      </w:pPr>
      <w:r w:rsidRPr="00547408">
        <w:rPr>
          <w:rFonts w:ascii="Arial" w:eastAsiaTheme="minorEastAsia" w:hAnsi="Arial" w:cs="Arial"/>
        </w:rPr>
        <w:t>  </w:t>
      </w:r>
    </w:p>
    <w:p w14:paraId="2EA7A884" w14:textId="77777777" w:rsidR="00430C85" w:rsidRPr="00547408" w:rsidRDefault="00430C85" w:rsidP="00430C85">
      <w:pPr>
        <w:spacing w:after="0"/>
        <w:rPr>
          <w:rFonts w:ascii="Arial" w:eastAsiaTheme="minorEastAsia" w:hAnsi="Arial" w:cs="Arial"/>
        </w:rPr>
      </w:pPr>
      <w:r w:rsidRPr="00547408">
        <w:rPr>
          <w:rFonts w:ascii="Arial" w:eastAsiaTheme="minorEastAsia" w:hAnsi="Arial" w:cs="Arial"/>
        </w:rPr>
        <w:t>Your local NHS provider will give you instructions on where the treatment will be given to you, and how to get there and back home safely. The NHS may be able to arrange for your transport if you are unable to make your own COVID-safe travel arrangements.  </w:t>
      </w:r>
    </w:p>
    <w:p w14:paraId="4FB33128" w14:textId="77777777" w:rsidR="00430C85" w:rsidRPr="00547408" w:rsidRDefault="00430C85" w:rsidP="00430C85">
      <w:pPr>
        <w:spacing w:after="0"/>
        <w:rPr>
          <w:rFonts w:ascii="Arial" w:eastAsiaTheme="minorEastAsia" w:hAnsi="Arial" w:cs="Arial"/>
          <w:b/>
          <w:bCs/>
        </w:rPr>
      </w:pPr>
    </w:p>
    <w:p w14:paraId="353EBBA0" w14:textId="6F4C4202" w:rsidR="00FE2CA1" w:rsidRPr="00547408" w:rsidRDefault="00FE2CA1" w:rsidP="00FE2CA1">
      <w:pPr>
        <w:pStyle w:val="ListParagraph"/>
        <w:numPr>
          <w:ilvl w:val="0"/>
          <w:numId w:val="22"/>
        </w:numPr>
        <w:spacing w:after="0"/>
        <w:rPr>
          <w:rFonts w:ascii="Arial" w:eastAsiaTheme="minorEastAsia" w:hAnsi="Arial" w:cs="Arial"/>
          <w:b/>
          <w:bCs/>
        </w:rPr>
      </w:pPr>
      <w:r w:rsidRPr="00547408">
        <w:rPr>
          <w:rFonts w:ascii="Arial" w:eastAsiaTheme="minorEastAsia" w:hAnsi="Arial" w:cs="Arial"/>
          <w:b/>
          <w:bCs/>
        </w:rPr>
        <w:t>What should I do if I think I’m eligible for treatments and have tested positive for COVID, but I have not been contacted by the NHS?</w:t>
      </w:r>
    </w:p>
    <w:p w14:paraId="42B0A7FD" w14:textId="77777777" w:rsidR="00FE2CA1" w:rsidRPr="00547408" w:rsidRDefault="00FE2CA1" w:rsidP="00FE2CA1">
      <w:pPr>
        <w:spacing w:after="0"/>
        <w:rPr>
          <w:rFonts w:ascii="Arial" w:hAnsi="Arial" w:cs="Arial"/>
        </w:rPr>
      </w:pPr>
    </w:p>
    <w:p w14:paraId="1EADA464" w14:textId="4FB27D60" w:rsidR="00A73573" w:rsidRPr="00547408" w:rsidRDefault="00A73573" w:rsidP="00A73573">
      <w:pPr>
        <w:pStyle w:val="BodyText"/>
        <w:rPr>
          <w:rFonts w:cs="Arial"/>
          <w:sz w:val="22"/>
          <w:szCs w:val="22"/>
        </w:rPr>
      </w:pPr>
      <w:r w:rsidRPr="00547408">
        <w:rPr>
          <w:rFonts w:cs="Arial"/>
          <w:sz w:val="22"/>
          <w:szCs w:val="22"/>
        </w:rPr>
        <w:t xml:space="preserve">Up until 27 June, you should </w:t>
      </w:r>
      <w:hyperlink r:id="rId26" w:history="1">
        <w:r w:rsidRPr="00547408">
          <w:rPr>
            <w:rStyle w:val="Hyperlink"/>
            <w:rFonts w:cs="Arial"/>
            <w:sz w:val="22"/>
            <w:szCs w:val="22"/>
          </w:rPr>
          <w:t>report your COVID-19 rapid lateral flow test result on GOV.UK</w:t>
        </w:r>
      </w:hyperlink>
      <w:r w:rsidRPr="00547408">
        <w:rPr>
          <w:rFonts w:cs="Arial"/>
          <w:sz w:val="22"/>
          <w:szCs w:val="22"/>
        </w:rPr>
        <w:t xml:space="preserve"> or by calling 119, using your NHS number and postcode. This is so the NHS can contact you about treatment if your result is positive. If you have not been contacted within 24 hours of your positive test and think that you may be eligible for COVID-19 treatments, call your GP surgery, specialist or 111.</w:t>
      </w:r>
    </w:p>
    <w:p w14:paraId="54E9AB68" w14:textId="77777777" w:rsidR="00A73573" w:rsidRPr="00547408" w:rsidRDefault="00A73573" w:rsidP="00FE2CA1">
      <w:pPr>
        <w:spacing w:after="0"/>
        <w:rPr>
          <w:rFonts w:ascii="Arial" w:hAnsi="Arial" w:cs="Arial"/>
        </w:rPr>
      </w:pPr>
    </w:p>
    <w:p w14:paraId="50A8AA16" w14:textId="5667530B" w:rsidR="006E2B9A" w:rsidRPr="00547408" w:rsidRDefault="006E2B9A" w:rsidP="00FE2CA1">
      <w:pPr>
        <w:spacing w:after="0"/>
        <w:rPr>
          <w:rFonts w:ascii="Arial" w:hAnsi="Arial" w:cs="Arial"/>
        </w:rPr>
      </w:pPr>
      <w:r w:rsidRPr="00547408">
        <w:rPr>
          <w:rFonts w:ascii="Arial" w:hAnsi="Arial" w:cs="Arial"/>
        </w:rPr>
        <w:t>The way patients access COVID treatments is changing from Tuesday 27 June 2023.</w:t>
      </w:r>
    </w:p>
    <w:p w14:paraId="1E1F6787" w14:textId="77777777" w:rsidR="006E2B9A" w:rsidRPr="00547408" w:rsidRDefault="006E2B9A" w:rsidP="00FE2CA1">
      <w:pPr>
        <w:spacing w:after="0"/>
        <w:rPr>
          <w:rFonts w:ascii="Arial" w:hAnsi="Arial" w:cs="Arial"/>
        </w:rPr>
      </w:pPr>
    </w:p>
    <w:p w14:paraId="1470E121" w14:textId="0C05624A" w:rsidR="006E2B9A" w:rsidRPr="00547408" w:rsidRDefault="006E2B9A" w:rsidP="006E2B9A">
      <w:pPr>
        <w:spacing w:after="0"/>
        <w:rPr>
          <w:rFonts w:ascii="Arial" w:hAnsi="Arial" w:cs="Arial"/>
        </w:rPr>
      </w:pPr>
      <w:r w:rsidRPr="00547408">
        <w:rPr>
          <w:rFonts w:ascii="Arial" w:hAnsi="Arial" w:cs="Arial"/>
        </w:rPr>
        <w:t>If you get C</w:t>
      </w:r>
      <w:r w:rsidR="00056269" w:rsidRPr="00547408">
        <w:rPr>
          <w:rFonts w:ascii="Arial" w:hAnsi="Arial" w:cs="Arial"/>
        </w:rPr>
        <w:t>OVID</w:t>
      </w:r>
      <w:r w:rsidRPr="00547408">
        <w:rPr>
          <w:rFonts w:ascii="Arial" w:hAnsi="Arial" w:cs="Arial"/>
        </w:rPr>
        <w:t xml:space="preserve"> from Tuesday 27 June 2023 and you have one of the health conditions which might make you eligible:</w:t>
      </w:r>
    </w:p>
    <w:p w14:paraId="75DBEF0E" w14:textId="77777777" w:rsidR="006E2B9A" w:rsidRPr="00547408" w:rsidRDefault="006E2B9A" w:rsidP="006E2B9A">
      <w:pPr>
        <w:spacing w:after="0"/>
        <w:rPr>
          <w:rFonts w:ascii="Arial" w:hAnsi="Arial" w:cs="Arial"/>
        </w:rPr>
      </w:pPr>
    </w:p>
    <w:p w14:paraId="49796D67" w14:textId="5536E724" w:rsidR="006E2B9A" w:rsidRPr="00547408" w:rsidRDefault="006E2B9A" w:rsidP="006E2B9A">
      <w:pPr>
        <w:pStyle w:val="ListParagraph"/>
        <w:numPr>
          <w:ilvl w:val="0"/>
          <w:numId w:val="29"/>
        </w:numPr>
        <w:spacing w:after="0"/>
        <w:rPr>
          <w:rFonts w:ascii="Arial" w:hAnsi="Arial" w:cs="Arial"/>
        </w:rPr>
      </w:pPr>
      <w:r w:rsidRPr="00547408">
        <w:rPr>
          <w:rFonts w:ascii="Arial" w:hAnsi="Arial" w:cs="Arial"/>
        </w:rPr>
        <w:t xml:space="preserve">You will no longer be automatically contacted by the NHS about treatments after reporting a positive </w:t>
      </w:r>
      <w:r w:rsidR="00B03343" w:rsidRPr="00547408">
        <w:rPr>
          <w:rFonts w:ascii="Arial" w:hAnsi="Arial" w:cs="Arial"/>
        </w:rPr>
        <w:t xml:space="preserve">COVID </w:t>
      </w:r>
      <w:r w:rsidRPr="00547408">
        <w:rPr>
          <w:rFonts w:ascii="Arial" w:hAnsi="Arial" w:cs="Arial"/>
        </w:rPr>
        <w:t>test result.</w:t>
      </w:r>
    </w:p>
    <w:p w14:paraId="1A0B0587" w14:textId="1D64D15F" w:rsidR="0069208B" w:rsidRDefault="006E2B9A" w:rsidP="00226108">
      <w:pPr>
        <w:pStyle w:val="ListParagraph"/>
        <w:numPr>
          <w:ilvl w:val="0"/>
          <w:numId w:val="29"/>
        </w:numPr>
        <w:spacing w:after="0"/>
        <w:rPr>
          <w:rFonts w:ascii="Arial" w:eastAsia="Times New Roman" w:hAnsi="Arial" w:cs="Arial"/>
          <w:lang w:eastAsia="en-GB"/>
        </w:rPr>
      </w:pPr>
      <w:r w:rsidRPr="00547408">
        <w:rPr>
          <w:rFonts w:ascii="Arial" w:hAnsi="Arial" w:cs="Arial"/>
        </w:rPr>
        <w:t xml:space="preserve">You should instead </w:t>
      </w:r>
      <w:r w:rsidR="0069208B" w:rsidRPr="00547408">
        <w:rPr>
          <w:rFonts w:ascii="Arial" w:eastAsia="Times New Roman" w:hAnsi="Arial" w:cs="Arial"/>
          <w:lang w:eastAsia="en-GB"/>
        </w:rPr>
        <w:t>[INSERT ICB SPECIFIC DETAILS ON ACCESS ARRANGEMENTS FOR PATIENTS]</w:t>
      </w:r>
    </w:p>
    <w:p w14:paraId="3B8CD007" w14:textId="77777777" w:rsidR="00226108" w:rsidRDefault="00226108" w:rsidP="00226108">
      <w:pPr>
        <w:spacing w:after="0"/>
        <w:rPr>
          <w:rFonts w:ascii="Arial" w:eastAsia="Times New Roman" w:hAnsi="Arial" w:cs="Arial"/>
          <w:lang w:eastAsia="en-GB"/>
        </w:rPr>
      </w:pPr>
    </w:p>
    <w:p w14:paraId="492EF658" w14:textId="77777777" w:rsidR="00226108" w:rsidRPr="00C4627E" w:rsidRDefault="00226108" w:rsidP="00226108">
      <w:pPr>
        <w:pStyle w:val="ListParagraph"/>
        <w:numPr>
          <w:ilvl w:val="0"/>
          <w:numId w:val="22"/>
        </w:numPr>
        <w:spacing w:after="0" w:line="240" w:lineRule="auto"/>
        <w:textAlignment w:val="baseline"/>
        <w:rPr>
          <w:rStyle w:val="normaltextrun"/>
          <w:rFonts w:ascii="Arial" w:hAnsi="Arial" w:cs="Arial"/>
          <w:b/>
          <w:bCs/>
        </w:rPr>
      </w:pPr>
      <w:r w:rsidRPr="00C4627E">
        <w:rPr>
          <w:rFonts w:ascii="Arial" w:hAnsi="Arial" w:cs="Arial"/>
          <w:b/>
          <w:bCs/>
          <w:color w:val="231F20"/>
        </w:rPr>
        <w:t xml:space="preserve">How do I access treatments if I am away from home </w:t>
      </w:r>
      <w:proofErr w:type="gramStart"/>
      <w:r w:rsidRPr="00C4627E">
        <w:rPr>
          <w:rFonts w:ascii="Arial" w:hAnsi="Arial" w:cs="Arial"/>
          <w:b/>
          <w:bCs/>
          <w:color w:val="231F20"/>
        </w:rPr>
        <w:t>e.g.</w:t>
      </w:r>
      <w:proofErr w:type="gramEnd"/>
      <w:r w:rsidRPr="00C4627E">
        <w:rPr>
          <w:rFonts w:ascii="Arial" w:hAnsi="Arial" w:cs="Arial"/>
          <w:b/>
          <w:bCs/>
          <w:color w:val="231F20"/>
        </w:rPr>
        <w:t xml:space="preserve"> on holiday?</w:t>
      </w:r>
    </w:p>
    <w:p w14:paraId="29AD66C3" w14:textId="77777777" w:rsidR="00226108" w:rsidRDefault="00226108" w:rsidP="00226108">
      <w:pPr>
        <w:pStyle w:val="ListParagraph"/>
        <w:spacing w:after="0" w:line="240" w:lineRule="auto"/>
        <w:ind w:left="0"/>
        <w:textAlignment w:val="baseline"/>
        <w:rPr>
          <w:rStyle w:val="normaltextrun"/>
          <w:rFonts w:ascii="Arial" w:hAnsi="Arial" w:cs="Arial"/>
          <w:color w:val="231F20"/>
        </w:rPr>
      </w:pPr>
    </w:p>
    <w:p w14:paraId="7C4C03AE" w14:textId="77777777" w:rsidR="00226108" w:rsidRPr="00C4627E" w:rsidRDefault="00226108" w:rsidP="00226108">
      <w:pPr>
        <w:spacing w:after="0"/>
        <w:textAlignment w:val="baseline"/>
        <w:rPr>
          <w:rFonts w:ascii="Arial" w:hAnsi="Arial" w:cs="Arial"/>
          <w:color w:val="231F20"/>
        </w:rPr>
      </w:pPr>
      <w:r>
        <w:rPr>
          <w:rFonts w:ascii="Arial" w:hAnsi="Arial" w:cs="Arial"/>
          <w:color w:val="231F20"/>
        </w:rPr>
        <w:t>I</w:t>
      </w:r>
      <w:r w:rsidRPr="00C4627E">
        <w:rPr>
          <w:rFonts w:ascii="Arial" w:hAnsi="Arial" w:cs="Arial"/>
          <w:color w:val="231F20"/>
        </w:rPr>
        <w:t xml:space="preserve">f you're away from home and need to </w:t>
      </w:r>
      <w:r>
        <w:rPr>
          <w:rFonts w:ascii="Arial" w:hAnsi="Arial" w:cs="Arial"/>
          <w:color w:val="231F20"/>
        </w:rPr>
        <w:t>access an assessment for COVID treatments</w:t>
      </w:r>
      <w:r w:rsidRPr="00C4627E">
        <w:rPr>
          <w:rFonts w:ascii="Arial" w:hAnsi="Arial" w:cs="Arial"/>
          <w:color w:val="231F20"/>
        </w:rPr>
        <w:t>, you can contact any GP surgery nearby.</w:t>
      </w:r>
    </w:p>
    <w:p w14:paraId="0B3616EF" w14:textId="77777777" w:rsidR="00226108" w:rsidRDefault="00226108" w:rsidP="00226108">
      <w:pPr>
        <w:spacing w:after="0"/>
        <w:textAlignment w:val="baseline"/>
        <w:rPr>
          <w:rFonts w:ascii="Arial" w:hAnsi="Arial" w:cs="Arial"/>
          <w:color w:val="231F20"/>
        </w:rPr>
      </w:pPr>
    </w:p>
    <w:p w14:paraId="351A97E1" w14:textId="77777777" w:rsidR="00226108" w:rsidRPr="00C4627E" w:rsidRDefault="00000000" w:rsidP="00226108">
      <w:pPr>
        <w:spacing w:after="0"/>
        <w:textAlignment w:val="baseline"/>
        <w:rPr>
          <w:rFonts w:ascii="Arial" w:hAnsi="Arial" w:cs="Arial"/>
          <w:color w:val="231F20"/>
        </w:rPr>
      </w:pPr>
      <w:hyperlink r:id="rId27" w:history="1">
        <w:r w:rsidR="00226108" w:rsidRPr="00526FCA">
          <w:rPr>
            <w:rStyle w:val="Hyperlink"/>
            <w:rFonts w:ascii="Arial" w:hAnsi="Arial" w:cs="Arial"/>
          </w:rPr>
          <w:t>Find a GP surgery near you</w:t>
        </w:r>
      </w:hyperlink>
    </w:p>
    <w:p w14:paraId="58417066" w14:textId="77777777" w:rsidR="00226108" w:rsidRDefault="00226108" w:rsidP="00226108">
      <w:pPr>
        <w:spacing w:after="0"/>
        <w:textAlignment w:val="baseline"/>
        <w:rPr>
          <w:rFonts w:ascii="Arial" w:hAnsi="Arial" w:cs="Arial"/>
          <w:color w:val="231F20"/>
        </w:rPr>
      </w:pPr>
    </w:p>
    <w:p w14:paraId="6181D4D7" w14:textId="77777777" w:rsidR="00226108" w:rsidRPr="00C4627E" w:rsidRDefault="00226108" w:rsidP="00226108">
      <w:pPr>
        <w:spacing w:after="0"/>
        <w:textAlignment w:val="baseline"/>
        <w:rPr>
          <w:rFonts w:ascii="Arial" w:hAnsi="Arial" w:cs="Arial"/>
          <w:color w:val="231F20"/>
        </w:rPr>
      </w:pPr>
      <w:r w:rsidRPr="00C4627E">
        <w:rPr>
          <w:rFonts w:ascii="Arial" w:hAnsi="Arial" w:cs="Arial"/>
          <w:color w:val="231F20"/>
        </w:rPr>
        <w:t>You can receive emergency treatment from a GP surgery for up to 14 days – for example, if you fall ill while on holiday.</w:t>
      </w:r>
    </w:p>
    <w:p w14:paraId="4CCF2980" w14:textId="77777777" w:rsidR="00226108" w:rsidRDefault="00226108" w:rsidP="00226108">
      <w:pPr>
        <w:pStyle w:val="ListParagraph"/>
        <w:spacing w:after="0" w:line="240" w:lineRule="auto"/>
        <w:ind w:left="0"/>
        <w:textAlignment w:val="baseline"/>
        <w:rPr>
          <w:rStyle w:val="normaltextrun"/>
          <w:rFonts w:ascii="Arial" w:hAnsi="Arial" w:cs="Arial"/>
          <w:color w:val="231F20"/>
        </w:rPr>
      </w:pPr>
    </w:p>
    <w:p w14:paraId="4277F4D5" w14:textId="77777777" w:rsidR="00226108" w:rsidRDefault="00226108" w:rsidP="00226108">
      <w:pPr>
        <w:spacing w:after="0"/>
        <w:textAlignment w:val="baseline"/>
        <w:rPr>
          <w:rFonts w:ascii="Arial" w:hAnsi="Arial" w:cs="Arial"/>
          <w:color w:val="231F20"/>
        </w:rPr>
      </w:pPr>
      <w:r>
        <w:rPr>
          <w:rFonts w:ascii="Arial" w:hAnsi="Arial" w:cs="Arial"/>
          <w:color w:val="231F20"/>
        </w:rPr>
        <w:t xml:space="preserve">You can also phone </w:t>
      </w:r>
      <w:hyperlink r:id="rId28" w:history="1">
        <w:r w:rsidRPr="009872EB">
          <w:rPr>
            <w:rStyle w:val="Hyperlink"/>
            <w:rFonts w:ascii="Arial" w:hAnsi="Arial" w:cs="Arial"/>
          </w:rPr>
          <w:t>NHS 111</w:t>
        </w:r>
      </w:hyperlink>
      <w:r>
        <w:rPr>
          <w:rFonts w:ascii="Arial" w:hAnsi="Arial" w:cs="Arial"/>
          <w:color w:val="231F20"/>
        </w:rPr>
        <w:t>.</w:t>
      </w:r>
    </w:p>
    <w:p w14:paraId="0EF86759" w14:textId="77777777" w:rsidR="00226108" w:rsidRPr="009C157B" w:rsidRDefault="00226108" w:rsidP="00226108">
      <w:pPr>
        <w:spacing w:after="0"/>
        <w:textAlignment w:val="baseline"/>
        <w:rPr>
          <w:rFonts w:ascii="Arial" w:hAnsi="Arial" w:cs="Arial"/>
          <w:color w:val="231F20"/>
        </w:rPr>
      </w:pPr>
    </w:p>
    <w:p w14:paraId="06320D25" w14:textId="451D4EE6" w:rsidR="00226108" w:rsidRPr="00226108" w:rsidRDefault="00226108" w:rsidP="00226108">
      <w:pPr>
        <w:pStyle w:val="ListParagraph"/>
        <w:spacing w:after="0" w:line="240" w:lineRule="auto"/>
        <w:ind w:left="0"/>
        <w:textAlignment w:val="baseline"/>
        <w:rPr>
          <w:rFonts w:ascii="Arial" w:hAnsi="Arial" w:cs="Arial"/>
          <w:color w:val="231F20"/>
        </w:rPr>
      </w:pPr>
      <w:r>
        <w:rPr>
          <w:rStyle w:val="normaltextrun"/>
          <w:rFonts w:ascii="Arial" w:hAnsi="Arial" w:cs="Arial"/>
          <w:color w:val="231F20"/>
        </w:rPr>
        <w:t xml:space="preserve">Further information: </w:t>
      </w:r>
      <w:hyperlink r:id="rId29" w:history="1">
        <w:r w:rsidRPr="005503F8">
          <w:rPr>
            <w:rStyle w:val="Hyperlink"/>
            <w:rFonts w:ascii="Arial" w:hAnsi="Arial" w:cs="Arial"/>
          </w:rPr>
          <w:t>How can I see a GP if I'm away from home? - NHS (www.nhs.uk)</w:t>
        </w:r>
      </w:hyperlink>
    </w:p>
    <w:p w14:paraId="23800256" w14:textId="24F1D83E" w:rsidR="00403A7D" w:rsidRPr="00547408" w:rsidRDefault="00403A7D" w:rsidP="00FE2CA1">
      <w:pPr>
        <w:pStyle w:val="ListParagraph"/>
        <w:spacing w:after="0" w:line="240" w:lineRule="auto"/>
        <w:ind w:left="0"/>
        <w:textAlignment w:val="baseline"/>
        <w:rPr>
          <w:rStyle w:val="normaltextrun"/>
          <w:rFonts w:ascii="Arial" w:hAnsi="Arial" w:cs="Arial"/>
          <w:color w:val="231F20"/>
        </w:rPr>
      </w:pPr>
    </w:p>
    <w:p w14:paraId="1B8641A1" w14:textId="5537679F" w:rsidR="00403A7D" w:rsidRPr="00547408" w:rsidRDefault="00403A7D" w:rsidP="00403A7D">
      <w:pPr>
        <w:pStyle w:val="ListParagraph"/>
        <w:numPr>
          <w:ilvl w:val="0"/>
          <w:numId w:val="22"/>
        </w:numPr>
        <w:spacing w:after="0" w:line="240" w:lineRule="auto"/>
        <w:textAlignment w:val="baseline"/>
        <w:rPr>
          <w:rStyle w:val="normaltextrun"/>
          <w:rFonts w:ascii="Arial" w:hAnsi="Arial" w:cs="Arial"/>
        </w:rPr>
      </w:pPr>
      <w:r w:rsidRPr="00547408">
        <w:rPr>
          <w:rStyle w:val="normaltextrun"/>
          <w:rFonts w:ascii="Arial" w:hAnsi="Arial" w:cs="Arial"/>
          <w:b/>
          <w:bCs/>
          <w:color w:val="231F20"/>
        </w:rPr>
        <w:t>I received a letter</w:t>
      </w:r>
      <w:r w:rsidR="00754EBB" w:rsidRPr="00547408">
        <w:rPr>
          <w:rStyle w:val="normaltextrun"/>
          <w:rFonts w:ascii="Arial" w:hAnsi="Arial" w:cs="Arial"/>
          <w:b/>
          <w:bCs/>
          <w:color w:val="231F20"/>
        </w:rPr>
        <w:t>/email/SMS</w:t>
      </w:r>
      <w:r w:rsidRPr="00547408">
        <w:rPr>
          <w:rStyle w:val="normaltextrun"/>
          <w:rFonts w:ascii="Arial" w:hAnsi="Arial" w:cs="Arial"/>
          <w:b/>
          <w:bCs/>
          <w:color w:val="231F20"/>
        </w:rPr>
        <w:t xml:space="preserve"> saying that I might be suitable treatments, but </w:t>
      </w:r>
      <w:r w:rsidR="00754EBB" w:rsidRPr="00547408">
        <w:rPr>
          <w:rStyle w:val="normaltextrun"/>
          <w:rFonts w:ascii="Arial" w:hAnsi="Arial" w:cs="Arial"/>
          <w:b/>
          <w:bCs/>
          <w:color w:val="231F20"/>
        </w:rPr>
        <w:t>following my positive test, a doctor</w:t>
      </w:r>
      <w:r w:rsidRPr="00547408">
        <w:rPr>
          <w:rStyle w:val="normaltextrun"/>
          <w:rFonts w:ascii="Arial" w:hAnsi="Arial" w:cs="Arial"/>
          <w:b/>
          <w:bCs/>
          <w:color w:val="231F20"/>
        </w:rPr>
        <w:t xml:space="preserve"> said I wasn’t eligible</w:t>
      </w:r>
    </w:p>
    <w:p w14:paraId="326EE301" w14:textId="77777777" w:rsidR="00403A7D" w:rsidRPr="00547408" w:rsidRDefault="00403A7D" w:rsidP="00403A7D">
      <w:pPr>
        <w:spacing w:after="0" w:line="240" w:lineRule="auto"/>
        <w:textAlignment w:val="baseline"/>
        <w:rPr>
          <w:rStyle w:val="normaltextrun"/>
          <w:rFonts w:ascii="Arial" w:hAnsi="Arial" w:cs="Arial"/>
          <w:b/>
          <w:bCs/>
          <w:color w:val="231F20"/>
        </w:rPr>
      </w:pPr>
    </w:p>
    <w:p w14:paraId="0186D4F5" w14:textId="5A206428" w:rsidR="00754EBB" w:rsidRPr="00547408" w:rsidRDefault="000C7C68" w:rsidP="00754EBB">
      <w:pPr>
        <w:spacing w:after="0" w:line="240" w:lineRule="auto"/>
        <w:textAlignment w:val="baseline"/>
        <w:rPr>
          <w:rStyle w:val="normaltextrun"/>
          <w:rFonts w:ascii="Arial" w:hAnsi="Arial" w:cs="Arial"/>
          <w:color w:val="231F20"/>
        </w:rPr>
      </w:pPr>
      <w:r w:rsidRPr="00547408">
        <w:rPr>
          <w:rStyle w:val="normaltextrun"/>
          <w:rFonts w:ascii="Arial" w:hAnsi="Arial" w:cs="Arial"/>
          <w:color w:val="231F20"/>
        </w:rPr>
        <w:t>Not all p</w:t>
      </w:r>
      <w:r w:rsidR="00754EBB" w:rsidRPr="00547408">
        <w:rPr>
          <w:rStyle w:val="normaltextrun"/>
          <w:rFonts w:ascii="Arial" w:hAnsi="Arial" w:cs="Arial"/>
          <w:color w:val="231F20"/>
        </w:rPr>
        <w:t xml:space="preserve">atients </w:t>
      </w:r>
      <w:r w:rsidR="004B3F7F" w:rsidRPr="00547408">
        <w:rPr>
          <w:rStyle w:val="normaltextrun"/>
          <w:rFonts w:ascii="Arial" w:hAnsi="Arial" w:cs="Arial"/>
          <w:color w:val="231F20"/>
        </w:rPr>
        <w:t>who</w:t>
      </w:r>
      <w:r w:rsidR="00754EBB" w:rsidRPr="00547408">
        <w:rPr>
          <w:rStyle w:val="normaltextrun"/>
          <w:rFonts w:ascii="Arial" w:hAnsi="Arial" w:cs="Arial"/>
          <w:color w:val="231F20"/>
        </w:rPr>
        <w:t xml:space="preserve"> are identified</w:t>
      </w:r>
      <w:r w:rsidR="00E774A6" w:rsidRPr="00547408">
        <w:rPr>
          <w:rStyle w:val="normaltextrun"/>
          <w:rFonts w:ascii="Arial" w:hAnsi="Arial" w:cs="Arial"/>
          <w:color w:val="231F20"/>
        </w:rPr>
        <w:t xml:space="preserve"> </w:t>
      </w:r>
      <w:r w:rsidR="005308F4" w:rsidRPr="00547408">
        <w:rPr>
          <w:rStyle w:val="normaltextrun"/>
          <w:rFonts w:ascii="Arial" w:hAnsi="Arial" w:cs="Arial"/>
          <w:color w:val="231F20"/>
        </w:rPr>
        <w:t>using NHS databa</w:t>
      </w:r>
      <w:r w:rsidRPr="00547408">
        <w:rPr>
          <w:rStyle w:val="normaltextrun"/>
          <w:rFonts w:ascii="Arial" w:hAnsi="Arial" w:cs="Arial"/>
          <w:color w:val="231F20"/>
        </w:rPr>
        <w:t xml:space="preserve">ses will be </w:t>
      </w:r>
      <w:r w:rsidR="00754EBB" w:rsidRPr="00547408">
        <w:rPr>
          <w:rStyle w:val="normaltextrun"/>
          <w:rFonts w:ascii="Arial" w:hAnsi="Arial" w:cs="Arial"/>
          <w:color w:val="231F20"/>
        </w:rPr>
        <w:t>suitable for treatment</w:t>
      </w:r>
      <w:r w:rsidRPr="00547408">
        <w:rPr>
          <w:rStyle w:val="normaltextrun"/>
          <w:rFonts w:ascii="Arial" w:hAnsi="Arial" w:cs="Arial"/>
          <w:color w:val="231F20"/>
        </w:rPr>
        <w:t xml:space="preserve">. </w:t>
      </w:r>
    </w:p>
    <w:p w14:paraId="64E31708" w14:textId="77777777" w:rsidR="00754EBB" w:rsidRPr="00547408" w:rsidRDefault="00754EBB" w:rsidP="00754EBB">
      <w:pPr>
        <w:spacing w:after="0" w:line="240" w:lineRule="auto"/>
        <w:textAlignment w:val="baseline"/>
        <w:rPr>
          <w:rStyle w:val="normaltextrun"/>
          <w:rFonts w:ascii="Arial" w:hAnsi="Arial" w:cs="Arial"/>
          <w:color w:val="231F20"/>
        </w:rPr>
      </w:pPr>
    </w:p>
    <w:p w14:paraId="11EA591C" w14:textId="6148B1A1" w:rsidR="00405067" w:rsidRPr="00547408" w:rsidRDefault="00405067" w:rsidP="00405067">
      <w:pPr>
        <w:spacing w:after="0" w:line="240" w:lineRule="auto"/>
        <w:textAlignment w:val="baseline"/>
        <w:rPr>
          <w:rStyle w:val="normaltextrun"/>
          <w:rFonts w:ascii="Arial" w:hAnsi="Arial" w:cs="Arial"/>
          <w:color w:val="231F20"/>
        </w:rPr>
      </w:pPr>
      <w:r w:rsidRPr="00547408">
        <w:rPr>
          <w:rStyle w:val="normaltextrun"/>
          <w:rFonts w:ascii="Arial" w:hAnsi="Arial" w:cs="Arial"/>
          <w:color w:val="231F20"/>
        </w:rPr>
        <w:t>The decision to offer treatment is made by a</w:t>
      </w:r>
      <w:r w:rsidR="000C7C68" w:rsidRPr="00547408">
        <w:rPr>
          <w:rStyle w:val="normaltextrun"/>
          <w:rFonts w:ascii="Arial" w:hAnsi="Arial" w:cs="Arial"/>
          <w:color w:val="231F20"/>
        </w:rPr>
        <w:t xml:space="preserve">n NHS </w:t>
      </w:r>
      <w:r w:rsidRPr="00547408">
        <w:rPr>
          <w:rStyle w:val="normaltextrun"/>
          <w:rFonts w:ascii="Arial" w:hAnsi="Arial" w:cs="Arial"/>
          <w:color w:val="231F20"/>
        </w:rPr>
        <w:t>clinician</w:t>
      </w:r>
      <w:r w:rsidR="001D48E4" w:rsidRPr="00547408">
        <w:rPr>
          <w:rStyle w:val="normaltextrun"/>
          <w:rFonts w:ascii="Arial" w:hAnsi="Arial" w:cs="Arial"/>
          <w:color w:val="231F20"/>
        </w:rPr>
        <w:t xml:space="preserve"> who will need to </w:t>
      </w:r>
      <w:r w:rsidR="000C7C68" w:rsidRPr="00547408">
        <w:rPr>
          <w:rStyle w:val="normaltextrun"/>
          <w:rFonts w:ascii="Arial" w:hAnsi="Arial" w:cs="Arial"/>
          <w:color w:val="231F20"/>
        </w:rPr>
        <w:t xml:space="preserve">assess </w:t>
      </w:r>
      <w:proofErr w:type="gramStart"/>
      <w:r w:rsidRPr="00547408">
        <w:rPr>
          <w:rStyle w:val="normaltextrun"/>
          <w:rFonts w:ascii="Arial" w:hAnsi="Arial" w:cs="Arial"/>
          <w:color w:val="231F20"/>
        </w:rPr>
        <w:t>whether or not</w:t>
      </w:r>
      <w:proofErr w:type="gramEnd"/>
      <w:r w:rsidRPr="00547408">
        <w:rPr>
          <w:rStyle w:val="normaltextrun"/>
          <w:rFonts w:ascii="Arial" w:hAnsi="Arial" w:cs="Arial"/>
          <w:color w:val="231F20"/>
        </w:rPr>
        <w:t xml:space="preserve"> treatment </w:t>
      </w:r>
      <w:r w:rsidR="000C7C68" w:rsidRPr="00547408">
        <w:rPr>
          <w:rStyle w:val="normaltextrun"/>
          <w:rFonts w:ascii="Arial" w:hAnsi="Arial" w:cs="Arial"/>
          <w:color w:val="231F20"/>
        </w:rPr>
        <w:t xml:space="preserve">would be </w:t>
      </w:r>
      <w:r w:rsidRPr="00547408">
        <w:rPr>
          <w:rStyle w:val="normaltextrun"/>
          <w:rFonts w:ascii="Arial" w:hAnsi="Arial" w:cs="Arial"/>
          <w:color w:val="231F20"/>
        </w:rPr>
        <w:t>beneficial</w:t>
      </w:r>
      <w:r w:rsidR="001D48E4" w:rsidRPr="00547408">
        <w:rPr>
          <w:rStyle w:val="normaltextrun"/>
          <w:rFonts w:ascii="Arial" w:hAnsi="Arial" w:cs="Arial"/>
          <w:color w:val="231F20"/>
        </w:rPr>
        <w:t xml:space="preserve"> to that patient</w:t>
      </w:r>
      <w:r w:rsidRPr="00547408">
        <w:rPr>
          <w:rStyle w:val="normaltextrun"/>
          <w:rFonts w:ascii="Arial" w:hAnsi="Arial" w:cs="Arial"/>
          <w:color w:val="231F20"/>
        </w:rPr>
        <w:t>.</w:t>
      </w:r>
    </w:p>
    <w:p w14:paraId="074A9A9C" w14:textId="77777777" w:rsidR="00405067" w:rsidRPr="00547408" w:rsidRDefault="00405067" w:rsidP="00405067">
      <w:pPr>
        <w:spacing w:after="0" w:line="240" w:lineRule="auto"/>
        <w:textAlignment w:val="baseline"/>
        <w:rPr>
          <w:rStyle w:val="normaltextrun"/>
          <w:rFonts w:ascii="Arial" w:hAnsi="Arial" w:cs="Arial"/>
        </w:rPr>
      </w:pPr>
    </w:p>
    <w:p w14:paraId="5D6865EE" w14:textId="5DC06EF3" w:rsidR="00754EBB" w:rsidRPr="00547408" w:rsidRDefault="00E774A6" w:rsidP="00754EBB">
      <w:pPr>
        <w:spacing w:after="0" w:line="240" w:lineRule="auto"/>
        <w:textAlignment w:val="baseline"/>
        <w:rPr>
          <w:rStyle w:val="normaltextrun"/>
          <w:rFonts w:ascii="Arial" w:hAnsi="Arial" w:cs="Arial"/>
          <w:color w:val="231F20"/>
        </w:rPr>
      </w:pPr>
      <w:r w:rsidRPr="00547408">
        <w:rPr>
          <w:rStyle w:val="normaltextrun"/>
          <w:rFonts w:ascii="Arial" w:hAnsi="Arial" w:cs="Arial"/>
          <w:color w:val="231F20"/>
        </w:rPr>
        <w:t>If this happened to you</w:t>
      </w:r>
      <w:r w:rsidR="00405067" w:rsidRPr="00547408">
        <w:rPr>
          <w:rStyle w:val="normaltextrun"/>
          <w:rFonts w:ascii="Arial" w:hAnsi="Arial" w:cs="Arial"/>
          <w:color w:val="231F20"/>
        </w:rPr>
        <w:t xml:space="preserve"> and you were not offered treatment</w:t>
      </w:r>
      <w:r w:rsidRPr="00547408">
        <w:rPr>
          <w:rStyle w:val="normaltextrun"/>
          <w:rFonts w:ascii="Arial" w:hAnsi="Arial" w:cs="Arial"/>
          <w:color w:val="231F20"/>
        </w:rPr>
        <w:t xml:space="preserve">, </w:t>
      </w:r>
      <w:r w:rsidR="00405067" w:rsidRPr="00547408">
        <w:rPr>
          <w:rStyle w:val="normaltextrun"/>
          <w:rFonts w:ascii="Arial" w:hAnsi="Arial" w:cs="Arial"/>
          <w:color w:val="231F20"/>
        </w:rPr>
        <w:t>it</w:t>
      </w:r>
      <w:r w:rsidR="00754EBB" w:rsidRPr="00547408">
        <w:rPr>
          <w:rStyle w:val="normaltextrun"/>
          <w:rFonts w:ascii="Arial" w:hAnsi="Arial" w:cs="Arial"/>
          <w:color w:val="231F20"/>
        </w:rPr>
        <w:t xml:space="preserve"> may be due to any of the following:</w:t>
      </w:r>
    </w:p>
    <w:p w14:paraId="4B931CBD" w14:textId="77777777" w:rsidR="00754EBB" w:rsidRPr="00547408" w:rsidRDefault="00754EBB" w:rsidP="00754EBB">
      <w:pPr>
        <w:spacing w:after="0" w:line="240" w:lineRule="auto"/>
        <w:textAlignment w:val="baseline"/>
        <w:rPr>
          <w:rStyle w:val="normaltextrun"/>
          <w:rFonts w:ascii="Arial" w:hAnsi="Arial" w:cs="Arial"/>
          <w:color w:val="231F20"/>
        </w:rPr>
      </w:pPr>
    </w:p>
    <w:p w14:paraId="772B765C" w14:textId="733B8F99" w:rsidR="00754EBB" w:rsidRPr="00547408" w:rsidRDefault="00E774A6" w:rsidP="00050EF7">
      <w:pPr>
        <w:pStyle w:val="ListParagraph"/>
        <w:numPr>
          <w:ilvl w:val="0"/>
          <w:numId w:val="28"/>
        </w:numPr>
        <w:spacing w:after="0" w:line="240" w:lineRule="auto"/>
        <w:textAlignment w:val="baseline"/>
        <w:rPr>
          <w:rStyle w:val="normaltextrun"/>
          <w:rFonts w:ascii="Arial" w:hAnsi="Arial" w:cs="Arial"/>
          <w:color w:val="231F20"/>
        </w:rPr>
      </w:pPr>
      <w:r w:rsidRPr="00547408">
        <w:rPr>
          <w:rStyle w:val="normaltextrun"/>
          <w:rFonts w:ascii="Arial" w:hAnsi="Arial" w:cs="Arial"/>
          <w:color w:val="231F20"/>
        </w:rPr>
        <w:t>Your</w:t>
      </w:r>
      <w:r w:rsidR="00754EBB" w:rsidRPr="00547408">
        <w:rPr>
          <w:rStyle w:val="normaltextrun"/>
          <w:rFonts w:ascii="Arial" w:hAnsi="Arial" w:cs="Arial"/>
          <w:color w:val="231F20"/>
        </w:rPr>
        <w:t xml:space="preserve"> symptoms </w:t>
      </w:r>
      <w:r w:rsidRPr="00547408">
        <w:rPr>
          <w:rStyle w:val="normaltextrun"/>
          <w:rFonts w:ascii="Arial" w:hAnsi="Arial" w:cs="Arial"/>
          <w:color w:val="231F20"/>
        </w:rPr>
        <w:t>were</w:t>
      </w:r>
      <w:r w:rsidR="00754EBB" w:rsidRPr="00547408">
        <w:rPr>
          <w:rStyle w:val="normaltextrun"/>
          <w:rFonts w:ascii="Arial" w:hAnsi="Arial" w:cs="Arial"/>
          <w:color w:val="231F20"/>
        </w:rPr>
        <w:t xml:space="preserve"> already improving by the time </w:t>
      </w:r>
      <w:r w:rsidR="00CA5F2D" w:rsidRPr="00547408">
        <w:rPr>
          <w:rStyle w:val="normaltextrun"/>
          <w:rFonts w:ascii="Arial" w:hAnsi="Arial" w:cs="Arial"/>
          <w:color w:val="231F20"/>
        </w:rPr>
        <w:t>you</w:t>
      </w:r>
      <w:r w:rsidR="00754EBB" w:rsidRPr="00547408">
        <w:rPr>
          <w:rStyle w:val="normaltextrun"/>
          <w:rFonts w:ascii="Arial" w:hAnsi="Arial" w:cs="Arial"/>
          <w:color w:val="231F20"/>
        </w:rPr>
        <w:t xml:space="preserve"> </w:t>
      </w:r>
      <w:r w:rsidRPr="00547408">
        <w:rPr>
          <w:rStyle w:val="normaltextrun"/>
          <w:rFonts w:ascii="Arial" w:hAnsi="Arial" w:cs="Arial"/>
          <w:color w:val="231F20"/>
        </w:rPr>
        <w:t>were</w:t>
      </w:r>
      <w:r w:rsidR="00754EBB" w:rsidRPr="00547408">
        <w:rPr>
          <w:rStyle w:val="normaltextrun"/>
          <w:rFonts w:ascii="Arial" w:hAnsi="Arial" w:cs="Arial"/>
          <w:color w:val="231F20"/>
        </w:rPr>
        <w:t xml:space="preserve"> assessed for suitability for treatment</w:t>
      </w:r>
    </w:p>
    <w:p w14:paraId="5968AEF7" w14:textId="6FB5E133" w:rsidR="00754EBB" w:rsidRPr="00547408" w:rsidRDefault="00E774A6" w:rsidP="00050EF7">
      <w:pPr>
        <w:pStyle w:val="ListParagraph"/>
        <w:numPr>
          <w:ilvl w:val="0"/>
          <w:numId w:val="28"/>
        </w:numPr>
        <w:spacing w:after="0" w:line="240" w:lineRule="auto"/>
        <w:textAlignment w:val="baseline"/>
        <w:rPr>
          <w:rStyle w:val="normaltextrun"/>
          <w:rFonts w:ascii="Arial" w:hAnsi="Arial" w:cs="Arial"/>
          <w:color w:val="231F20"/>
        </w:rPr>
      </w:pPr>
      <w:r w:rsidRPr="00547408">
        <w:rPr>
          <w:rStyle w:val="normaltextrun"/>
          <w:rFonts w:ascii="Arial" w:hAnsi="Arial" w:cs="Arial"/>
          <w:color w:val="231F20"/>
        </w:rPr>
        <w:t>Your</w:t>
      </w:r>
      <w:r w:rsidR="00754EBB" w:rsidRPr="00547408">
        <w:rPr>
          <w:rStyle w:val="normaltextrun"/>
          <w:rFonts w:ascii="Arial" w:hAnsi="Arial" w:cs="Arial"/>
          <w:color w:val="231F20"/>
        </w:rPr>
        <w:t xml:space="preserve"> medical record may be out of date. For example, </w:t>
      </w:r>
      <w:r w:rsidRPr="00547408">
        <w:rPr>
          <w:rStyle w:val="normaltextrun"/>
          <w:rFonts w:ascii="Arial" w:hAnsi="Arial" w:cs="Arial"/>
          <w:color w:val="231F20"/>
        </w:rPr>
        <w:t>you</w:t>
      </w:r>
      <w:r w:rsidR="00754EBB" w:rsidRPr="00547408">
        <w:rPr>
          <w:rStyle w:val="normaltextrun"/>
          <w:rFonts w:ascii="Arial" w:hAnsi="Arial" w:cs="Arial"/>
          <w:color w:val="231F20"/>
        </w:rPr>
        <w:t xml:space="preserve"> currently no longer have the condition that previously made </w:t>
      </w:r>
      <w:r w:rsidRPr="00547408">
        <w:rPr>
          <w:rStyle w:val="normaltextrun"/>
          <w:rFonts w:ascii="Arial" w:hAnsi="Arial" w:cs="Arial"/>
          <w:color w:val="231F20"/>
        </w:rPr>
        <w:t>you</w:t>
      </w:r>
      <w:r w:rsidR="00754EBB" w:rsidRPr="00547408">
        <w:rPr>
          <w:rStyle w:val="normaltextrun"/>
          <w:rFonts w:ascii="Arial" w:hAnsi="Arial" w:cs="Arial"/>
          <w:color w:val="231F20"/>
        </w:rPr>
        <w:t xml:space="preserve"> eligible for treatment.</w:t>
      </w:r>
    </w:p>
    <w:p w14:paraId="3418B2A8" w14:textId="79E49D28" w:rsidR="00754EBB" w:rsidRPr="00547408" w:rsidRDefault="00E774A6" w:rsidP="00050EF7">
      <w:pPr>
        <w:pStyle w:val="ListParagraph"/>
        <w:numPr>
          <w:ilvl w:val="0"/>
          <w:numId w:val="28"/>
        </w:numPr>
        <w:spacing w:after="0" w:line="240" w:lineRule="auto"/>
        <w:textAlignment w:val="baseline"/>
        <w:rPr>
          <w:rStyle w:val="normaltextrun"/>
          <w:rFonts w:ascii="Arial" w:hAnsi="Arial" w:cs="Arial"/>
          <w:color w:val="231F20"/>
        </w:rPr>
      </w:pPr>
      <w:r w:rsidRPr="00547408">
        <w:rPr>
          <w:rStyle w:val="normaltextrun"/>
          <w:rFonts w:ascii="Arial" w:hAnsi="Arial" w:cs="Arial"/>
          <w:color w:val="231F20"/>
        </w:rPr>
        <w:t>Your medical record may contain incorrect</w:t>
      </w:r>
      <w:r w:rsidR="00754EBB" w:rsidRPr="00547408">
        <w:rPr>
          <w:rStyle w:val="normaltextrun"/>
          <w:rFonts w:ascii="Arial" w:hAnsi="Arial" w:cs="Arial"/>
          <w:color w:val="231F20"/>
        </w:rPr>
        <w:t xml:space="preserve"> clinical codes </w:t>
      </w:r>
      <w:r w:rsidRPr="00547408">
        <w:rPr>
          <w:rStyle w:val="normaltextrun"/>
          <w:rFonts w:ascii="Arial" w:hAnsi="Arial" w:cs="Arial"/>
          <w:color w:val="231F20"/>
        </w:rPr>
        <w:t xml:space="preserve">that do not </w:t>
      </w:r>
      <w:r w:rsidR="00754EBB" w:rsidRPr="00547408">
        <w:rPr>
          <w:rStyle w:val="normaltextrun"/>
          <w:rFonts w:ascii="Arial" w:hAnsi="Arial" w:cs="Arial"/>
          <w:color w:val="231F20"/>
        </w:rPr>
        <w:t xml:space="preserve">accurately reflect </w:t>
      </w:r>
      <w:r w:rsidRPr="00547408">
        <w:rPr>
          <w:rStyle w:val="normaltextrun"/>
          <w:rFonts w:ascii="Arial" w:hAnsi="Arial" w:cs="Arial"/>
          <w:color w:val="231F20"/>
        </w:rPr>
        <w:t>your health status</w:t>
      </w:r>
      <w:r w:rsidR="00754EBB" w:rsidRPr="00547408">
        <w:rPr>
          <w:rStyle w:val="normaltextrun"/>
          <w:rFonts w:ascii="Arial" w:hAnsi="Arial" w:cs="Arial"/>
          <w:color w:val="231F20"/>
        </w:rPr>
        <w:t>.</w:t>
      </w:r>
    </w:p>
    <w:p w14:paraId="08645A3A" w14:textId="6A3EE0BF" w:rsidR="005253A6" w:rsidRPr="00547408" w:rsidRDefault="004B3F7F" w:rsidP="001D48E4">
      <w:pPr>
        <w:pStyle w:val="ListParagraph"/>
        <w:numPr>
          <w:ilvl w:val="0"/>
          <w:numId w:val="28"/>
        </w:numPr>
        <w:rPr>
          <w:rStyle w:val="normaltextrun"/>
          <w:rFonts w:ascii="Arial" w:hAnsi="Arial" w:cs="Arial"/>
          <w:color w:val="231F20"/>
        </w:rPr>
      </w:pPr>
      <w:r w:rsidRPr="00547408">
        <w:rPr>
          <w:rStyle w:val="normaltextrun"/>
          <w:rFonts w:ascii="Arial" w:hAnsi="Arial" w:cs="Arial"/>
          <w:color w:val="231F20"/>
        </w:rPr>
        <w:t xml:space="preserve">The </w:t>
      </w:r>
      <w:r w:rsidR="000C7C68" w:rsidRPr="00547408">
        <w:rPr>
          <w:rStyle w:val="normaltextrun"/>
          <w:rFonts w:ascii="Arial" w:hAnsi="Arial" w:cs="Arial"/>
          <w:color w:val="231F20"/>
        </w:rPr>
        <w:t xml:space="preserve">digital </w:t>
      </w:r>
      <w:r w:rsidRPr="00547408">
        <w:rPr>
          <w:rStyle w:val="normaltextrun"/>
          <w:rFonts w:ascii="Arial" w:hAnsi="Arial" w:cs="Arial"/>
          <w:color w:val="231F20"/>
        </w:rPr>
        <w:t xml:space="preserve">identification process </w:t>
      </w:r>
      <w:r w:rsidR="001D48E4" w:rsidRPr="00547408">
        <w:rPr>
          <w:rStyle w:val="normaltextrun"/>
          <w:rFonts w:ascii="Arial" w:hAnsi="Arial" w:cs="Arial"/>
          <w:color w:val="231F20"/>
        </w:rPr>
        <w:t>was</w:t>
      </w:r>
      <w:r w:rsidRPr="00547408">
        <w:rPr>
          <w:rStyle w:val="normaltextrun"/>
          <w:rFonts w:ascii="Arial" w:hAnsi="Arial" w:cs="Arial"/>
          <w:color w:val="231F20"/>
        </w:rPr>
        <w:t xml:space="preserve"> designed to identify as many patients as possible who </w:t>
      </w:r>
      <w:r w:rsidRPr="00547408">
        <w:rPr>
          <w:rStyle w:val="normaltextrun"/>
          <w:rFonts w:ascii="Arial" w:hAnsi="Arial" w:cs="Arial"/>
          <w:color w:val="231F20"/>
          <w:u w:val="single"/>
        </w:rPr>
        <w:t>may</w:t>
      </w:r>
      <w:r w:rsidRPr="00547408">
        <w:rPr>
          <w:rStyle w:val="normaltextrun"/>
          <w:rFonts w:ascii="Arial" w:hAnsi="Arial" w:cs="Arial"/>
          <w:color w:val="231F20"/>
        </w:rPr>
        <w:t xml:space="preserve"> be eligible for treatment. Sometimes this means capturing individuals that </w:t>
      </w:r>
      <w:r w:rsidR="000C7C68" w:rsidRPr="00547408">
        <w:rPr>
          <w:rStyle w:val="normaltextrun"/>
          <w:rFonts w:ascii="Arial" w:hAnsi="Arial" w:cs="Arial"/>
          <w:color w:val="231F20"/>
        </w:rPr>
        <w:t>meet</w:t>
      </w:r>
      <w:r w:rsidRPr="00547408">
        <w:rPr>
          <w:rStyle w:val="normaltextrun"/>
          <w:rFonts w:ascii="Arial" w:hAnsi="Arial" w:cs="Arial"/>
          <w:color w:val="231F20"/>
        </w:rPr>
        <w:t xml:space="preserve"> some, but not </w:t>
      </w:r>
      <w:proofErr w:type="gramStart"/>
      <w:r w:rsidRPr="00547408">
        <w:rPr>
          <w:rStyle w:val="normaltextrun"/>
          <w:rFonts w:ascii="Arial" w:hAnsi="Arial" w:cs="Arial"/>
          <w:color w:val="231F20"/>
        </w:rPr>
        <w:t>all of</w:t>
      </w:r>
      <w:proofErr w:type="gramEnd"/>
      <w:r w:rsidRPr="00547408">
        <w:rPr>
          <w:rStyle w:val="normaltextrun"/>
          <w:rFonts w:ascii="Arial" w:hAnsi="Arial" w:cs="Arial"/>
          <w:color w:val="231F20"/>
        </w:rPr>
        <w:t xml:space="preserve"> the eligible criteria for COVID-19 treatments.</w:t>
      </w:r>
    </w:p>
    <w:p w14:paraId="1800E4A7" w14:textId="58DD6EA4" w:rsidR="0007760F" w:rsidRPr="00547408" w:rsidRDefault="006E2E49" w:rsidP="0007760F">
      <w:pPr>
        <w:rPr>
          <w:rFonts w:ascii="Arial" w:hAnsi="Arial" w:cs="Arial"/>
          <w:color w:val="231F20"/>
        </w:rPr>
      </w:pPr>
      <w:r w:rsidRPr="00547408">
        <w:rPr>
          <w:rFonts w:ascii="Arial" w:hAnsi="Arial" w:cs="Arial"/>
        </w:rPr>
        <w:t xml:space="preserve">If you have COVID, some antiviral medicines are also available through a national study, led by the University of Oxford. The study is open to people in the UK who are aged 50 and </w:t>
      </w:r>
      <w:proofErr w:type="gramStart"/>
      <w:r w:rsidRPr="00547408">
        <w:rPr>
          <w:rFonts w:ascii="Arial" w:hAnsi="Arial" w:cs="Arial"/>
        </w:rPr>
        <w:t>over, or</w:t>
      </w:r>
      <w:proofErr w:type="gramEnd"/>
      <w:r w:rsidRPr="00547408">
        <w:rPr>
          <w:rFonts w:ascii="Arial" w:hAnsi="Arial" w:cs="Arial"/>
        </w:rPr>
        <w:t xml:space="preserve"> are aged 18 and over with a health condition that puts them at high risk of getting seriously ill from COVID-19. If you are interested in taking part, please visit the </w:t>
      </w:r>
      <w:hyperlink r:id="rId30" w:history="1">
        <w:r w:rsidRPr="00547408">
          <w:rPr>
            <w:rStyle w:val="Hyperlink"/>
            <w:rFonts w:ascii="Arial" w:hAnsi="Arial" w:cs="Arial"/>
          </w:rPr>
          <w:t>Panoramic trial website</w:t>
        </w:r>
      </w:hyperlink>
    </w:p>
    <w:sectPr w:rsidR="0007760F" w:rsidRPr="00547408">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8684" w14:textId="77777777" w:rsidR="0011444A" w:rsidRDefault="0011444A" w:rsidP="00131E93">
      <w:pPr>
        <w:spacing w:after="0" w:line="240" w:lineRule="auto"/>
      </w:pPr>
      <w:r>
        <w:separator/>
      </w:r>
    </w:p>
  </w:endnote>
  <w:endnote w:type="continuationSeparator" w:id="0">
    <w:p w14:paraId="4E1DC846" w14:textId="77777777" w:rsidR="0011444A" w:rsidRDefault="0011444A" w:rsidP="00131E93">
      <w:pPr>
        <w:spacing w:after="0" w:line="240" w:lineRule="auto"/>
      </w:pPr>
      <w:r>
        <w:continuationSeparator/>
      </w:r>
    </w:p>
  </w:endnote>
  <w:endnote w:type="continuationNotice" w:id="1">
    <w:p w14:paraId="754357B1" w14:textId="77777777" w:rsidR="0011444A" w:rsidRDefault="00114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8342604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0DA8B737" w14:textId="6229129C" w:rsidR="001D5B20" w:rsidRPr="00363A3A" w:rsidRDefault="001D5B20">
            <w:pPr>
              <w:pStyle w:val="Footer"/>
              <w:jc w:val="right"/>
              <w:rPr>
                <w:rFonts w:ascii="Arial" w:hAnsi="Arial" w:cs="Arial"/>
                <w:sz w:val="20"/>
                <w:szCs w:val="20"/>
              </w:rPr>
            </w:pPr>
            <w:r w:rsidRPr="00363A3A">
              <w:rPr>
                <w:rFonts w:ascii="Arial" w:hAnsi="Arial" w:cs="Arial"/>
                <w:sz w:val="20"/>
                <w:szCs w:val="20"/>
              </w:rPr>
              <w:t xml:space="preserve">Page </w:t>
            </w:r>
            <w:r w:rsidRPr="00363A3A">
              <w:rPr>
                <w:rFonts w:ascii="Arial" w:hAnsi="Arial" w:cs="Arial"/>
                <w:b/>
                <w:bCs/>
                <w:sz w:val="20"/>
                <w:szCs w:val="20"/>
              </w:rPr>
              <w:fldChar w:fldCharType="begin"/>
            </w:r>
            <w:r w:rsidRPr="00363A3A">
              <w:rPr>
                <w:rFonts w:ascii="Arial" w:hAnsi="Arial" w:cs="Arial"/>
                <w:b/>
                <w:bCs/>
                <w:sz w:val="20"/>
                <w:szCs w:val="20"/>
              </w:rPr>
              <w:instrText xml:space="preserve"> PAGE </w:instrText>
            </w:r>
            <w:r w:rsidRPr="00363A3A">
              <w:rPr>
                <w:rFonts w:ascii="Arial" w:hAnsi="Arial" w:cs="Arial"/>
                <w:b/>
                <w:bCs/>
                <w:sz w:val="20"/>
                <w:szCs w:val="20"/>
              </w:rPr>
              <w:fldChar w:fldCharType="separate"/>
            </w:r>
            <w:r w:rsidRPr="00363A3A">
              <w:rPr>
                <w:rFonts w:ascii="Arial" w:hAnsi="Arial" w:cs="Arial"/>
                <w:b/>
                <w:bCs/>
                <w:noProof/>
                <w:sz w:val="20"/>
                <w:szCs w:val="20"/>
              </w:rPr>
              <w:t>2</w:t>
            </w:r>
            <w:r w:rsidRPr="00363A3A">
              <w:rPr>
                <w:rFonts w:ascii="Arial" w:hAnsi="Arial" w:cs="Arial"/>
                <w:b/>
                <w:bCs/>
                <w:sz w:val="20"/>
                <w:szCs w:val="20"/>
              </w:rPr>
              <w:fldChar w:fldCharType="end"/>
            </w:r>
            <w:r w:rsidRPr="00363A3A">
              <w:rPr>
                <w:rFonts w:ascii="Arial" w:hAnsi="Arial" w:cs="Arial"/>
                <w:sz w:val="20"/>
                <w:szCs w:val="20"/>
              </w:rPr>
              <w:t xml:space="preserve"> of </w:t>
            </w:r>
            <w:r w:rsidRPr="00363A3A">
              <w:rPr>
                <w:rFonts w:ascii="Arial" w:hAnsi="Arial" w:cs="Arial"/>
                <w:b/>
                <w:bCs/>
                <w:sz w:val="20"/>
                <w:szCs w:val="20"/>
              </w:rPr>
              <w:fldChar w:fldCharType="begin"/>
            </w:r>
            <w:r w:rsidRPr="00363A3A">
              <w:rPr>
                <w:rFonts w:ascii="Arial" w:hAnsi="Arial" w:cs="Arial"/>
                <w:b/>
                <w:bCs/>
                <w:sz w:val="20"/>
                <w:szCs w:val="20"/>
              </w:rPr>
              <w:instrText xml:space="preserve"> NUMPAGES  </w:instrText>
            </w:r>
            <w:r w:rsidRPr="00363A3A">
              <w:rPr>
                <w:rFonts w:ascii="Arial" w:hAnsi="Arial" w:cs="Arial"/>
                <w:b/>
                <w:bCs/>
                <w:sz w:val="20"/>
                <w:szCs w:val="20"/>
              </w:rPr>
              <w:fldChar w:fldCharType="separate"/>
            </w:r>
            <w:r w:rsidRPr="00363A3A">
              <w:rPr>
                <w:rFonts w:ascii="Arial" w:hAnsi="Arial" w:cs="Arial"/>
                <w:b/>
                <w:bCs/>
                <w:noProof/>
                <w:sz w:val="20"/>
                <w:szCs w:val="20"/>
              </w:rPr>
              <w:t>2</w:t>
            </w:r>
            <w:r w:rsidRPr="00363A3A">
              <w:rPr>
                <w:rFonts w:ascii="Arial" w:hAnsi="Arial" w:cs="Arial"/>
                <w:b/>
                <w:bCs/>
                <w:sz w:val="20"/>
                <w:szCs w:val="20"/>
              </w:rPr>
              <w:fldChar w:fldCharType="end"/>
            </w:r>
          </w:p>
        </w:sdtContent>
      </w:sdt>
    </w:sdtContent>
  </w:sdt>
  <w:p w14:paraId="12BD08C3" w14:textId="77777777" w:rsidR="001D5B20" w:rsidRPr="00363A3A" w:rsidRDefault="001D5B2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8304" w14:textId="77777777" w:rsidR="0011444A" w:rsidRDefault="0011444A" w:rsidP="00131E93">
      <w:pPr>
        <w:spacing w:after="0" w:line="240" w:lineRule="auto"/>
      </w:pPr>
      <w:r>
        <w:separator/>
      </w:r>
    </w:p>
  </w:footnote>
  <w:footnote w:type="continuationSeparator" w:id="0">
    <w:p w14:paraId="2151811A" w14:textId="77777777" w:rsidR="0011444A" w:rsidRDefault="0011444A" w:rsidP="00131E93">
      <w:pPr>
        <w:spacing w:after="0" w:line="240" w:lineRule="auto"/>
      </w:pPr>
      <w:r>
        <w:continuationSeparator/>
      </w:r>
    </w:p>
  </w:footnote>
  <w:footnote w:type="continuationNotice" w:id="1">
    <w:p w14:paraId="7E66C959" w14:textId="77777777" w:rsidR="0011444A" w:rsidRDefault="001144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15A"/>
    <w:multiLevelType w:val="hybridMultilevel"/>
    <w:tmpl w:val="FFFFFFFF"/>
    <w:lvl w:ilvl="0" w:tplc="B0C29C26">
      <w:start w:val="1"/>
      <w:numFmt w:val="bullet"/>
      <w:lvlText w:val=""/>
      <w:lvlJc w:val="left"/>
      <w:pPr>
        <w:ind w:left="720" w:hanging="360"/>
      </w:pPr>
      <w:rPr>
        <w:rFonts w:ascii="Symbol" w:hAnsi="Symbol" w:hint="default"/>
      </w:rPr>
    </w:lvl>
    <w:lvl w:ilvl="1" w:tplc="F70C3614">
      <w:start w:val="1"/>
      <w:numFmt w:val="bullet"/>
      <w:lvlText w:val="o"/>
      <w:lvlJc w:val="left"/>
      <w:pPr>
        <w:ind w:left="1440" w:hanging="360"/>
      </w:pPr>
      <w:rPr>
        <w:rFonts w:ascii="Courier New" w:hAnsi="Courier New" w:hint="default"/>
      </w:rPr>
    </w:lvl>
    <w:lvl w:ilvl="2" w:tplc="04C4381E">
      <w:start w:val="1"/>
      <w:numFmt w:val="bullet"/>
      <w:lvlText w:val=""/>
      <w:lvlJc w:val="left"/>
      <w:pPr>
        <w:ind w:left="2160" w:hanging="360"/>
      </w:pPr>
      <w:rPr>
        <w:rFonts w:ascii="Wingdings" w:hAnsi="Wingdings" w:hint="default"/>
      </w:rPr>
    </w:lvl>
    <w:lvl w:ilvl="3" w:tplc="2730CAE8">
      <w:start w:val="1"/>
      <w:numFmt w:val="bullet"/>
      <w:lvlText w:val=""/>
      <w:lvlJc w:val="left"/>
      <w:pPr>
        <w:ind w:left="2880" w:hanging="360"/>
      </w:pPr>
      <w:rPr>
        <w:rFonts w:ascii="Symbol" w:hAnsi="Symbol" w:hint="default"/>
      </w:rPr>
    </w:lvl>
    <w:lvl w:ilvl="4" w:tplc="A14C7716">
      <w:start w:val="1"/>
      <w:numFmt w:val="bullet"/>
      <w:lvlText w:val="o"/>
      <w:lvlJc w:val="left"/>
      <w:pPr>
        <w:ind w:left="3600" w:hanging="360"/>
      </w:pPr>
      <w:rPr>
        <w:rFonts w:ascii="Courier New" w:hAnsi="Courier New" w:hint="default"/>
      </w:rPr>
    </w:lvl>
    <w:lvl w:ilvl="5" w:tplc="21FC1A52">
      <w:start w:val="1"/>
      <w:numFmt w:val="bullet"/>
      <w:lvlText w:val=""/>
      <w:lvlJc w:val="left"/>
      <w:pPr>
        <w:ind w:left="4320" w:hanging="360"/>
      </w:pPr>
      <w:rPr>
        <w:rFonts w:ascii="Wingdings" w:hAnsi="Wingdings" w:hint="default"/>
      </w:rPr>
    </w:lvl>
    <w:lvl w:ilvl="6" w:tplc="39608FF6">
      <w:start w:val="1"/>
      <w:numFmt w:val="bullet"/>
      <w:lvlText w:val=""/>
      <w:lvlJc w:val="left"/>
      <w:pPr>
        <w:ind w:left="5040" w:hanging="360"/>
      </w:pPr>
      <w:rPr>
        <w:rFonts w:ascii="Symbol" w:hAnsi="Symbol" w:hint="default"/>
      </w:rPr>
    </w:lvl>
    <w:lvl w:ilvl="7" w:tplc="380EB9AA">
      <w:start w:val="1"/>
      <w:numFmt w:val="bullet"/>
      <w:lvlText w:val="o"/>
      <w:lvlJc w:val="left"/>
      <w:pPr>
        <w:ind w:left="5760" w:hanging="360"/>
      </w:pPr>
      <w:rPr>
        <w:rFonts w:ascii="Courier New" w:hAnsi="Courier New" w:hint="default"/>
      </w:rPr>
    </w:lvl>
    <w:lvl w:ilvl="8" w:tplc="528E679E">
      <w:start w:val="1"/>
      <w:numFmt w:val="bullet"/>
      <w:lvlText w:val=""/>
      <w:lvlJc w:val="left"/>
      <w:pPr>
        <w:ind w:left="6480" w:hanging="360"/>
      </w:pPr>
      <w:rPr>
        <w:rFonts w:ascii="Wingdings" w:hAnsi="Wingdings" w:hint="default"/>
      </w:rPr>
    </w:lvl>
  </w:abstractNum>
  <w:abstractNum w:abstractNumId="1" w15:restartNumberingAfterBreak="0">
    <w:nsid w:val="0AE77907"/>
    <w:multiLevelType w:val="hybridMultilevel"/>
    <w:tmpl w:val="4DF4FB50"/>
    <w:lvl w:ilvl="0" w:tplc="CC16EC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A3E05"/>
    <w:multiLevelType w:val="hybridMultilevel"/>
    <w:tmpl w:val="22A4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D6D70"/>
    <w:multiLevelType w:val="hybridMultilevel"/>
    <w:tmpl w:val="6C1A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65916"/>
    <w:multiLevelType w:val="hybridMultilevel"/>
    <w:tmpl w:val="DD0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6059B"/>
    <w:multiLevelType w:val="hybridMultilevel"/>
    <w:tmpl w:val="8B96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D5189"/>
    <w:multiLevelType w:val="hybridMultilevel"/>
    <w:tmpl w:val="5F4C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A5695"/>
    <w:multiLevelType w:val="hybridMultilevel"/>
    <w:tmpl w:val="E9C23F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0D1726"/>
    <w:multiLevelType w:val="hybridMultilevel"/>
    <w:tmpl w:val="8C74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72424"/>
    <w:multiLevelType w:val="hybridMultilevel"/>
    <w:tmpl w:val="FFFFFFFF"/>
    <w:lvl w:ilvl="0" w:tplc="50869CE0">
      <w:start w:val="1"/>
      <w:numFmt w:val="bullet"/>
      <w:lvlText w:val=""/>
      <w:lvlJc w:val="left"/>
      <w:pPr>
        <w:ind w:left="720" w:hanging="360"/>
      </w:pPr>
      <w:rPr>
        <w:rFonts w:ascii="Symbol" w:hAnsi="Symbol" w:hint="default"/>
      </w:rPr>
    </w:lvl>
    <w:lvl w:ilvl="1" w:tplc="BDFA90BA">
      <w:start w:val="1"/>
      <w:numFmt w:val="bullet"/>
      <w:lvlText w:val="o"/>
      <w:lvlJc w:val="left"/>
      <w:pPr>
        <w:ind w:left="1440" w:hanging="360"/>
      </w:pPr>
      <w:rPr>
        <w:rFonts w:ascii="Courier New" w:hAnsi="Courier New" w:hint="default"/>
      </w:rPr>
    </w:lvl>
    <w:lvl w:ilvl="2" w:tplc="91AC20FA">
      <w:start w:val="1"/>
      <w:numFmt w:val="bullet"/>
      <w:lvlText w:val=""/>
      <w:lvlJc w:val="left"/>
      <w:pPr>
        <w:ind w:left="2160" w:hanging="360"/>
      </w:pPr>
      <w:rPr>
        <w:rFonts w:ascii="Wingdings" w:hAnsi="Wingdings" w:hint="default"/>
      </w:rPr>
    </w:lvl>
    <w:lvl w:ilvl="3" w:tplc="5FD4B9BA">
      <w:start w:val="1"/>
      <w:numFmt w:val="bullet"/>
      <w:lvlText w:val=""/>
      <w:lvlJc w:val="left"/>
      <w:pPr>
        <w:ind w:left="2880" w:hanging="360"/>
      </w:pPr>
      <w:rPr>
        <w:rFonts w:ascii="Symbol" w:hAnsi="Symbol" w:hint="default"/>
      </w:rPr>
    </w:lvl>
    <w:lvl w:ilvl="4" w:tplc="A9A81EF6">
      <w:start w:val="1"/>
      <w:numFmt w:val="bullet"/>
      <w:lvlText w:val="o"/>
      <w:lvlJc w:val="left"/>
      <w:pPr>
        <w:ind w:left="3600" w:hanging="360"/>
      </w:pPr>
      <w:rPr>
        <w:rFonts w:ascii="Courier New" w:hAnsi="Courier New" w:hint="default"/>
      </w:rPr>
    </w:lvl>
    <w:lvl w:ilvl="5" w:tplc="2A12556A">
      <w:start w:val="1"/>
      <w:numFmt w:val="bullet"/>
      <w:lvlText w:val=""/>
      <w:lvlJc w:val="left"/>
      <w:pPr>
        <w:ind w:left="4320" w:hanging="360"/>
      </w:pPr>
      <w:rPr>
        <w:rFonts w:ascii="Wingdings" w:hAnsi="Wingdings" w:hint="default"/>
      </w:rPr>
    </w:lvl>
    <w:lvl w:ilvl="6" w:tplc="2850CD68">
      <w:start w:val="1"/>
      <w:numFmt w:val="bullet"/>
      <w:lvlText w:val=""/>
      <w:lvlJc w:val="left"/>
      <w:pPr>
        <w:ind w:left="5040" w:hanging="360"/>
      </w:pPr>
      <w:rPr>
        <w:rFonts w:ascii="Symbol" w:hAnsi="Symbol" w:hint="default"/>
      </w:rPr>
    </w:lvl>
    <w:lvl w:ilvl="7" w:tplc="AAB6A78C">
      <w:start w:val="1"/>
      <w:numFmt w:val="bullet"/>
      <w:lvlText w:val="o"/>
      <w:lvlJc w:val="left"/>
      <w:pPr>
        <w:ind w:left="5760" w:hanging="360"/>
      </w:pPr>
      <w:rPr>
        <w:rFonts w:ascii="Courier New" w:hAnsi="Courier New" w:hint="default"/>
      </w:rPr>
    </w:lvl>
    <w:lvl w:ilvl="8" w:tplc="4EAEF88C">
      <w:start w:val="1"/>
      <w:numFmt w:val="bullet"/>
      <w:lvlText w:val=""/>
      <w:lvlJc w:val="left"/>
      <w:pPr>
        <w:ind w:left="6480" w:hanging="360"/>
      </w:pPr>
      <w:rPr>
        <w:rFonts w:ascii="Wingdings" w:hAnsi="Wingdings" w:hint="default"/>
      </w:rPr>
    </w:lvl>
  </w:abstractNum>
  <w:abstractNum w:abstractNumId="10" w15:restartNumberingAfterBreak="0">
    <w:nsid w:val="3C0E2214"/>
    <w:multiLevelType w:val="hybridMultilevel"/>
    <w:tmpl w:val="0064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50585"/>
    <w:multiLevelType w:val="multilevel"/>
    <w:tmpl w:val="EFBE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3D650B"/>
    <w:multiLevelType w:val="hybridMultilevel"/>
    <w:tmpl w:val="51B4E34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EC6970"/>
    <w:multiLevelType w:val="hybridMultilevel"/>
    <w:tmpl w:val="FFFFFFFF"/>
    <w:lvl w:ilvl="0" w:tplc="788C36E4">
      <w:start w:val="1"/>
      <w:numFmt w:val="bullet"/>
      <w:lvlText w:val=""/>
      <w:lvlJc w:val="left"/>
      <w:pPr>
        <w:ind w:left="720" w:hanging="360"/>
      </w:pPr>
      <w:rPr>
        <w:rFonts w:ascii="Symbol" w:hAnsi="Symbol" w:hint="default"/>
      </w:rPr>
    </w:lvl>
    <w:lvl w:ilvl="1" w:tplc="221E4F88">
      <w:start w:val="1"/>
      <w:numFmt w:val="bullet"/>
      <w:lvlText w:val="o"/>
      <w:lvlJc w:val="left"/>
      <w:pPr>
        <w:ind w:left="1440" w:hanging="360"/>
      </w:pPr>
      <w:rPr>
        <w:rFonts w:ascii="Courier New" w:hAnsi="Courier New" w:hint="default"/>
      </w:rPr>
    </w:lvl>
    <w:lvl w:ilvl="2" w:tplc="697292B2">
      <w:start w:val="1"/>
      <w:numFmt w:val="bullet"/>
      <w:lvlText w:val=""/>
      <w:lvlJc w:val="left"/>
      <w:pPr>
        <w:ind w:left="2160" w:hanging="360"/>
      </w:pPr>
      <w:rPr>
        <w:rFonts w:ascii="Wingdings" w:hAnsi="Wingdings" w:hint="default"/>
      </w:rPr>
    </w:lvl>
    <w:lvl w:ilvl="3" w:tplc="2868A3CA">
      <w:start w:val="1"/>
      <w:numFmt w:val="bullet"/>
      <w:lvlText w:val=""/>
      <w:lvlJc w:val="left"/>
      <w:pPr>
        <w:ind w:left="2880" w:hanging="360"/>
      </w:pPr>
      <w:rPr>
        <w:rFonts w:ascii="Symbol" w:hAnsi="Symbol" w:hint="default"/>
      </w:rPr>
    </w:lvl>
    <w:lvl w:ilvl="4" w:tplc="0DEED8E4">
      <w:start w:val="1"/>
      <w:numFmt w:val="bullet"/>
      <w:lvlText w:val="o"/>
      <w:lvlJc w:val="left"/>
      <w:pPr>
        <w:ind w:left="3600" w:hanging="360"/>
      </w:pPr>
      <w:rPr>
        <w:rFonts w:ascii="Courier New" w:hAnsi="Courier New" w:hint="default"/>
      </w:rPr>
    </w:lvl>
    <w:lvl w:ilvl="5" w:tplc="6218BDE8">
      <w:start w:val="1"/>
      <w:numFmt w:val="bullet"/>
      <w:lvlText w:val=""/>
      <w:lvlJc w:val="left"/>
      <w:pPr>
        <w:ind w:left="4320" w:hanging="360"/>
      </w:pPr>
      <w:rPr>
        <w:rFonts w:ascii="Wingdings" w:hAnsi="Wingdings" w:hint="default"/>
      </w:rPr>
    </w:lvl>
    <w:lvl w:ilvl="6" w:tplc="18582ADC">
      <w:start w:val="1"/>
      <w:numFmt w:val="bullet"/>
      <w:lvlText w:val=""/>
      <w:lvlJc w:val="left"/>
      <w:pPr>
        <w:ind w:left="5040" w:hanging="360"/>
      </w:pPr>
      <w:rPr>
        <w:rFonts w:ascii="Symbol" w:hAnsi="Symbol" w:hint="default"/>
      </w:rPr>
    </w:lvl>
    <w:lvl w:ilvl="7" w:tplc="C26E7CF8">
      <w:start w:val="1"/>
      <w:numFmt w:val="bullet"/>
      <w:lvlText w:val="o"/>
      <w:lvlJc w:val="left"/>
      <w:pPr>
        <w:ind w:left="5760" w:hanging="360"/>
      </w:pPr>
      <w:rPr>
        <w:rFonts w:ascii="Courier New" w:hAnsi="Courier New" w:hint="default"/>
      </w:rPr>
    </w:lvl>
    <w:lvl w:ilvl="8" w:tplc="D53AAF2A">
      <w:start w:val="1"/>
      <w:numFmt w:val="bullet"/>
      <w:lvlText w:val=""/>
      <w:lvlJc w:val="left"/>
      <w:pPr>
        <w:ind w:left="6480" w:hanging="360"/>
      </w:pPr>
      <w:rPr>
        <w:rFonts w:ascii="Wingdings" w:hAnsi="Wingdings" w:hint="default"/>
      </w:rPr>
    </w:lvl>
  </w:abstractNum>
  <w:abstractNum w:abstractNumId="14" w15:restartNumberingAfterBreak="0">
    <w:nsid w:val="464F1A06"/>
    <w:multiLevelType w:val="hybridMultilevel"/>
    <w:tmpl w:val="F92C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75D17"/>
    <w:multiLevelType w:val="hybridMultilevel"/>
    <w:tmpl w:val="1182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6485B"/>
    <w:multiLevelType w:val="hybridMultilevel"/>
    <w:tmpl w:val="03B24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624E6"/>
    <w:multiLevelType w:val="hybridMultilevel"/>
    <w:tmpl w:val="9F18DE76"/>
    <w:lvl w:ilvl="0" w:tplc="EDE8997C">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F135F4"/>
    <w:multiLevelType w:val="hybridMultilevel"/>
    <w:tmpl w:val="0AF8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4471A6"/>
    <w:multiLevelType w:val="hybridMultilevel"/>
    <w:tmpl w:val="FFFFFFFF"/>
    <w:lvl w:ilvl="0" w:tplc="57106162">
      <w:start w:val="1"/>
      <w:numFmt w:val="bullet"/>
      <w:lvlText w:val=""/>
      <w:lvlJc w:val="left"/>
      <w:pPr>
        <w:ind w:left="720" w:hanging="360"/>
      </w:pPr>
      <w:rPr>
        <w:rFonts w:ascii="Symbol" w:hAnsi="Symbol" w:hint="default"/>
      </w:rPr>
    </w:lvl>
    <w:lvl w:ilvl="1" w:tplc="7E644830">
      <w:start w:val="1"/>
      <w:numFmt w:val="bullet"/>
      <w:lvlText w:val="o"/>
      <w:lvlJc w:val="left"/>
      <w:pPr>
        <w:ind w:left="1440" w:hanging="360"/>
      </w:pPr>
      <w:rPr>
        <w:rFonts w:ascii="Courier New" w:hAnsi="Courier New" w:hint="default"/>
      </w:rPr>
    </w:lvl>
    <w:lvl w:ilvl="2" w:tplc="E8B89118">
      <w:start w:val="1"/>
      <w:numFmt w:val="bullet"/>
      <w:lvlText w:val=""/>
      <w:lvlJc w:val="left"/>
      <w:pPr>
        <w:ind w:left="2160" w:hanging="360"/>
      </w:pPr>
      <w:rPr>
        <w:rFonts w:ascii="Wingdings" w:hAnsi="Wingdings" w:hint="default"/>
      </w:rPr>
    </w:lvl>
    <w:lvl w:ilvl="3" w:tplc="BE72A6E8">
      <w:start w:val="1"/>
      <w:numFmt w:val="bullet"/>
      <w:lvlText w:val=""/>
      <w:lvlJc w:val="left"/>
      <w:pPr>
        <w:ind w:left="2880" w:hanging="360"/>
      </w:pPr>
      <w:rPr>
        <w:rFonts w:ascii="Symbol" w:hAnsi="Symbol" w:hint="default"/>
      </w:rPr>
    </w:lvl>
    <w:lvl w:ilvl="4" w:tplc="B412CE04">
      <w:start w:val="1"/>
      <w:numFmt w:val="bullet"/>
      <w:lvlText w:val="o"/>
      <w:lvlJc w:val="left"/>
      <w:pPr>
        <w:ind w:left="3600" w:hanging="360"/>
      </w:pPr>
      <w:rPr>
        <w:rFonts w:ascii="Courier New" w:hAnsi="Courier New" w:hint="default"/>
      </w:rPr>
    </w:lvl>
    <w:lvl w:ilvl="5" w:tplc="0BD2BD1A">
      <w:start w:val="1"/>
      <w:numFmt w:val="bullet"/>
      <w:lvlText w:val=""/>
      <w:lvlJc w:val="left"/>
      <w:pPr>
        <w:ind w:left="4320" w:hanging="360"/>
      </w:pPr>
      <w:rPr>
        <w:rFonts w:ascii="Wingdings" w:hAnsi="Wingdings" w:hint="default"/>
      </w:rPr>
    </w:lvl>
    <w:lvl w:ilvl="6" w:tplc="362248FA">
      <w:start w:val="1"/>
      <w:numFmt w:val="bullet"/>
      <w:lvlText w:val=""/>
      <w:lvlJc w:val="left"/>
      <w:pPr>
        <w:ind w:left="5040" w:hanging="360"/>
      </w:pPr>
      <w:rPr>
        <w:rFonts w:ascii="Symbol" w:hAnsi="Symbol" w:hint="default"/>
      </w:rPr>
    </w:lvl>
    <w:lvl w:ilvl="7" w:tplc="FE00F6EE">
      <w:start w:val="1"/>
      <w:numFmt w:val="bullet"/>
      <w:lvlText w:val="o"/>
      <w:lvlJc w:val="left"/>
      <w:pPr>
        <w:ind w:left="5760" w:hanging="360"/>
      </w:pPr>
      <w:rPr>
        <w:rFonts w:ascii="Courier New" w:hAnsi="Courier New" w:hint="default"/>
      </w:rPr>
    </w:lvl>
    <w:lvl w:ilvl="8" w:tplc="B6B85530">
      <w:start w:val="1"/>
      <w:numFmt w:val="bullet"/>
      <w:lvlText w:val=""/>
      <w:lvlJc w:val="left"/>
      <w:pPr>
        <w:ind w:left="6480" w:hanging="360"/>
      </w:pPr>
      <w:rPr>
        <w:rFonts w:ascii="Wingdings" w:hAnsi="Wingdings" w:hint="default"/>
      </w:rPr>
    </w:lvl>
  </w:abstractNum>
  <w:abstractNum w:abstractNumId="20" w15:restartNumberingAfterBreak="0">
    <w:nsid w:val="5C950690"/>
    <w:multiLevelType w:val="hybridMultilevel"/>
    <w:tmpl w:val="C6D43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9E5D42"/>
    <w:multiLevelType w:val="hybridMultilevel"/>
    <w:tmpl w:val="10F0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529B6"/>
    <w:multiLevelType w:val="hybridMultilevel"/>
    <w:tmpl w:val="FFFFFFFF"/>
    <w:lvl w:ilvl="0" w:tplc="D1A2C29E">
      <w:start w:val="1"/>
      <w:numFmt w:val="bullet"/>
      <w:lvlText w:val=""/>
      <w:lvlJc w:val="left"/>
      <w:pPr>
        <w:ind w:left="720" w:hanging="360"/>
      </w:pPr>
      <w:rPr>
        <w:rFonts w:ascii="Symbol" w:hAnsi="Symbol" w:hint="default"/>
      </w:rPr>
    </w:lvl>
    <w:lvl w:ilvl="1" w:tplc="B6DA74D2">
      <w:start w:val="1"/>
      <w:numFmt w:val="bullet"/>
      <w:lvlText w:val="o"/>
      <w:lvlJc w:val="left"/>
      <w:pPr>
        <w:ind w:left="1440" w:hanging="360"/>
      </w:pPr>
      <w:rPr>
        <w:rFonts w:ascii="Courier New" w:hAnsi="Courier New" w:hint="default"/>
      </w:rPr>
    </w:lvl>
    <w:lvl w:ilvl="2" w:tplc="032867E2">
      <w:start w:val="1"/>
      <w:numFmt w:val="bullet"/>
      <w:lvlText w:val=""/>
      <w:lvlJc w:val="left"/>
      <w:pPr>
        <w:ind w:left="2160" w:hanging="360"/>
      </w:pPr>
      <w:rPr>
        <w:rFonts w:ascii="Wingdings" w:hAnsi="Wingdings" w:hint="default"/>
      </w:rPr>
    </w:lvl>
    <w:lvl w:ilvl="3" w:tplc="C74674DC">
      <w:start w:val="1"/>
      <w:numFmt w:val="bullet"/>
      <w:lvlText w:val=""/>
      <w:lvlJc w:val="left"/>
      <w:pPr>
        <w:ind w:left="2880" w:hanging="360"/>
      </w:pPr>
      <w:rPr>
        <w:rFonts w:ascii="Symbol" w:hAnsi="Symbol" w:hint="default"/>
      </w:rPr>
    </w:lvl>
    <w:lvl w:ilvl="4" w:tplc="A3A8CD12">
      <w:start w:val="1"/>
      <w:numFmt w:val="bullet"/>
      <w:lvlText w:val="o"/>
      <w:lvlJc w:val="left"/>
      <w:pPr>
        <w:ind w:left="3600" w:hanging="360"/>
      </w:pPr>
      <w:rPr>
        <w:rFonts w:ascii="Courier New" w:hAnsi="Courier New" w:hint="default"/>
      </w:rPr>
    </w:lvl>
    <w:lvl w:ilvl="5" w:tplc="BB286594">
      <w:start w:val="1"/>
      <w:numFmt w:val="bullet"/>
      <w:lvlText w:val=""/>
      <w:lvlJc w:val="left"/>
      <w:pPr>
        <w:ind w:left="4320" w:hanging="360"/>
      </w:pPr>
      <w:rPr>
        <w:rFonts w:ascii="Wingdings" w:hAnsi="Wingdings" w:hint="default"/>
      </w:rPr>
    </w:lvl>
    <w:lvl w:ilvl="6" w:tplc="656A23B4">
      <w:start w:val="1"/>
      <w:numFmt w:val="bullet"/>
      <w:lvlText w:val=""/>
      <w:lvlJc w:val="left"/>
      <w:pPr>
        <w:ind w:left="5040" w:hanging="360"/>
      </w:pPr>
      <w:rPr>
        <w:rFonts w:ascii="Symbol" w:hAnsi="Symbol" w:hint="default"/>
      </w:rPr>
    </w:lvl>
    <w:lvl w:ilvl="7" w:tplc="1C263890">
      <w:start w:val="1"/>
      <w:numFmt w:val="bullet"/>
      <w:lvlText w:val="o"/>
      <w:lvlJc w:val="left"/>
      <w:pPr>
        <w:ind w:left="5760" w:hanging="360"/>
      </w:pPr>
      <w:rPr>
        <w:rFonts w:ascii="Courier New" w:hAnsi="Courier New" w:hint="default"/>
      </w:rPr>
    </w:lvl>
    <w:lvl w:ilvl="8" w:tplc="4AE0C2FC">
      <w:start w:val="1"/>
      <w:numFmt w:val="bullet"/>
      <w:lvlText w:val=""/>
      <w:lvlJc w:val="left"/>
      <w:pPr>
        <w:ind w:left="6480" w:hanging="360"/>
      </w:pPr>
      <w:rPr>
        <w:rFonts w:ascii="Wingdings" w:hAnsi="Wingdings" w:hint="default"/>
      </w:rPr>
    </w:lvl>
  </w:abstractNum>
  <w:abstractNum w:abstractNumId="23" w15:restartNumberingAfterBreak="0">
    <w:nsid w:val="67CB2104"/>
    <w:multiLevelType w:val="hybridMultilevel"/>
    <w:tmpl w:val="D63E9704"/>
    <w:lvl w:ilvl="0" w:tplc="21B481B0">
      <w:start w:val="2"/>
      <w:numFmt w:val="decimal"/>
      <w:lvlText w:val="%1."/>
      <w:lvlJc w:val="left"/>
      <w:pPr>
        <w:ind w:left="360" w:hanging="360"/>
      </w:pPr>
      <w:rPr>
        <w:rFonts w:hint="default"/>
        <w:b/>
        <w:bCs/>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83D9D"/>
    <w:multiLevelType w:val="hybridMultilevel"/>
    <w:tmpl w:val="C06E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B0FFE"/>
    <w:multiLevelType w:val="hybridMultilevel"/>
    <w:tmpl w:val="58D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56684E"/>
    <w:multiLevelType w:val="hybridMultilevel"/>
    <w:tmpl w:val="2806B8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C26D9C"/>
    <w:multiLevelType w:val="hybridMultilevel"/>
    <w:tmpl w:val="710E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A4DB7"/>
    <w:multiLevelType w:val="hybridMultilevel"/>
    <w:tmpl w:val="C6D43388"/>
    <w:lvl w:ilvl="0" w:tplc="46CC77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3379D"/>
    <w:multiLevelType w:val="hybridMultilevel"/>
    <w:tmpl w:val="181412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37300931">
    <w:abstractNumId w:val="23"/>
  </w:num>
  <w:num w:numId="2" w16cid:durableId="1301612528">
    <w:abstractNumId w:val="4"/>
  </w:num>
  <w:num w:numId="3" w16cid:durableId="623930459">
    <w:abstractNumId w:val="28"/>
  </w:num>
  <w:num w:numId="4" w16cid:durableId="1093743990">
    <w:abstractNumId w:val="1"/>
  </w:num>
  <w:num w:numId="5" w16cid:durableId="1622147914">
    <w:abstractNumId w:val="24"/>
  </w:num>
  <w:num w:numId="6" w16cid:durableId="921447550">
    <w:abstractNumId w:val="6"/>
  </w:num>
  <w:num w:numId="7" w16cid:durableId="1897279333">
    <w:abstractNumId w:val="2"/>
  </w:num>
  <w:num w:numId="8" w16cid:durableId="165294046">
    <w:abstractNumId w:val="15"/>
  </w:num>
  <w:num w:numId="9" w16cid:durableId="1439325237">
    <w:abstractNumId w:val="12"/>
  </w:num>
  <w:num w:numId="10" w16cid:durableId="1365595667">
    <w:abstractNumId w:val="10"/>
  </w:num>
  <w:num w:numId="11" w16cid:durableId="173108169">
    <w:abstractNumId w:val="21"/>
  </w:num>
  <w:num w:numId="12" w16cid:durableId="302271302">
    <w:abstractNumId w:val="18"/>
  </w:num>
  <w:num w:numId="13" w16cid:durableId="66460437">
    <w:abstractNumId w:val="27"/>
  </w:num>
  <w:num w:numId="14" w16cid:durableId="8801588">
    <w:abstractNumId w:val="0"/>
  </w:num>
  <w:num w:numId="15" w16cid:durableId="1502887424">
    <w:abstractNumId w:val="19"/>
  </w:num>
  <w:num w:numId="16" w16cid:durableId="1414356428">
    <w:abstractNumId w:val="13"/>
  </w:num>
  <w:num w:numId="17" w16cid:durableId="161240897">
    <w:abstractNumId w:val="9"/>
  </w:num>
  <w:num w:numId="18" w16cid:durableId="995493028">
    <w:abstractNumId w:val="22"/>
  </w:num>
  <w:num w:numId="19" w16cid:durableId="1882862311">
    <w:abstractNumId w:val="3"/>
  </w:num>
  <w:num w:numId="20" w16cid:durableId="1267694140">
    <w:abstractNumId w:val="7"/>
  </w:num>
  <w:num w:numId="21" w16cid:durableId="176122592">
    <w:abstractNumId w:val="26"/>
  </w:num>
  <w:num w:numId="22" w16cid:durableId="252128894">
    <w:abstractNumId w:val="17"/>
  </w:num>
  <w:num w:numId="23" w16cid:durableId="1942830786">
    <w:abstractNumId w:val="8"/>
  </w:num>
  <w:num w:numId="24" w16cid:durableId="523792730">
    <w:abstractNumId w:val="20"/>
  </w:num>
  <w:num w:numId="25" w16cid:durableId="11668968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9350586">
    <w:abstractNumId w:val="11"/>
  </w:num>
  <w:num w:numId="27" w16cid:durableId="519470642">
    <w:abstractNumId w:val="29"/>
  </w:num>
  <w:num w:numId="28" w16cid:durableId="272709847">
    <w:abstractNumId w:val="5"/>
  </w:num>
  <w:num w:numId="29" w16cid:durableId="2141461476">
    <w:abstractNumId w:val="14"/>
  </w:num>
  <w:num w:numId="30" w16cid:durableId="185214764">
    <w:abstractNumId w:val="25"/>
  </w:num>
  <w:num w:numId="31" w16cid:durableId="164168792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14"/>
    <w:rsid w:val="00000971"/>
    <w:rsid w:val="00000BCB"/>
    <w:rsid w:val="00004698"/>
    <w:rsid w:val="00004B9A"/>
    <w:rsid w:val="00005308"/>
    <w:rsid w:val="00005991"/>
    <w:rsid w:val="00005CEC"/>
    <w:rsid w:val="0000640A"/>
    <w:rsid w:val="000075B2"/>
    <w:rsid w:val="00007923"/>
    <w:rsid w:val="00010857"/>
    <w:rsid w:val="00012729"/>
    <w:rsid w:val="00012793"/>
    <w:rsid w:val="00012E2B"/>
    <w:rsid w:val="00013D82"/>
    <w:rsid w:val="0002479E"/>
    <w:rsid w:val="00024969"/>
    <w:rsid w:val="000267CF"/>
    <w:rsid w:val="00030B11"/>
    <w:rsid w:val="00031033"/>
    <w:rsid w:val="000315E8"/>
    <w:rsid w:val="000334BD"/>
    <w:rsid w:val="00033F73"/>
    <w:rsid w:val="00034362"/>
    <w:rsid w:val="00034DA9"/>
    <w:rsid w:val="00035AD0"/>
    <w:rsid w:val="000368B6"/>
    <w:rsid w:val="00036A45"/>
    <w:rsid w:val="000412BA"/>
    <w:rsid w:val="00041CD3"/>
    <w:rsid w:val="000437C5"/>
    <w:rsid w:val="000446E6"/>
    <w:rsid w:val="00045B74"/>
    <w:rsid w:val="00045CBD"/>
    <w:rsid w:val="00045D90"/>
    <w:rsid w:val="000476A4"/>
    <w:rsid w:val="00050815"/>
    <w:rsid w:val="00050EF7"/>
    <w:rsid w:val="000516D5"/>
    <w:rsid w:val="000517A4"/>
    <w:rsid w:val="0005250A"/>
    <w:rsid w:val="00054719"/>
    <w:rsid w:val="00056269"/>
    <w:rsid w:val="00056E79"/>
    <w:rsid w:val="000573D1"/>
    <w:rsid w:val="00062E11"/>
    <w:rsid w:val="000630E2"/>
    <w:rsid w:val="00063FC0"/>
    <w:rsid w:val="00065DE6"/>
    <w:rsid w:val="000677BD"/>
    <w:rsid w:val="0007096A"/>
    <w:rsid w:val="00071ABB"/>
    <w:rsid w:val="0007386B"/>
    <w:rsid w:val="00073E3B"/>
    <w:rsid w:val="00074AFA"/>
    <w:rsid w:val="00075C31"/>
    <w:rsid w:val="000767B7"/>
    <w:rsid w:val="0007760F"/>
    <w:rsid w:val="00081F1D"/>
    <w:rsid w:val="00082498"/>
    <w:rsid w:val="00082A03"/>
    <w:rsid w:val="00083F9A"/>
    <w:rsid w:val="00085F81"/>
    <w:rsid w:val="00086F47"/>
    <w:rsid w:val="0008774B"/>
    <w:rsid w:val="00087A86"/>
    <w:rsid w:val="000901D1"/>
    <w:rsid w:val="000902BF"/>
    <w:rsid w:val="00093AFD"/>
    <w:rsid w:val="00094529"/>
    <w:rsid w:val="00095530"/>
    <w:rsid w:val="00096144"/>
    <w:rsid w:val="0009676F"/>
    <w:rsid w:val="00096B64"/>
    <w:rsid w:val="000A018F"/>
    <w:rsid w:val="000A139E"/>
    <w:rsid w:val="000A2050"/>
    <w:rsid w:val="000A4989"/>
    <w:rsid w:val="000A66DE"/>
    <w:rsid w:val="000A6C07"/>
    <w:rsid w:val="000A7A1A"/>
    <w:rsid w:val="000A7F2D"/>
    <w:rsid w:val="000B1E4F"/>
    <w:rsid w:val="000B2561"/>
    <w:rsid w:val="000B32A8"/>
    <w:rsid w:val="000B4D67"/>
    <w:rsid w:val="000B65CE"/>
    <w:rsid w:val="000B695D"/>
    <w:rsid w:val="000C0496"/>
    <w:rsid w:val="000C094A"/>
    <w:rsid w:val="000C1C38"/>
    <w:rsid w:val="000C43DB"/>
    <w:rsid w:val="000C4BC8"/>
    <w:rsid w:val="000C4D75"/>
    <w:rsid w:val="000C7C68"/>
    <w:rsid w:val="000D0343"/>
    <w:rsid w:val="000D0BA5"/>
    <w:rsid w:val="000D17BF"/>
    <w:rsid w:val="000D185E"/>
    <w:rsid w:val="000D293B"/>
    <w:rsid w:val="000D5A23"/>
    <w:rsid w:val="000D5C7B"/>
    <w:rsid w:val="000D5F6E"/>
    <w:rsid w:val="000D630F"/>
    <w:rsid w:val="000E1FB8"/>
    <w:rsid w:val="000E2DA0"/>
    <w:rsid w:val="000E7A15"/>
    <w:rsid w:val="000E7EE6"/>
    <w:rsid w:val="000F07C2"/>
    <w:rsid w:val="000F1E03"/>
    <w:rsid w:val="000F6153"/>
    <w:rsid w:val="00102190"/>
    <w:rsid w:val="00102FC3"/>
    <w:rsid w:val="001032E0"/>
    <w:rsid w:val="00104150"/>
    <w:rsid w:val="00105177"/>
    <w:rsid w:val="00105FBE"/>
    <w:rsid w:val="00106754"/>
    <w:rsid w:val="00110472"/>
    <w:rsid w:val="00110AD9"/>
    <w:rsid w:val="00112C64"/>
    <w:rsid w:val="0011444A"/>
    <w:rsid w:val="001158E3"/>
    <w:rsid w:val="00116EC2"/>
    <w:rsid w:val="00117E5E"/>
    <w:rsid w:val="00122C43"/>
    <w:rsid w:val="0012384C"/>
    <w:rsid w:val="00123AC7"/>
    <w:rsid w:val="00125680"/>
    <w:rsid w:val="0012752B"/>
    <w:rsid w:val="00130EC9"/>
    <w:rsid w:val="00131E93"/>
    <w:rsid w:val="00132731"/>
    <w:rsid w:val="00133930"/>
    <w:rsid w:val="00133CC8"/>
    <w:rsid w:val="00134249"/>
    <w:rsid w:val="001347B3"/>
    <w:rsid w:val="00136C0F"/>
    <w:rsid w:val="001403FD"/>
    <w:rsid w:val="0014484A"/>
    <w:rsid w:val="0014740C"/>
    <w:rsid w:val="001507BE"/>
    <w:rsid w:val="00151BFB"/>
    <w:rsid w:val="00152383"/>
    <w:rsid w:val="00153E3F"/>
    <w:rsid w:val="001543A3"/>
    <w:rsid w:val="001549E9"/>
    <w:rsid w:val="00156B42"/>
    <w:rsid w:val="00157A9D"/>
    <w:rsid w:val="00157EE4"/>
    <w:rsid w:val="00160065"/>
    <w:rsid w:val="00160920"/>
    <w:rsid w:val="0016180A"/>
    <w:rsid w:val="00163634"/>
    <w:rsid w:val="00164849"/>
    <w:rsid w:val="001659ED"/>
    <w:rsid w:val="00166432"/>
    <w:rsid w:val="00166CE1"/>
    <w:rsid w:val="0016719B"/>
    <w:rsid w:val="00170A23"/>
    <w:rsid w:val="00170CAA"/>
    <w:rsid w:val="00171155"/>
    <w:rsid w:val="00172949"/>
    <w:rsid w:val="00175459"/>
    <w:rsid w:val="00175A8B"/>
    <w:rsid w:val="00175CE6"/>
    <w:rsid w:val="0017683E"/>
    <w:rsid w:val="001771DC"/>
    <w:rsid w:val="00177670"/>
    <w:rsid w:val="00180B83"/>
    <w:rsid w:val="00180F11"/>
    <w:rsid w:val="001822AA"/>
    <w:rsid w:val="00182A41"/>
    <w:rsid w:val="00182FED"/>
    <w:rsid w:val="0018470C"/>
    <w:rsid w:val="0018488B"/>
    <w:rsid w:val="001857CD"/>
    <w:rsid w:val="00185BF0"/>
    <w:rsid w:val="00186DA9"/>
    <w:rsid w:val="00190E5E"/>
    <w:rsid w:val="00193C05"/>
    <w:rsid w:val="001967D1"/>
    <w:rsid w:val="00197D6E"/>
    <w:rsid w:val="001A0835"/>
    <w:rsid w:val="001A11EC"/>
    <w:rsid w:val="001A16FC"/>
    <w:rsid w:val="001A1AA7"/>
    <w:rsid w:val="001A1D2A"/>
    <w:rsid w:val="001A6520"/>
    <w:rsid w:val="001A68A2"/>
    <w:rsid w:val="001A7260"/>
    <w:rsid w:val="001A74D8"/>
    <w:rsid w:val="001B014E"/>
    <w:rsid w:val="001B0628"/>
    <w:rsid w:val="001B1296"/>
    <w:rsid w:val="001B4860"/>
    <w:rsid w:val="001B6703"/>
    <w:rsid w:val="001B69B8"/>
    <w:rsid w:val="001B77D0"/>
    <w:rsid w:val="001C0C74"/>
    <w:rsid w:val="001C3DBF"/>
    <w:rsid w:val="001C4343"/>
    <w:rsid w:val="001C4AEF"/>
    <w:rsid w:val="001C56C9"/>
    <w:rsid w:val="001C6ABD"/>
    <w:rsid w:val="001D1BEC"/>
    <w:rsid w:val="001D2A0D"/>
    <w:rsid w:val="001D48E4"/>
    <w:rsid w:val="001D4CCA"/>
    <w:rsid w:val="001D5B20"/>
    <w:rsid w:val="001D768C"/>
    <w:rsid w:val="001D770A"/>
    <w:rsid w:val="001E0126"/>
    <w:rsid w:val="001E0586"/>
    <w:rsid w:val="001E35F0"/>
    <w:rsid w:val="001E4A12"/>
    <w:rsid w:val="001E4D9F"/>
    <w:rsid w:val="001E5489"/>
    <w:rsid w:val="001E60DF"/>
    <w:rsid w:val="001E657B"/>
    <w:rsid w:val="001F23A7"/>
    <w:rsid w:val="001F2804"/>
    <w:rsid w:val="001F305B"/>
    <w:rsid w:val="001F397E"/>
    <w:rsid w:val="001F5D4D"/>
    <w:rsid w:val="001F61EF"/>
    <w:rsid w:val="001F64B8"/>
    <w:rsid w:val="001F6533"/>
    <w:rsid w:val="001F6BAA"/>
    <w:rsid w:val="001F6FBE"/>
    <w:rsid w:val="001F7248"/>
    <w:rsid w:val="001F7C9F"/>
    <w:rsid w:val="00200790"/>
    <w:rsid w:val="0020156B"/>
    <w:rsid w:val="00204896"/>
    <w:rsid w:val="00205D04"/>
    <w:rsid w:val="00206DD2"/>
    <w:rsid w:val="002072A9"/>
    <w:rsid w:val="0021253B"/>
    <w:rsid w:val="00212D03"/>
    <w:rsid w:val="002138EA"/>
    <w:rsid w:val="00214172"/>
    <w:rsid w:val="00216966"/>
    <w:rsid w:val="00217A66"/>
    <w:rsid w:val="002213D3"/>
    <w:rsid w:val="002213DE"/>
    <w:rsid w:val="00221DBB"/>
    <w:rsid w:val="002236BB"/>
    <w:rsid w:val="002236E1"/>
    <w:rsid w:val="00225458"/>
    <w:rsid w:val="0022571F"/>
    <w:rsid w:val="00226108"/>
    <w:rsid w:val="0022692F"/>
    <w:rsid w:val="00226B8C"/>
    <w:rsid w:val="00226E53"/>
    <w:rsid w:val="002326F5"/>
    <w:rsid w:val="00233EFA"/>
    <w:rsid w:val="00236362"/>
    <w:rsid w:val="00241840"/>
    <w:rsid w:val="00241C38"/>
    <w:rsid w:val="00243CFE"/>
    <w:rsid w:val="00245438"/>
    <w:rsid w:val="00246C9C"/>
    <w:rsid w:val="00246E3E"/>
    <w:rsid w:val="002472EB"/>
    <w:rsid w:val="002479F2"/>
    <w:rsid w:val="00250D1F"/>
    <w:rsid w:val="00250EF6"/>
    <w:rsid w:val="0025156D"/>
    <w:rsid w:val="00253CB6"/>
    <w:rsid w:val="00256AE9"/>
    <w:rsid w:val="00256C33"/>
    <w:rsid w:val="0025745F"/>
    <w:rsid w:val="00257EC4"/>
    <w:rsid w:val="00260000"/>
    <w:rsid w:val="00260740"/>
    <w:rsid w:val="00261B0A"/>
    <w:rsid w:val="00261FD4"/>
    <w:rsid w:val="00264177"/>
    <w:rsid w:val="00265308"/>
    <w:rsid w:val="002660D0"/>
    <w:rsid w:val="00267B4C"/>
    <w:rsid w:val="0027099B"/>
    <w:rsid w:val="00271C26"/>
    <w:rsid w:val="0027263E"/>
    <w:rsid w:val="00273E78"/>
    <w:rsid w:val="00274649"/>
    <w:rsid w:val="00277E3D"/>
    <w:rsid w:val="00277F3D"/>
    <w:rsid w:val="0028297A"/>
    <w:rsid w:val="002831C3"/>
    <w:rsid w:val="002849C4"/>
    <w:rsid w:val="00285FFC"/>
    <w:rsid w:val="00286DAC"/>
    <w:rsid w:val="0029016A"/>
    <w:rsid w:val="002916C8"/>
    <w:rsid w:val="00291818"/>
    <w:rsid w:val="00291CFA"/>
    <w:rsid w:val="00291F3E"/>
    <w:rsid w:val="00292191"/>
    <w:rsid w:val="00292961"/>
    <w:rsid w:val="0029339A"/>
    <w:rsid w:val="002946AB"/>
    <w:rsid w:val="00294ED3"/>
    <w:rsid w:val="00295610"/>
    <w:rsid w:val="00296748"/>
    <w:rsid w:val="0029681D"/>
    <w:rsid w:val="002A03D0"/>
    <w:rsid w:val="002A17D7"/>
    <w:rsid w:val="002A240A"/>
    <w:rsid w:val="002A441E"/>
    <w:rsid w:val="002A4E86"/>
    <w:rsid w:val="002A5787"/>
    <w:rsid w:val="002B1B90"/>
    <w:rsid w:val="002B20AA"/>
    <w:rsid w:val="002B2162"/>
    <w:rsid w:val="002B2F6C"/>
    <w:rsid w:val="002B4494"/>
    <w:rsid w:val="002B629F"/>
    <w:rsid w:val="002B64D6"/>
    <w:rsid w:val="002C0974"/>
    <w:rsid w:val="002C2E01"/>
    <w:rsid w:val="002C5E1E"/>
    <w:rsid w:val="002C6F65"/>
    <w:rsid w:val="002D10A2"/>
    <w:rsid w:val="002D14AE"/>
    <w:rsid w:val="002D389C"/>
    <w:rsid w:val="002D6137"/>
    <w:rsid w:val="002D7358"/>
    <w:rsid w:val="002E0672"/>
    <w:rsid w:val="002E3919"/>
    <w:rsid w:val="002E3FFE"/>
    <w:rsid w:val="002E55D9"/>
    <w:rsid w:val="002E5743"/>
    <w:rsid w:val="002F06B4"/>
    <w:rsid w:val="002F19D7"/>
    <w:rsid w:val="002F2EC8"/>
    <w:rsid w:val="002F6B7A"/>
    <w:rsid w:val="002F7A7C"/>
    <w:rsid w:val="00300638"/>
    <w:rsid w:val="00300F9D"/>
    <w:rsid w:val="003017AF"/>
    <w:rsid w:val="003031B6"/>
    <w:rsid w:val="00303AFB"/>
    <w:rsid w:val="00303EAD"/>
    <w:rsid w:val="00304C38"/>
    <w:rsid w:val="003050F7"/>
    <w:rsid w:val="00307B57"/>
    <w:rsid w:val="00310690"/>
    <w:rsid w:val="003115ED"/>
    <w:rsid w:val="0031299B"/>
    <w:rsid w:val="00316A15"/>
    <w:rsid w:val="00320141"/>
    <w:rsid w:val="00323120"/>
    <w:rsid w:val="00323DDB"/>
    <w:rsid w:val="00324B88"/>
    <w:rsid w:val="003272B1"/>
    <w:rsid w:val="00331251"/>
    <w:rsid w:val="00332D42"/>
    <w:rsid w:val="00332FAE"/>
    <w:rsid w:val="00333C99"/>
    <w:rsid w:val="00335C74"/>
    <w:rsid w:val="003372C3"/>
    <w:rsid w:val="003406B3"/>
    <w:rsid w:val="003408BD"/>
    <w:rsid w:val="00341BD9"/>
    <w:rsid w:val="00341D78"/>
    <w:rsid w:val="00343980"/>
    <w:rsid w:val="003460E7"/>
    <w:rsid w:val="003470B8"/>
    <w:rsid w:val="003517BA"/>
    <w:rsid w:val="00351914"/>
    <w:rsid w:val="003534C6"/>
    <w:rsid w:val="0035361B"/>
    <w:rsid w:val="00355B56"/>
    <w:rsid w:val="00356089"/>
    <w:rsid w:val="0035677D"/>
    <w:rsid w:val="0035762B"/>
    <w:rsid w:val="0035766C"/>
    <w:rsid w:val="00360429"/>
    <w:rsid w:val="0036049C"/>
    <w:rsid w:val="00360A91"/>
    <w:rsid w:val="0036377E"/>
    <w:rsid w:val="00363A3A"/>
    <w:rsid w:val="003645C4"/>
    <w:rsid w:val="003661F4"/>
    <w:rsid w:val="0036649D"/>
    <w:rsid w:val="003667D9"/>
    <w:rsid w:val="0036774A"/>
    <w:rsid w:val="003726F9"/>
    <w:rsid w:val="003757D0"/>
    <w:rsid w:val="0037641B"/>
    <w:rsid w:val="00380088"/>
    <w:rsid w:val="00381923"/>
    <w:rsid w:val="0038341C"/>
    <w:rsid w:val="0038449A"/>
    <w:rsid w:val="00384D84"/>
    <w:rsid w:val="003856D3"/>
    <w:rsid w:val="00385896"/>
    <w:rsid w:val="00387A5D"/>
    <w:rsid w:val="003905AD"/>
    <w:rsid w:val="00391D72"/>
    <w:rsid w:val="00392180"/>
    <w:rsid w:val="00393EAC"/>
    <w:rsid w:val="0039419F"/>
    <w:rsid w:val="00394274"/>
    <w:rsid w:val="00394367"/>
    <w:rsid w:val="00397001"/>
    <w:rsid w:val="003A1B2F"/>
    <w:rsid w:val="003A43A1"/>
    <w:rsid w:val="003A43F9"/>
    <w:rsid w:val="003A4520"/>
    <w:rsid w:val="003A6915"/>
    <w:rsid w:val="003A6CAA"/>
    <w:rsid w:val="003B1F42"/>
    <w:rsid w:val="003B24F9"/>
    <w:rsid w:val="003B3E90"/>
    <w:rsid w:val="003B5225"/>
    <w:rsid w:val="003B6354"/>
    <w:rsid w:val="003C0659"/>
    <w:rsid w:val="003C10A8"/>
    <w:rsid w:val="003C2D01"/>
    <w:rsid w:val="003C4F20"/>
    <w:rsid w:val="003C625A"/>
    <w:rsid w:val="003C6407"/>
    <w:rsid w:val="003C65C1"/>
    <w:rsid w:val="003D0373"/>
    <w:rsid w:val="003D062D"/>
    <w:rsid w:val="003D1A97"/>
    <w:rsid w:val="003D2BAD"/>
    <w:rsid w:val="003D6BE7"/>
    <w:rsid w:val="003D6C85"/>
    <w:rsid w:val="003D7A93"/>
    <w:rsid w:val="003E2CB8"/>
    <w:rsid w:val="003E3EB2"/>
    <w:rsid w:val="003E3F0A"/>
    <w:rsid w:val="003E4001"/>
    <w:rsid w:val="003E47D2"/>
    <w:rsid w:val="003E48D8"/>
    <w:rsid w:val="003E4E83"/>
    <w:rsid w:val="003E51C6"/>
    <w:rsid w:val="003E67CA"/>
    <w:rsid w:val="003E7A52"/>
    <w:rsid w:val="003F0437"/>
    <w:rsid w:val="003F2E35"/>
    <w:rsid w:val="003F558D"/>
    <w:rsid w:val="003F6D6A"/>
    <w:rsid w:val="003F6E12"/>
    <w:rsid w:val="00400992"/>
    <w:rsid w:val="0040130A"/>
    <w:rsid w:val="004036FF"/>
    <w:rsid w:val="00403A7D"/>
    <w:rsid w:val="004041FC"/>
    <w:rsid w:val="00405067"/>
    <w:rsid w:val="0040570F"/>
    <w:rsid w:val="00406941"/>
    <w:rsid w:val="004112C1"/>
    <w:rsid w:val="00413C1A"/>
    <w:rsid w:val="00414A05"/>
    <w:rsid w:val="00414FE5"/>
    <w:rsid w:val="004163D5"/>
    <w:rsid w:val="00421049"/>
    <w:rsid w:val="00421ABA"/>
    <w:rsid w:val="004228DD"/>
    <w:rsid w:val="00422AA9"/>
    <w:rsid w:val="00422C30"/>
    <w:rsid w:val="004245FB"/>
    <w:rsid w:val="00425A2D"/>
    <w:rsid w:val="00425B67"/>
    <w:rsid w:val="00425EAA"/>
    <w:rsid w:val="00426BE3"/>
    <w:rsid w:val="00427302"/>
    <w:rsid w:val="00427F53"/>
    <w:rsid w:val="0043057E"/>
    <w:rsid w:val="00430C85"/>
    <w:rsid w:val="00431163"/>
    <w:rsid w:val="00431ED3"/>
    <w:rsid w:val="00432996"/>
    <w:rsid w:val="00435C84"/>
    <w:rsid w:val="004364A7"/>
    <w:rsid w:val="004371BB"/>
    <w:rsid w:val="0044043B"/>
    <w:rsid w:val="004411F8"/>
    <w:rsid w:val="004421D8"/>
    <w:rsid w:val="004426F1"/>
    <w:rsid w:val="00451FE4"/>
    <w:rsid w:val="004529D9"/>
    <w:rsid w:val="0045382C"/>
    <w:rsid w:val="004539B1"/>
    <w:rsid w:val="00455949"/>
    <w:rsid w:val="00456393"/>
    <w:rsid w:val="00456926"/>
    <w:rsid w:val="0046223E"/>
    <w:rsid w:val="00462A98"/>
    <w:rsid w:val="0046304B"/>
    <w:rsid w:val="00463427"/>
    <w:rsid w:val="00465F2B"/>
    <w:rsid w:val="00465F46"/>
    <w:rsid w:val="004706E1"/>
    <w:rsid w:val="0047233F"/>
    <w:rsid w:val="00472721"/>
    <w:rsid w:val="0047304C"/>
    <w:rsid w:val="004756A4"/>
    <w:rsid w:val="00475B91"/>
    <w:rsid w:val="00477CD4"/>
    <w:rsid w:val="00477F8F"/>
    <w:rsid w:val="00480BFB"/>
    <w:rsid w:val="004812CB"/>
    <w:rsid w:val="004830E9"/>
    <w:rsid w:val="004848B0"/>
    <w:rsid w:val="00485820"/>
    <w:rsid w:val="004871F0"/>
    <w:rsid w:val="004913C8"/>
    <w:rsid w:val="004941D7"/>
    <w:rsid w:val="0049472D"/>
    <w:rsid w:val="004948FB"/>
    <w:rsid w:val="004951D9"/>
    <w:rsid w:val="00495CD0"/>
    <w:rsid w:val="00496E9B"/>
    <w:rsid w:val="004A1078"/>
    <w:rsid w:val="004A1355"/>
    <w:rsid w:val="004A1D65"/>
    <w:rsid w:val="004A328D"/>
    <w:rsid w:val="004A4F11"/>
    <w:rsid w:val="004A664B"/>
    <w:rsid w:val="004A69C0"/>
    <w:rsid w:val="004A762E"/>
    <w:rsid w:val="004B017B"/>
    <w:rsid w:val="004B0CF8"/>
    <w:rsid w:val="004B2BFC"/>
    <w:rsid w:val="004B31E7"/>
    <w:rsid w:val="004B36CB"/>
    <w:rsid w:val="004B3F7F"/>
    <w:rsid w:val="004B3F85"/>
    <w:rsid w:val="004B41A6"/>
    <w:rsid w:val="004B5791"/>
    <w:rsid w:val="004B5C9B"/>
    <w:rsid w:val="004B67FE"/>
    <w:rsid w:val="004B7788"/>
    <w:rsid w:val="004B7A42"/>
    <w:rsid w:val="004C0372"/>
    <w:rsid w:val="004C048B"/>
    <w:rsid w:val="004C0A70"/>
    <w:rsid w:val="004C1028"/>
    <w:rsid w:val="004C1D06"/>
    <w:rsid w:val="004C3A48"/>
    <w:rsid w:val="004C492C"/>
    <w:rsid w:val="004C7F1F"/>
    <w:rsid w:val="004D1E42"/>
    <w:rsid w:val="004D5F34"/>
    <w:rsid w:val="004D6D95"/>
    <w:rsid w:val="004D71A2"/>
    <w:rsid w:val="004D7F34"/>
    <w:rsid w:val="004E165C"/>
    <w:rsid w:val="004E1DE1"/>
    <w:rsid w:val="004E2B1E"/>
    <w:rsid w:val="004E3AF0"/>
    <w:rsid w:val="004E5FDD"/>
    <w:rsid w:val="004E6CD8"/>
    <w:rsid w:val="004E7625"/>
    <w:rsid w:val="004F0C86"/>
    <w:rsid w:val="004F3003"/>
    <w:rsid w:val="004F3ABD"/>
    <w:rsid w:val="004F3E35"/>
    <w:rsid w:val="004F415E"/>
    <w:rsid w:val="004F705A"/>
    <w:rsid w:val="004F7842"/>
    <w:rsid w:val="00500B81"/>
    <w:rsid w:val="005012AC"/>
    <w:rsid w:val="005025BC"/>
    <w:rsid w:val="00503579"/>
    <w:rsid w:val="005040C8"/>
    <w:rsid w:val="00504823"/>
    <w:rsid w:val="00505881"/>
    <w:rsid w:val="0050588F"/>
    <w:rsid w:val="00506219"/>
    <w:rsid w:val="00506457"/>
    <w:rsid w:val="00510C9A"/>
    <w:rsid w:val="00512E88"/>
    <w:rsid w:val="00513EAE"/>
    <w:rsid w:val="00515C7E"/>
    <w:rsid w:val="00515CA0"/>
    <w:rsid w:val="005163C9"/>
    <w:rsid w:val="00521A77"/>
    <w:rsid w:val="00521C49"/>
    <w:rsid w:val="00521C87"/>
    <w:rsid w:val="00522295"/>
    <w:rsid w:val="005253A6"/>
    <w:rsid w:val="005253C3"/>
    <w:rsid w:val="0052627F"/>
    <w:rsid w:val="00526AFF"/>
    <w:rsid w:val="00526E46"/>
    <w:rsid w:val="005308F4"/>
    <w:rsid w:val="005311C5"/>
    <w:rsid w:val="005324DB"/>
    <w:rsid w:val="00532502"/>
    <w:rsid w:val="00532BBA"/>
    <w:rsid w:val="00534313"/>
    <w:rsid w:val="005346A4"/>
    <w:rsid w:val="00534D33"/>
    <w:rsid w:val="00535F3E"/>
    <w:rsid w:val="00536F42"/>
    <w:rsid w:val="005379E2"/>
    <w:rsid w:val="00540503"/>
    <w:rsid w:val="00541F0B"/>
    <w:rsid w:val="00542C85"/>
    <w:rsid w:val="00543486"/>
    <w:rsid w:val="0054444B"/>
    <w:rsid w:val="00544720"/>
    <w:rsid w:val="00544AC3"/>
    <w:rsid w:val="00546C99"/>
    <w:rsid w:val="00547408"/>
    <w:rsid w:val="0054759F"/>
    <w:rsid w:val="00551273"/>
    <w:rsid w:val="00551F59"/>
    <w:rsid w:val="00552606"/>
    <w:rsid w:val="00553DE2"/>
    <w:rsid w:val="00554F86"/>
    <w:rsid w:val="005571AD"/>
    <w:rsid w:val="005603A2"/>
    <w:rsid w:val="0056362F"/>
    <w:rsid w:val="00566849"/>
    <w:rsid w:val="00566C7D"/>
    <w:rsid w:val="00567043"/>
    <w:rsid w:val="00571836"/>
    <w:rsid w:val="00571A9E"/>
    <w:rsid w:val="00573447"/>
    <w:rsid w:val="005743BE"/>
    <w:rsid w:val="00574CA3"/>
    <w:rsid w:val="00576A0B"/>
    <w:rsid w:val="0057771F"/>
    <w:rsid w:val="00577D44"/>
    <w:rsid w:val="0058245D"/>
    <w:rsid w:val="00584E2E"/>
    <w:rsid w:val="00585052"/>
    <w:rsid w:val="0058609D"/>
    <w:rsid w:val="005869BC"/>
    <w:rsid w:val="00586ACC"/>
    <w:rsid w:val="0058724F"/>
    <w:rsid w:val="00587959"/>
    <w:rsid w:val="00591B38"/>
    <w:rsid w:val="0059463F"/>
    <w:rsid w:val="00596197"/>
    <w:rsid w:val="0059743E"/>
    <w:rsid w:val="005974DA"/>
    <w:rsid w:val="00597A28"/>
    <w:rsid w:val="005A11E8"/>
    <w:rsid w:val="005A2E60"/>
    <w:rsid w:val="005A5C38"/>
    <w:rsid w:val="005A636E"/>
    <w:rsid w:val="005B019E"/>
    <w:rsid w:val="005B377E"/>
    <w:rsid w:val="005B41EA"/>
    <w:rsid w:val="005B6358"/>
    <w:rsid w:val="005B6C22"/>
    <w:rsid w:val="005B7160"/>
    <w:rsid w:val="005C0C6E"/>
    <w:rsid w:val="005C357C"/>
    <w:rsid w:val="005C518A"/>
    <w:rsid w:val="005C5E40"/>
    <w:rsid w:val="005C6362"/>
    <w:rsid w:val="005C784C"/>
    <w:rsid w:val="005D0EF9"/>
    <w:rsid w:val="005D1F00"/>
    <w:rsid w:val="005D2C81"/>
    <w:rsid w:val="005D3B89"/>
    <w:rsid w:val="005D4A5E"/>
    <w:rsid w:val="005D550B"/>
    <w:rsid w:val="005D6C65"/>
    <w:rsid w:val="005E016B"/>
    <w:rsid w:val="005E04A3"/>
    <w:rsid w:val="005E3DB8"/>
    <w:rsid w:val="005E4A76"/>
    <w:rsid w:val="005E59B0"/>
    <w:rsid w:val="005F3730"/>
    <w:rsid w:val="005F421C"/>
    <w:rsid w:val="005F52F6"/>
    <w:rsid w:val="005F72A7"/>
    <w:rsid w:val="00600138"/>
    <w:rsid w:val="00602414"/>
    <w:rsid w:val="00602637"/>
    <w:rsid w:val="006032BD"/>
    <w:rsid w:val="00605683"/>
    <w:rsid w:val="00606394"/>
    <w:rsid w:val="00611FF0"/>
    <w:rsid w:val="00612981"/>
    <w:rsid w:val="00613CBD"/>
    <w:rsid w:val="00613F0F"/>
    <w:rsid w:val="00621B99"/>
    <w:rsid w:val="0062204F"/>
    <w:rsid w:val="0062385D"/>
    <w:rsid w:val="0062693C"/>
    <w:rsid w:val="00626D2E"/>
    <w:rsid w:val="00630545"/>
    <w:rsid w:val="006309C4"/>
    <w:rsid w:val="00631C96"/>
    <w:rsid w:val="00634C22"/>
    <w:rsid w:val="006356CE"/>
    <w:rsid w:val="00635CC6"/>
    <w:rsid w:val="006371DD"/>
    <w:rsid w:val="00641D0C"/>
    <w:rsid w:val="00641E31"/>
    <w:rsid w:val="00641F85"/>
    <w:rsid w:val="0064345F"/>
    <w:rsid w:val="00644D69"/>
    <w:rsid w:val="006457F7"/>
    <w:rsid w:val="00647F04"/>
    <w:rsid w:val="00653FBD"/>
    <w:rsid w:val="00654A2B"/>
    <w:rsid w:val="006557B3"/>
    <w:rsid w:val="006620E9"/>
    <w:rsid w:val="00662237"/>
    <w:rsid w:val="00663A4A"/>
    <w:rsid w:val="00663E7F"/>
    <w:rsid w:val="00663EE0"/>
    <w:rsid w:val="00664C7E"/>
    <w:rsid w:val="00666C3F"/>
    <w:rsid w:val="0066779C"/>
    <w:rsid w:val="0067027C"/>
    <w:rsid w:val="006706E9"/>
    <w:rsid w:val="00670BBA"/>
    <w:rsid w:val="00672688"/>
    <w:rsid w:val="00673E02"/>
    <w:rsid w:val="00673E07"/>
    <w:rsid w:val="00673FCC"/>
    <w:rsid w:val="006745B7"/>
    <w:rsid w:val="006746C8"/>
    <w:rsid w:val="006749B1"/>
    <w:rsid w:val="0067579B"/>
    <w:rsid w:val="00675F71"/>
    <w:rsid w:val="006767D7"/>
    <w:rsid w:val="00680889"/>
    <w:rsid w:val="00680A17"/>
    <w:rsid w:val="0068303A"/>
    <w:rsid w:val="0068540D"/>
    <w:rsid w:val="0069013D"/>
    <w:rsid w:val="00690406"/>
    <w:rsid w:val="006918F1"/>
    <w:rsid w:val="0069208B"/>
    <w:rsid w:val="0069307F"/>
    <w:rsid w:val="006930AD"/>
    <w:rsid w:val="00694772"/>
    <w:rsid w:val="00695222"/>
    <w:rsid w:val="0069744C"/>
    <w:rsid w:val="0069755E"/>
    <w:rsid w:val="006A028B"/>
    <w:rsid w:val="006A1ACF"/>
    <w:rsid w:val="006A444A"/>
    <w:rsid w:val="006A4640"/>
    <w:rsid w:val="006A4B2E"/>
    <w:rsid w:val="006A4C5C"/>
    <w:rsid w:val="006A65E2"/>
    <w:rsid w:val="006A6895"/>
    <w:rsid w:val="006A7077"/>
    <w:rsid w:val="006A78AD"/>
    <w:rsid w:val="006B0FC5"/>
    <w:rsid w:val="006B17AE"/>
    <w:rsid w:val="006B20BE"/>
    <w:rsid w:val="006B22BC"/>
    <w:rsid w:val="006B3A16"/>
    <w:rsid w:val="006B4CCC"/>
    <w:rsid w:val="006B5884"/>
    <w:rsid w:val="006B6E37"/>
    <w:rsid w:val="006C1BC2"/>
    <w:rsid w:val="006C47E4"/>
    <w:rsid w:val="006C7339"/>
    <w:rsid w:val="006D0433"/>
    <w:rsid w:val="006D4BD3"/>
    <w:rsid w:val="006D75F4"/>
    <w:rsid w:val="006E200B"/>
    <w:rsid w:val="006E2733"/>
    <w:rsid w:val="006E2794"/>
    <w:rsid w:val="006E2B9A"/>
    <w:rsid w:val="006E2E49"/>
    <w:rsid w:val="006E3777"/>
    <w:rsid w:val="006E5FE7"/>
    <w:rsid w:val="006E75B6"/>
    <w:rsid w:val="006E7C19"/>
    <w:rsid w:val="006F00F7"/>
    <w:rsid w:val="006F0108"/>
    <w:rsid w:val="006F04F1"/>
    <w:rsid w:val="006F198E"/>
    <w:rsid w:val="006F2B9D"/>
    <w:rsid w:val="006F33C4"/>
    <w:rsid w:val="006F35D9"/>
    <w:rsid w:val="006F5BA4"/>
    <w:rsid w:val="006F621B"/>
    <w:rsid w:val="00700006"/>
    <w:rsid w:val="0070272B"/>
    <w:rsid w:val="0070363A"/>
    <w:rsid w:val="0070450C"/>
    <w:rsid w:val="0070560E"/>
    <w:rsid w:val="00705699"/>
    <w:rsid w:val="0070572E"/>
    <w:rsid w:val="00706DD4"/>
    <w:rsid w:val="00707095"/>
    <w:rsid w:val="007122D1"/>
    <w:rsid w:val="007164BF"/>
    <w:rsid w:val="0072135D"/>
    <w:rsid w:val="00722EB1"/>
    <w:rsid w:val="00722FA7"/>
    <w:rsid w:val="007232E0"/>
    <w:rsid w:val="0072403D"/>
    <w:rsid w:val="00726832"/>
    <w:rsid w:val="00727845"/>
    <w:rsid w:val="00727FD4"/>
    <w:rsid w:val="00731281"/>
    <w:rsid w:val="00731571"/>
    <w:rsid w:val="007316CC"/>
    <w:rsid w:val="00734E8D"/>
    <w:rsid w:val="007402AC"/>
    <w:rsid w:val="00740E32"/>
    <w:rsid w:val="007416ED"/>
    <w:rsid w:val="007440A9"/>
    <w:rsid w:val="0074514A"/>
    <w:rsid w:val="00746958"/>
    <w:rsid w:val="00751FC3"/>
    <w:rsid w:val="00753A70"/>
    <w:rsid w:val="007546F5"/>
    <w:rsid w:val="00754EBB"/>
    <w:rsid w:val="007565FA"/>
    <w:rsid w:val="00757450"/>
    <w:rsid w:val="00757780"/>
    <w:rsid w:val="00757CCF"/>
    <w:rsid w:val="00757DB5"/>
    <w:rsid w:val="0076099B"/>
    <w:rsid w:val="00762696"/>
    <w:rsid w:val="0076342F"/>
    <w:rsid w:val="0076396C"/>
    <w:rsid w:val="007668F0"/>
    <w:rsid w:val="00767863"/>
    <w:rsid w:val="00767883"/>
    <w:rsid w:val="007705A8"/>
    <w:rsid w:val="00770F2F"/>
    <w:rsid w:val="00770FC2"/>
    <w:rsid w:val="00772F4F"/>
    <w:rsid w:val="007738FE"/>
    <w:rsid w:val="0077498C"/>
    <w:rsid w:val="00775774"/>
    <w:rsid w:val="00775CBE"/>
    <w:rsid w:val="007773B1"/>
    <w:rsid w:val="00777A2E"/>
    <w:rsid w:val="00781298"/>
    <w:rsid w:val="00782167"/>
    <w:rsid w:val="00782D34"/>
    <w:rsid w:val="00786668"/>
    <w:rsid w:val="00786D4A"/>
    <w:rsid w:val="00786F19"/>
    <w:rsid w:val="007910CF"/>
    <w:rsid w:val="007914D8"/>
    <w:rsid w:val="007915B3"/>
    <w:rsid w:val="00791D67"/>
    <w:rsid w:val="00792BD6"/>
    <w:rsid w:val="0079357B"/>
    <w:rsid w:val="00794B59"/>
    <w:rsid w:val="00795381"/>
    <w:rsid w:val="00795681"/>
    <w:rsid w:val="007961FF"/>
    <w:rsid w:val="00796874"/>
    <w:rsid w:val="00797F74"/>
    <w:rsid w:val="007A0BEE"/>
    <w:rsid w:val="007A3C6C"/>
    <w:rsid w:val="007A528A"/>
    <w:rsid w:val="007A5AFC"/>
    <w:rsid w:val="007A6D1D"/>
    <w:rsid w:val="007A7C26"/>
    <w:rsid w:val="007B0052"/>
    <w:rsid w:val="007B078D"/>
    <w:rsid w:val="007B086D"/>
    <w:rsid w:val="007B40CD"/>
    <w:rsid w:val="007B44DD"/>
    <w:rsid w:val="007B4EF2"/>
    <w:rsid w:val="007B5259"/>
    <w:rsid w:val="007B5E2B"/>
    <w:rsid w:val="007B6CE9"/>
    <w:rsid w:val="007B6E54"/>
    <w:rsid w:val="007B7366"/>
    <w:rsid w:val="007C1762"/>
    <w:rsid w:val="007C1BB5"/>
    <w:rsid w:val="007C28E0"/>
    <w:rsid w:val="007C5164"/>
    <w:rsid w:val="007C5975"/>
    <w:rsid w:val="007C6784"/>
    <w:rsid w:val="007C7379"/>
    <w:rsid w:val="007D0203"/>
    <w:rsid w:val="007D3CAF"/>
    <w:rsid w:val="007D4278"/>
    <w:rsid w:val="007E21A2"/>
    <w:rsid w:val="007E2EB9"/>
    <w:rsid w:val="007E3DB9"/>
    <w:rsid w:val="007E51AB"/>
    <w:rsid w:val="007E5749"/>
    <w:rsid w:val="007E6A14"/>
    <w:rsid w:val="007F165A"/>
    <w:rsid w:val="007F2592"/>
    <w:rsid w:val="007F3163"/>
    <w:rsid w:val="007F3FEB"/>
    <w:rsid w:val="007F5142"/>
    <w:rsid w:val="007F59E2"/>
    <w:rsid w:val="007F621C"/>
    <w:rsid w:val="007F680A"/>
    <w:rsid w:val="008001E6"/>
    <w:rsid w:val="008012A4"/>
    <w:rsid w:val="008019A3"/>
    <w:rsid w:val="00801A6B"/>
    <w:rsid w:val="008022C7"/>
    <w:rsid w:val="008022FC"/>
    <w:rsid w:val="00803AAD"/>
    <w:rsid w:val="00803D1B"/>
    <w:rsid w:val="00804206"/>
    <w:rsid w:val="00805BD9"/>
    <w:rsid w:val="00807090"/>
    <w:rsid w:val="00807791"/>
    <w:rsid w:val="00811860"/>
    <w:rsid w:val="00811E5E"/>
    <w:rsid w:val="008136B3"/>
    <w:rsid w:val="00813C75"/>
    <w:rsid w:val="008214E6"/>
    <w:rsid w:val="00822622"/>
    <w:rsid w:val="00822A50"/>
    <w:rsid w:val="008239DA"/>
    <w:rsid w:val="00824AFF"/>
    <w:rsid w:val="008301D0"/>
    <w:rsid w:val="0083086B"/>
    <w:rsid w:val="00834134"/>
    <w:rsid w:val="00834A74"/>
    <w:rsid w:val="0083560F"/>
    <w:rsid w:val="008360E3"/>
    <w:rsid w:val="00840655"/>
    <w:rsid w:val="008410E6"/>
    <w:rsid w:val="0084243E"/>
    <w:rsid w:val="00843F81"/>
    <w:rsid w:val="00844794"/>
    <w:rsid w:val="00846472"/>
    <w:rsid w:val="00846577"/>
    <w:rsid w:val="008473FA"/>
    <w:rsid w:val="008475CA"/>
    <w:rsid w:val="00847CA9"/>
    <w:rsid w:val="00851A16"/>
    <w:rsid w:val="008549D6"/>
    <w:rsid w:val="00863ACF"/>
    <w:rsid w:val="00865E85"/>
    <w:rsid w:val="00866CD4"/>
    <w:rsid w:val="008705BF"/>
    <w:rsid w:val="0087194E"/>
    <w:rsid w:val="00872425"/>
    <w:rsid w:val="008726D2"/>
    <w:rsid w:val="008768B0"/>
    <w:rsid w:val="008770AC"/>
    <w:rsid w:val="008777A0"/>
    <w:rsid w:val="00877A3D"/>
    <w:rsid w:val="0088077A"/>
    <w:rsid w:val="00880DB6"/>
    <w:rsid w:val="00884839"/>
    <w:rsid w:val="00884BB3"/>
    <w:rsid w:val="00885427"/>
    <w:rsid w:val="0088653E"/>
    <w:rsid w:val="00887E24"/>
    <w:rsid w:val="00891189"/>
    <w:rsid w:val="00891FA5"/>
    <w:rsid w:val="008922CA"/>
    <w:rsid w:val="00892A36"/>
    <w:rsid w:val="00893192"/>
    <w:rsid w:val="008944C6"/>
    <w:rsid w:val="0089591C"/>
    <w:rsid w:val="00896205"/>
    <w:rsid w:val="00896EC5"/>
    <w:rsid w:val="0089754B"/>
    <w:rsid w:val="008A1C0D"/>
    <w:rsid w:val="008A4C22"/>
    <w:rsid w:val="008A4C4C"/>
    <w:rsid w:val="008A5307"/>
    <w:rsid w:val="008A66F4"/>
    <w:rsid w:val="008A7BC2"/>
    <w:rsid w:val="008A7E3C"/>
    <w:rsid w:val="008B145D"/>
    <w:rsid w:val="008B1982"/>
    <w:rsid w:val="008B2065"/>
    <w:rsid w:val="008B444E"/>
    <w:rsid w:val="008B5A39"/>
    <w:rsid w:val="008B5C35"/>
    <w:rsid w:val="008B674B"/>
    <w:rsid w:val="008B7AD6"/>
    <w:rsid w:val="008B7B2A"/>
    <w:rsid w:val="008C0F0D"/>
    <w:rsid w:val="008C1008"/>
    <w:rsid w:val="008C2561"/>
    <w:rsid w:val="008C450D"/>
    <w:rsid w:val="008C6087"/>
    <w:rsid w:val="008C6C6F"/>
    <w:rsid w:val="008D013E"/>
    <w:rsid w:val="008D022D"/>
    <w:rsid w:val="008D3235"/>
    <w:rsid w:val="008D3863"/>
    <w:rsid w:val="008D59C7"/>
    <w:rsid w:val="008D73E5"/>
    <w:rsid w:val="008E00A0"/>
    <w:rsid w:val="008E0B97"/>
    <w:rsid w:val="008E149C"/>
    <w:rsid w:val="008E1E06"/>
    <w:rsid w:val="008E3400"/>
    <w:rsid w:val="008E3DC4"/>
    <w:rsid w:val="008E5055"/>
    <w:rsid w:val="008E50FC"/>
    <w:rsid w:val="008E691B"/>
    <w:rsid w:val="008E7645"/>
    <w:rsid w:val="008E7F2A"/>
    <w:rsid w:val="008F1231"/>
    <w:rsid w:val="008F1E5F"/>
    <w:rsid w:val="008F2356"/>
    <w:rsid w:val="008F44FC"/>
    <w:rsid w:val="008F478B"/>
    <w:rsid w:val="008F4DC4"/>
    <w:rsid w:val="008F630F"/>
    <w:rsid w:val="008F6F8A"/>
    <w:rsid w:val="008F7990"/>
    <w:rsid w:val="0090025D"/>
    <w:rsid w:val="0090044C"/>
    <w:rsid w:val="00900D57"/>
    <w:rsid w:val="00901C77"/>
    <w:rsid w:val="00901D93"/>
    <w:rsid w:val="0090255C"/>
    <w:rsid w:val="00903710"/>
    <w:rsid w:val="00906040"/>
    <w:rsid w:val="00906793"/>
    <w:rsid w:val="00907EBE"/>
    <w:rsid w:val="00907F34"/>
    <w:rsid w:val="0091066A"/>
    <w:rsid w:val="00910CE8"/>
    <w:rsid w:val="009118DF"/>
    <w:rsid w:val="009120B7"/>
    <w:rsid w:val="0091285A"/>
    <w:rsid w:val="00913977"/>
    <w:rsid w:val="009179BC"/>
    <w:rsid w:val="00920EB1"/>
    <w:rsid w:val="00921CCF"/>
    <w:rsid w:val="00922906"/>
    <w:rsid w:val="00923D96"/>
    <w:rsid w:val="009266B8"/>
    <w:rsid w:val="009278EE"/>
    <w:rsid w:val="00927E65"/>
    <w:rsid w:val="00927F08"/>
    <w:rsid w:val="00927F13"/>
    <w:rsid w:val="0093250A"/>
    <w:rsid w:val="00933755"/>
    <w:rsid w:val="00934092"/>
    <w:rsid w:val="00935C84"/>
    <w:rsid w:val="00940300"/>
    <w:rsid w:val="00941253"/>
    <w:rsid w:val="00941DB9"/>
    <w:rsid w:val="00941DF5"/>
    <w:rsid w:val="00943118"/>
    <w:rsid w:val="009434E8"/>
    <w:rsid w:val="00944DD4"/>
    <w:rsid w:val="009478C7"/>
    <w:rsid w:val="00947973"/>
    <w:rsid w:val="00950441"/>
    <w:rsid w:val="00951310"/>
    <w:rsid w:val="009524BF"/>
    <w:rsid w:val="00952D6C"/>
    <w:rsid w:val="00953B53"/>
    <w:rsid w:val="00956AB8"/>
    <w:rsid w:val="0096097A"/>
    <w:rsid w:val="00960E0E"/>
    <w:rsid w:val="00960F6B"/>
    <w:rsid w:val="00961879"/>
    <w:rsid w:val="00964C2B"/>
    <w:rsid w:val="009656D9"/>
    <w:rsid w:val="009667B1"/>
    <w:rsid w:val="009667C5"/>
    <w:rsid w:val="00967EEF"/>
    <w:rsid w:val="009705CE"/>
    <w:rsid w:val="00970E66"/>
    <w:rsid w:val="00970FA8"/>
    <w:rsid w:val="009712E1"/>
    <w:rsid w:val="0097264F"/>
    <w:rsid w:val="00974131"/>
    <w:rsid w:val="00974543"/>
    <w:rsid w:val="00975E7D"/>
    <w:rsid w:val="009760D9"/>
    <w:rsid w:val="00977C7B"/>
    <w:rsid w:val="009843EE"/>
    <w:rsid w:val="009858CA"/>
    <w:rsid w:val="0098693F"/>
    <w:rsid w:val="00987893"/>
    <w:rsid w:val="009900CC"/>
    <w:rsid w:val="00991AA7"/>
    <w:rsid w:val="00991D8B"/>
    <w:rsid w:val="00994295"/>
    <w:rsid w:val="0099568B"/>
    <w:rsid w:val="00997591"/>
    <w:rsid w:val="009A273B"/>
    <w:rsid w:val="009A3B80"/>
    <w:rsid w:val="009A4BAF"/>
    <w:rsid w:val="009A4CBD"/>
    <w:rsid w:val="009A54DC"/>
    <w:rsid w:val="009A5FEA"/>
    <w:rsid w:val="009A6A60"/>
    <w:rsid w:val="009AD939"/>
    <w:rsid w:val="009B12A7"/>
    <w:rsid w:val="009B2A68"/>
    <w:rsid w:val="009B3520"/>
    <w:rsid w:val="009B5C62"/>
    <w:rsid w:val="009B70A5"/>
    <w:rsid w:val="009C0B97"/>
    <w:rsid w:val="009C1F6E"/>
    <w:rsid w:val="009C3B52"/>
    <w:rsid w:val="009C3DAE"/>
    <w:rsid w:val="009C7B22"/>
    <w:rsid w:val="009D110A"/>
    <w:rsid w:val="009D20E4"/>
    <w:rsid w:val="009D2A06"/>
    <w:rsid w:val="009D3399"/>
    <w:rsid w:val="009D4D7E"/>
    <w:rsid w:val="009D4F6B"/>
    <w:rsid w:val="009D670C"/>
    <w:rsid w:val="009D68DF"/>
    <w:rsid w:val="009D715C"/>
    <w:rsid w:val="009E092D"/>
    <w:rsid w:val="009E171D"/>
    <w:rsid w:val="009E198D"/>
    <w:rsid w:val="009E36B0"/>
    <w:rsid w:val="009E4232"/>
    <w:rsid w:val="009E451B"/>
    <w:rsid w:val="009E5BAC"/>
    <w:rsid w:val="009F00C3"/>
    <w:rsid w:val="009F101B"/>
    <w:rsid w:val="009F1252"/>
    <w:rsid w:val="009F1D8F"/>
    <w:rsid w:val="009F254F"/>
    <w:rsid w:val="009F3DAF"/>
    <w:rsid w:val="009F5D10"/>
    <w:rsid w:val="009F69D6"/>
    <w:rsid w:val="00A01E39"/>
    <w:rsid w:val="00A0219B"/>
    <w:rsid w:val="00A02709"/>
    <w:rsid w:val="00A030A2"/>
    <w:rsid w:val="00A05964"/>
    <w:rsid w:val="00A06B51"/>
    <w:rsid w:val="00A10420"/>
    <w:rsid w:val="00A1054E"/>
    <w:rsid w:val="00A107E9"/>
    <w:rsid w:val="00A13727"/>
    <w:rsid w:val="00A13C6B"/>
    <w:rsid w:val="00A155C8"/>
    <w:rsid w:val="00A156FD"/>
    <w:rsid w:val="00A15B09"/>
    <w:rsid w:val="00A17570"/>
    <w:rsid w:val="00A219EF"/>
    <w:rsid w:val="00A23965"/>
    <w:rsid w:val="00A23984"/>
    <w:rsid w:val="00A23B5F"/>
    <w:rsid w:val="00A24AA5"/>
    <w:rsid w:val="00A24F27"/>
    <w:rsid w:val="00A262A6"/>
    <w:rsid w:val="00A27A46"/>
    <w:rsid w:val="00A27BCD"/>
    <w:rsid w:val="00A30B29"/>
    <w:rsid w:val="00A35942"/>
    <w:rsid w:val="00A42200"/>
    <w:rsid w:val="00A43C00"/>
    <w:rsid w:val="00A458AF"/>
    <w:rsid w:val="00A461D9"/>
    <w:rsid w:val="00A464C2"/>
    <w:rsid w:val="00A46F9C"/>
    <w:rsid w:val="00A549F8"/>
    <w:rsid w:val="00A56BE6"/>
    <w:rsid w:val="00A579BB"/>
    <w:rsid w:val="00A607ED"/>
    <w:rsid w:val="00A610A0"/>
    <w:rsid w:val="00A64E03"/>
    <w:rsid w:val="00A65248"/>
    <w:rsid w:val="00A652B7"/>
    <w:rsid w:val="00A668BD"/>
    <w:rsid w:val="00A67838"/>
    <w:rsid w:val="00A713B6"/>
    <w:rsid w:val="00A71C2E"/>
    <w:rsid w:val="00A71E16"/>
    <w:rsid w:val="00A72316"/>
    <w:rsid w:val="00A7286F"/>
    <w:rsid w:val="00A7327E"/>
    <w:rsid w:val="00A73573"/>
    <w:rsid w:val="00A73962"/>
    <w:rsid w:val="00A75331"/>
    <w:rsid w:val="00A755BE"/>
    <w:rsid w:val="00A75CCF"/>
    <w:rsid w:val="00A76466"/>
    <w:rsid w:val="00A76686"/>
    <w:rsid w:val="00A772D8"/>
    <w:rsid w:val="00A82040"/>
    <w:rsid w:val="00A84E97"/>
    <w:rsid w:val="00A85534"/>
    <w:rsid w:val="00A872FA"/>
    <w:rsid w:val="00A90107"/>
    <w:rsid w:val="00A91E10"/>
    <w:rsid w:val="00A91E73"/>
    <w:rsid w:val="00A9208A"/>
    <w:rsid w:val="00A929A1"/>
    <w:rsid w:val="00A942A8"/>
    <w:rsid w:val="00A969A2"/>
    <w:rsid w:val="00A974ED"/>
    <w:rsid w:val="00AA028C"/>
    <w:rsid w:val="00AA4B02"/>
    <w:rsid w:val="00AB12E9"/>
    <w:rsid w:val="00AB2C23"/>
    <w:rsid w:val="00AB3530"/>
    <w:rsid w:val="00AB3CDB"/>
    <w:rsid w:val="00AB56AA"/>
    <w:rsid w:val="00AB6CE0"/>
    <w:rsid w:val="00AC0308"/>
    <w:rsid w:val="00AC0F11"/>
    <w:rsid w:val="00AC10F5"/>
    <w:rsid w:val="00AC16A0"/>
    <w:rsid w:val="00AC2178"/>
    <w:rsid w:val="00AC4466"/>
    <w:rsid w:val="00AC7C13"/>
    <w:rsid w:val="00AD2C93"/>
    <w:rsid w:val="00AD3C0C"/>
    <w:rsid w:val="00AD4C3A"/>
    <w:rsid w:val="00AD6073"/>
    <w:rsid w:val="00AD7D8B"/>
    <w:rsid w:val="00AE0B83"/>
    <w:rsid w:val="00AE1DA2"/>
    <w:rsid w:val="00AE4601"/>
    <w:rsid w:val="00AE4BFB"/>
    <w:rsid w:val="00AE53CF"/>
    <w:rsid w:val="00AE6EE7"/>
    <w:rsid w:val="00AE7996"/>
    <w:rsid w:val="00AE7DCE"/>
    <w:rsid w:val="00AF0617"/>
    <w:rsid w:val="00AF2A3E"/>
    <w:rsid w:val="00AF4B28"/>
    <w:rsid w:val="00AF54CA"/>
    <w:rsid w:val="00AF7687"/>
    <w:rsid w:val="00AF7CC0"/>
    <w:rsid w:val="00B00219"/>
    <w:rsid w:val="00B01813"/>
    <w:rsid w:val="00B03285"/>
    <w:rsid w:val="00B03330"/>
    <w:rsid w:val="00B03343"/>
    <w:rsid w:val="00B05E23"/>
    <w:rsid w:val="00B06D14"/>
    <w:rsid w:val="00B071C4"/>
    <w:rsid w:val="00B1073D"/>
    <w:rsid w:val="00B129BD"/>
    <w:rsid w:val="00B145B3"/>
    <w:rsid w:val="00B15946"/>
    <w:rsid w:val="00B16CB1"/>
    <w:rsid w:val="00B16E83"/>
    <w:rsid w:val="00B170DD"/>
    <w:rsid w:val="00B21A8D"/>
    <w:rsid w:val="00B226DC"/>
    <w:rsid w:val="00B24FA7"/>
    <w:rsid w:val="00B25F82"/>
    <w:rsid w:val="00B26241"/>
    <w:rsid w:val="00B27D29"/>
    <w:rsid w:val="00B30304"/>
    <w:rsid w:val="00B30C3A"/>
    <w:rsid w:val="00B32AA8"/>
    <w:rsid w:val="00B35BB8"/>
    <w:rsid w:val="00B3606F"/>
    <w:rsid w:val="00B37E30"/>
    <w:rsid w:val="00B401B1"/>
    <w:rsid w:val="00B41B26"/>
    <w:rsid w:val="00B42971"/>
    <w:rsid w:val="00B42F81"/>
    <w:rsid w:val="00B4369D"/>
    <w:rsid w:val="00B46000"/>
    <w:rsid w:val="00B475AB"/>
    <w:rsid w:val="00B5234A"/>
    <w:rsid w:val="00B529C6"/>
    <w:rsid w:val="00B54031"/>
    <w:rsid w:val="00B550A6"/>
    <w:rsid w:val="00B5604C"/>
    <w:rsid w:val="00B568C0"/>
    <w:rsid w:val="00B609A5"/>
    <w:rsid w:val="00B611F4"/>
    <w:rsid w:val="00B62970"/>
    <w:rsid w:val="00B65387"/>
    <w:rsid w:val="00B65B5E"/>
    <w:rsid w:val="00B65F61"/>
    <w:rsid w:val="00B729DE"/>
    <w:rsid w:val="00B72AE2"/>
    <w:rsid w:val="00B74E96"/>
    <w:rsid w:val="00B750C9"/>
    <w:rsid w:val="00B75361"/>
    <w:rsid w:val="00B77002"/>
    <w:rsid w:val="00B83874"/>
    <w:rsid w:val="00B8392E"/>
    <w:rsid w:val="00B84B33"/>
    <w:rsid w:val="00B84DCF"/>
    <w:rsid w:val="00B85AEE"/>
    <w:rsid w:val="00B85F9E"/>
    <w:rsid w:val="00B86BA6"/>
    <w:rsid w:val="00B87D72"/>
    <w:rsid w:val="00B90630"/>
    <w:rsid w:val="00B927E5"/>
    <w:rsid w:val="00B937E2"/>
    <w:rsid w:val="00B944BA"/>
    <w:rsid w:val="00B94DBF"/>
    <w:rsid w:val="00B9535E"/>
    <w:rsid w:val="00B95C98"/>
    <w:rsid w:val="00B9629D"/>
    <w:rsid w:val="00B962E9"/>
    <w:rsid w:val="00B9663B"/>
    <w:rsid w:val="00B96DEA"/>
    <w:rsid w:val="00BA0819"/>
    <w:rsid w:val="00BA10F0"/>
    <w:rsid w:val="00BA2A71"/>
    <w:rsid w:val="00BA7300"/>
    <w:rsid w:val="00BB0094"/>
    <w:rsid w:val="00BB1B16"/>
    <w:rsid w:val="00BB1E61"/>
    <w:rsid w:val="00BB48C8"/>
    <w:rsid w:val="00BB5890"/>
    <w:rsid w:val="00BB5A3A"/>
    <w:rsid w:val="00BB5D0F"/>
    <w:rsid w:val="00BC15D5"/>
    <w:rsid w:val="00BC260B"/>
    <w:rsid w:val="00BC44D9"/>
    <w:rsid w:val="00BC45D9"/>
    <w:rsid w:val="00BC5510"/>
    <w:rsid w:val="00BC6F15"/>
    <w:rsid w:val="00BD15E1"/>
    <w:rsid w:val="00BD2BAB"/>
    <w:rsid w:val="00BD5346"/>
    <w:rsid w:val="00BD5EE0"/>
    <w:rsid w:val="00BD6036"/>
    <w:rsid w:val="00BD634B"/>
    <w:rsid w:val="00BE0DAE"/>
    <w:rsid w:val="00BE1AA4"/>
    <w:rsid w:val="00BE23E3"/>
    <w:rsid w:val="00BE4580"/>
    <w:rsid w:val="00BE4823"/>
    <w:rsid w:val="00BE50AE"/>
    <w:rsid w:val="00BE57DE"/>
    <w:rsid w:val="00BE6C3E"/>
    <w:rsid w:val="00BE6CDA"/>
    <w:rsid w:val="00BE6D2C"/>
    <w:rsid w:val="00BE7A1F"/>
    <w:rsid w:val="00BF0058"/>
    <w:rsid w:val="00BF045D"/>
    <w:rsid w:val="00BF1BBD"/>
    <w:rsid w:val="00BF54B8"/>
    <w:rsid w:val="00BF6DA0"/>
    <w:rsid w:val="00C03106"/>
    <w:rsid w:val="00C03381"/>
    <w:rsid w:val="00C046FF"/>
    <w:rsid w:val="00C0525A"/>
    <w:rsid w:val="00C06553"/>
    <w:rsid w:val="00C0701F"/>
    <w:rsid w:val="00C0798C"/>
    <w:rsid w:val="00C11534"/>
    <w:rsid w:val="00C11C89"/>
    <w:rsid w:val="00C138CF"/>
    <w:rsid w:val="00C15A06"/>
    <w:rsid w:val="00C1644E"/>
    <w:rsid w:val="00C16514"/>
    <w:rsid w:val="00C170A9"/>
    <w:rsid w:val="00C2097A"/>
    <w:rsid w:val="00C22DBF"/>
    <w:rsid w:val="00C243EC"/>
    <w:rsid w:val="00C31348"/>
    <w:rsid w:val="00C31386"/>
    <w:rsid w:val="00C34179"/>
    <w:rsid w:val="00C341DC"/>
    <w:rsid w:val="00C349E9"/>
    <w:rsid w:val="00C376E5"/>
    <w:rsid w:val="00C42EE4"/>
    <w:rsid w:val="00C440AE"/>
    <w:rsid w:val="00C44B16"/>
    <w:rsid w:val="00C45242"/>
    <w:rsid w:val="00C465E1"/>
    <w:rsid w:val="00C4751A"/>
    <w:rsid w:val="00C5044B"/>
    <w:rsid w:val="00C51614"/>
    <w:rsid w:val="00C51C9E"/>
    <w:rsid w:val="00C5200B"/>
    <w:rsid w:val="00C52260"/>
    <w:rsid w:val="00C52628"/>
    <w:rsid w:val="00C55D1A"/>
    <w:rsid w:val="00C57106"/>
    <w:rsid w:val="00C5765E"/>
    <w:rsid w:val="00C60167"/>
    <w:rsid w:val="00C60CCC"/>
    <w:rsid w:val="00C61702"/>
    <w:rsid w:val="00C6252B"/>
    <w:rsid w:val="00C62BFD"/>
    <w:rsid w:val="00C67DC4"/>
    <w:rsid w:val="00C70380"/>
    <w:rsid w:val="00C7072D"/>
    <w:rsid w:val="00C70F9F"/>
    <w:rsid w:val="00C7494B"/>
    <w:rsid w:val="00C74AA1"/>
    <w:rsid w:val="00C764AB"/>
    <w:rsid w:val="00C80140"/>
    <w:rsid w:val="00C80489"/>
    <w:rsid w:val="00C805BC"/>
    <w:rsid w:val="00C81682"/>
    <w:rsid w:val="00C81C57"/>
    <w:rsid w:val="00C826BE"/>
    <w:rsid w:val="00C836E0"/>
    <w:rsid w:val="00C844E2"/>
    <w:rsid w:val="00C857FE"/>
    <w:rsid w:val="00C871E6"/>
    <w:rsid w:val="00C87723"/>
    <w:rsid w:val="00C902F4"/>
    <w:rsid w:val="00C93D55"/>
    <w:rsid w:val="00C95E14"/>
    <w:rsid w:val="00C96EE1"/>
    <w:rsid w:val="00C9787E"/>
    <w:rsid w:val="00CA0E4B"/>
    <w:rsid w:val="00CA109D"/>
    <w:rsid w:val="00CA186A"/>
    <w:rsid w:val="00CA27BB"/>
    <w:rsid w:val="00CA42A4"/>
    <w:rsid w:val="00CA45A6"/>
    <w:rsid w:val="00CA5F2D"/>
    <w:rsid w:val="00CA5FD0"/>
    <w:rsid w:val="00CA663D"/>
    <w:rsid w:val="00CA691F"/>
    <w:rsid w:val="00CA706D"/>
    <w:rsid w:val="00CB04A4"/>
    <w:rsid w:val="00CB053F"/>
    <w:rsid w:val="00CB1CF1"/>
    <w:rsid w:val="00CB2364"/>
    <w:rsid w:val="00CB3047"/>
    <w:rsid w:val="00CB43C9"/>
    <w:rsid w:val="00CB589C"/>
    <w:rsid w:val="00CB5C78"/>
    <w:rsid w:val="00CB5F81"/>
    <w:rsid w:val="00CB7539"/>
    <w:rsid w:val="00CC11AD"/>
    <w:rsid w:val="00CC18A9"/>
    <w:rsid w:val="00CC2392"/>
    <w:rsid w:val="00CC3EBA"/>
    <w:rsid w:val="00CC4BAF"/>
    <w:rsid w:val="00CC53FB"/>
    <w:rsid w:val="00CC5D4F"/>
    <w:rsid w:val="00CD207D"/>
    <w:rsid w:val="00CD2ACF"/>
    <w:rsid w:val="00CD5395"/>
    <w:rsid w:val="00CD7B46"/>
    <w:rsid w:val="00CE035D"/>
    <w:rsid w:val="00CE09D4"/>
    <w:rsid w:val="00CE1095"/>
    <w:rsid w:val="00CE1334"/>
    <w:rsid w:val="00CE6E6C"/>
    <w:rsid w:val="00CF0C4F"/>
    <w:rsid w:val="00CF4A06"/>
    <w:rsid w:val="00CF4B2F"/>
    <w:rsid w:val="00CF58C8"/>
    <w:rsid w:val="00CF624D"/>
    <w:rsid w:val="00CF6F8A"/>
    <w:rsid w:val="00CF71ED"/>
    <w:rsid w:val="00D021CF"/>
    <w:rsid w:val="00D02E86"/>
    <w:rsid w:val="00D03C0B"/>
    <w:rsid w:val="00D04617"/>
    <w:rsid w:val="00D04929"/>
    <w:rsid w:val="00D04CE6"/>
    <w:rsid w:val="00D07163"/>
    <w:rsid w:val="00D11F13"/>
    <w:rsid w:val="00D13481"/>
    <w:rsid w:val="00D15008"/>
    <w:rsid w:val="00D210E4"/>
    <w:rsid w:val="00D21233"/>
    <w:rsid w:val="00D258AF"/>
    <w:rsid w:val="00D302B6"/>
    <w:rsid w:val="00D30508"/>
    <w:rsid w:val="00D3219C"/>
    <w:rsid w:val="00D3249E"/>
    <w:rsid w:val="00D328E1"/>
    <w:rsid w:val="00D333C3"/>
    <w:rsid w:val="00D34571"/>
    <w:rsid w:val="00D345D0"/>
    <w:rsid w:val="00D3560C"/>
    <w:rsid w:val="00D357CC"/>
    <w:rsid w:val="00D40045"/>
    <w:rsid w:val="00D42197"/>
    <w:rsid w:val="00D43E3A"/>
    <w:rsid w:val="00D4639F"/>
    <w:rsid w:val="00D47332"/>
    <w:rsid w:val="00D47406"/>
    <w:rsid w:val="00D47740"/>
    <w:rsid w:val="00D50E4F"/>
    <w:rsid w:val="00D51664"/>
    <w:rsid w:val="00D521E4"/>
    <w:rsid w:val="00D52DC6"/>
    <w:rsid w:val="00D5444E"/>
    <w:rsid w:val="00D554CB"/>
    <w:rsid w:val="00D55E16"/>
    <w:rsid w:val="00D600C2"/>
    <w:rsid w:val="00D60E80"/>
    <w:rsid w:val="00D61014"/>
    <w:rsid w:val="00D6114B"/>
    <w:rsid w:val="00D613FE"/>
    <w:rsid w:val="00D61AB6"/>
    <w:rsid w:val="00D62072"/>
    <w:rsid w:val="00D63E8A"/>
    <w:rsid w:val="00D64DC8"/>
    <w:rsid w:val="00D64F95"/>
    <w:rsid w:val="00D65272"/>
    <w:rsid w:val="00D67D92"/>
    <w:rsid w:val="00D73070"/>
    <w:rsid w:val="00D732DB"/>
    <w:rsid w:val="00D75F93"/>
    <w:rsid w:val="00D80C1F"/>
    <w:rsid w:val="00D82E25"/>
    <w:rsid w:val="00D845CB"/>
    <w:rsid w:val="00D84835"/>
    <w:rsid w:val="00D86209"/>
    <w:rsid w:val="00D864EA"/>
    <w:rsid w:val="00D86925"/>
    <w:rsid w:val="00D911D8"/>
    <w:rsid w:val="00D92697"/>
    <w:rsid w:val="00D93B4E"/>
    <w:rsid w:val="00D93E66"/>
    <w:rsid w:val="00D945F0"/>
    <w:rsid w:val="00D94D1D"/>
    <w:rsid w:val="00D958BF"/>
    <w:rsid w:val="00DA0A3E"/>
    <w:rsid w:val="00DA11D3"/>
    <w:rsid w:val="00DA1772"/>
    <w:rsid w:val="00DA2199"/>
    <w:rsid w:val="00DA2374"/>
    <w:rsid w:val="00DA239A"/>
    <w:rsid w:val="00DA2BB6"/>
    <w:rsid w:val="00DA3CF6"/>
    <w:rsid w:val="00DA4EA4"/>
    <w:rsid w:val="00DA5053"/>
    <w:rsid w:val="00DA5D1E"/>
    <w:rsid w:val="00DA5F7E"/>
    <w:rsid w:val="00DA74E4"/>
    <w:rsid w:val="00DB09EA"/>
    <w:rsid w:val="00DB2E61"/>
    <w:rsid w:val="00DB2EEE"/>
    <w:rsid w:val="00DB2F1F"/>
    <w:rsid w:val="00DB3AF1"/>
    <w:rsid w:val="00DB3C51"/>
    <w:rsid w:val="00DB46F7"/>
    <w:rsid w:val="00DB65FF"/>
    <w:rsid w:val="00DC1F73"/>
    <w:rsid w:val="00DC2DC3"/>
    <w:rsid w:val="00DC3FB3"/>
    <w:rsid w:val="00DC4CFF"/>
    <w:rsid w:val="00DC798F"/>
    <w:rsid w:val="00DC7D05"/>
    <w:rsid w:val="00DD0ED4"/>
    <w:rsid w:val="00DD0EEC"/>
    <w:rsid w:val="00DD1BB7"/>
    <w:rsid w:val="00DD2C25"/>
    <w:rsid w:val="00DD5A15"/>
    <w:rsid w:val="00DD6B49"/>
    <w:rsid w:val="00DD7B9D"/>
    <w:rsid w:val="00DE19B4"/>
    <w:rsid w:val="00DE2A89"/>
    <w:rsid w:val="00DE3C8D"/>
    <w:rsid w:val="00DE3CA2"/>
    <w:rsid w:val="00DE4314"/>
    <w:rsid w:val="00DE54C8"/>
    <w:rsid w:val="00DE721C"/>
    <w:rsid w:val="00DF0EAF"/>
    <w:rsid w:val="00DF27EE"/>
    <w:rsid w:val="00DF32ED"/>
    <w:rsid w:val="00DF5FB7"/>
    <w:rsid w:val="00DF6D97"/>
    <w:rsid w:val="00E00165"/>
    <w:rsid w:val="00E026B8"/>
    <w:rsid w:val="00E05282"/>
    <w:rsid w:val="00E05E71"/>
    <w:rsid w:val="00E07022"/>
    <w:rsid w:val="00E10A37"/>
    <w:rsid w:val="00E11517"/>
    <w:rsid w:val="00E116A2"/>
    <w:rsid w:val="00E11DEC"/>
    <w:rsid w:val="00E1223A"/>
    <w:rsid w:val="00E14194"/>
    <w:rsid w:val="00E1431B"/>
    <w:rsid w:val="00E1479E"/>
    <w:rsid w:val="00E171F7"/>
    <w:rsid w:val="00E17E61"/>
    <w:rsid w:val="00E20941"/>
    <w:rsid w:val="00E21387"/>
    <w:rsid w:val="00E21FBE"/>
    <w:rsid w:val="00E224BD"/>
    <w:rsid w:val="00E22F9D"/>
    <w:rsid w:val="00E24D0E"/>
    <w:rsid w:val="00E2573D"/>
    <w:rsid w:val="00E25774"/>
    <w:rsid w:val="00E25890"/>
    <w:rsid w:val="00E30728"/>
    <w:rsid w:val="00E31324"/>
    <w:rsid w:val="00E313BF"/>
    <w:rsid w:val="00E31584"/>
    <w:rsid w:val="00E34A77"/>
    <w:rsid w:val="00E35535"/>
    <w:rsid w:val="00E35949"/>
    <w:rsid w:val="00E36877"/>
    <w:rsid w:val="00E37D3B"/>
    <w:rsid w:val="00E404AF"/>
    <w:rsid w:val="00E41D8F"/>
    <w:rsid w:val="00E42F62"/>
    <w:rsid w:val="00E4302D"/>
    <w:rsid w:val="00E4328F"/>
    <w:rsid w:val="00E46041"/>
    <w:rsid w:val="00E47836"/>
    <w:rsid w:val="00E52520"/>
    <w:rsid w:val="00E527C3"/>
    <w:rsid w:val="00E5402B"/>
    <w:rsid w:val="00E55E6F"/>
    <w:rsid w:val="00E56959"/>
    <w:rsid w:val="00E56EBC"/>
    <w:rsid w:val="00E57CB9"/>
    <w:rsid w:val="00E57E70"/>
    <w:rsid w:val="00E61187"/>
    <w:rsid w:val="00E61A6B"/>
    <w:rsid w:val="00E71232"/>
    <w:rsid w:val="00E725E6"/>
    <w:rsid w:val="00E74317"/>
    <w:rsid w:val="00E759BE"/>
    <w:rsid w:val="00E774A6"/>
    <w:rsid w:val="00E80993"/>
    <w:rsid w:val="00E811C5"/>
    <w:rsid w:val="00E81F4E"/>
    <w:rsid w:val="00E8782E"/>
    <w:rsid w:val="00E87A56"/>
    <w:rsid w:val="00E90623"/>
    <w:rsid w:val="00E90922"/>
    <w:rsid w:val="00E90DA8"/>
    <w:rsid w:val="00E94371"/>
    <w:rsid w:val="00E94485"/>
    <w:rsid w:val="00E9449E"/>
    <w:rsid w:val="00E94F48"/>
    <w:rsid w:val="00E95288"/>
    <w:rsid w:val="00EA0BDD"/>
    <w:rsid w:val="00EA1293"/>
    <w:rsid w:val="00EA215A"/>
    <w:rsid w:val="00EA24F9"/>
    <w:rsid w:val="00EA2865"/>
    <w:rsid w:val="00EA3324"/>
    <w:rsid w:val="00EA3D14"/>
    <w:rsid w:val="00EA4D3A"/>
    <w:rsid w:val="00EA5725"/>
    <w:rsid w:val="00EA6471"/>
    <w:rsid w:val="00EA7DC2"/>
    <w:rsid w:val="00EA7DCB"/>
    <w:rsid w:val="00EB0CD8"/>
    <w:rsid w:val="00EB125C"/>
    <w:rsid w:val="00EB3D31"/>
    <w:rsid w:val="00EB6DF9"/>
    <w:rsid w:val="00EB74B4"/>
    <w:rsid w:val="00EC3C6C"/>
    <w:rsid w:val="00EC48C4"/>
    <w:rsid w:val="00EC5338"/>
    <w:rsid w:val="00EC5AF5"/>
    <w:rsid w:val="00ED0FE4"/>
    <w:rsid w:val="00ED69B2"/>
    <w:rsid w:val="00EE1A7A"/>
    <w:rsid w:val="00EE3283"/>
    <w:rsid w:val="00EE44F3"/>
    <w:rsid w:val="00EE4AEA"/>
    <w:rsid w:val="00EE6198"/>
    <w:rsid w:val="00EE65C2"/>
    <w:rsid w:val="00EE77C2"/>
    <w:rsid w:val="00EF17D3"/>
    <w:rsid w:val="00EF1FDA"/>
    <w:rsid w:val="00EF212F"/>
    <w:rsid w:val="00EF5564"/>
    <w:rsid w:val="00EF7602"/>
    <w:rsid w:val="00F00955"/>
    <w:rsid w:val="00F00BB9"/>
    <w:rsid w:val="00F03622"/>
    <w:rsid w:val="00F03750"/>
    <w:rsid w:val="00F1000A"/>
    <w:rsid w:val="00F12D3B"/>
    <w:rsid w:val="00F12F9B"/>
    <w:rsid w:val="00F132C1"/>
    <w:rsid w:val="00F13AFF"/>
    <w:rsid w:val="00F13BCA"/>
    <w:rsid w:val="00F13F67"/>
    <w:rsid w:val="00F14408"/>
    <w:rsid w:val="00F16D4E"/>
    <w:rsid w:val="00F17614"/>
    <w:rsid w:val="00F177A5"/>
    <w:rsid w:val="00F20A17"/>
    <w:rsid w:val="00F20F04"/>
    <w:rsid w:val="00F210B8"/>
    <w:rsid w:val="00F21221"/>
    <w:rsid w:val="00F212BD"/>
    <w:rsid w:val="00F216D4"/>
    <w:rsid w:val="00F21FD4"/>
    <w:rsid w:val="00F231DC"/>
    <w:rsid w:val="00F23B14"/>
    <w:rsid w:val="00F241E1"/>
    <w:rsid w:val="00F2585C"/>
    <w:rsid w:val="00F26634"/>
    <w:rsid w:val="00F270D9"/>
    <w:rsid w:val="00F35A14"/>
    <w:rsid w:val="00F35FC8"/>
    <w:rsid w:val="00F46873"/>
    <w:rsid w:val="00F46FFA"/>
    <w:rsid w:val="00F47A97"/>
    <w:rsid w:val="00F5051D"/>
    <w:rsid w:val="00F51584"/>
    <w:rsid w:val="00F51DD9"/>
    <w:rsid w:val="00F51E08"/>
    <w:rsid w:val="00F51F55"/>
    <w:rsid w:val="00F57EEA"/>
    <w:rsid w:val="00F602D9"/>
    <w:rsid w:val="00F62EA3"/>
    <w:rsid w:val="00F64BF7"/>
    <w:rsid w:val="00F66B84"/>
    <w:rsid w:val="00F702EF"/>
    <w:rsid w:val="00F73427"/>
    <w:rsid w:val="00F75240"/>
    <w:rsid w:val="00F7735B"/>
    <w:rsid w:val="00F777B2"/>
    <w:rsid w:val="00F77C53"/>
    <w:rsid w:val="00F807F2"/>
    <w:rsid w:val="00F8139A"/>
    <w:rsid w:val="00F81A6F"/>
    <w:rsid w:val="00F81F78"/>
    <w:rsid w:val="00F83D0F"/>
    <w:rsid w:val="00F84EA0"/>
    <w:rsid w:val="00F85607"/>
    <w:rsid w:val="00F86DDC"/>
    <w:rsid w:val="00F87D8D"/>
    <w:rsid w:val="00F9399D"/>
    <w:rsid w:val="00F9496C"/>
    <w:rsid w:val="00F95364"/>
    <w:rsid w:val="00F971BF"/>
    <w:rsid w:val="00FA0A18"/>
    <w:rsid w:val="00FA2283"/>
    <w:rsid w:val="00FA46A9"/>
    <w:rsid w:val="00FA4D2E"/>
    <w:rsid w:val="00FA5606"/>
    <w:rsid w:val="00FA58D2"/>
    <w:rsid w:val="00FA631C"/>
    <w:rsid w:val="00FA6A12"/>
    <w:rsid w:val="00FA779D"/>
    <w:rsid w:val="00FA7908"/>
    <w:rsid w:val="00FB2EE0"/>
    <w:rsid w:val="00FB3D4C"/>
    <w:rsid w:val="00FB4D80"/>
    <w:rsid w:val="00FB694A"/>
    <w:rsid w:val="00FB7DC2"/>
    <w:rsid w:val="00FC1132"/>
    <w:rsid w:val="00FC3DEF"/>
    <w:rsid w:val="00FC509E"/>
    <w:rsid w:val="00FC5178"/>
    <w:rsid w:val="00FC6987"/>
    <w:rsid w:val="00FD0C1E"/>
    <w:rsid w:val="00FD1B07"/>
    <w:rsid w:val="00FD4251"/>
    <w:rsid w:val="00FD454A"/>
    <w:rsid w:val="00FD4A5E"/>
    <w:rsid w:val="00FD5405"/>
    <w:rsid w:val="00FD6849"/>
    <w:rsid w:val="00FD7021"/>
    <w:rsid w:val="00FE2CA1"/>
    <w:rsid w:val="00FE33A1"/>
    <w:rsid w:val="00FE37B3"/>
    <w:rsid w:val="00FE458F"/>
    <w:rsid w:val="00FE4C43"/>
    <w:rsid w:val="00FE5AA6"/>
    <w:rsid w:val="00FF131F"/>
    <w:rsid w:val="00FF2871"/>
    <w:rsid w:val="00FF34D4"/>
    <w:rsid w:val="00FF62AB"/>
    <w:rsid w:val="00FF6929"/>
    <w:rsid w:val="00FF78E0"/>
    <w:rsid w:val="010AD87A"/>
    <w:rsid w:val="01B83E5D"/>
    <w:rsid w:val="01DD6949"/>
    <w:rsid w:val="047C750F"/>
    <w:rsid w:val="04C97DFE"/>
    <w:rsid w:val="05646D5D"/>
    <w:rsid w:val="056E4A5C"/>
    <w:rsid w:val="05F813C7"/>
    <w:rsid w:val="07C72A44"/>
    <w:rsid w:val="0919B859"/>
    <w:rsid w:val="0955E612"/>
    <w:rsid w:val="09C12E85"/>
    <w:rsid w:val="0A61640E"/>
    <w:rsid w:val="0BCBCBFD"/>
    <w:rsid w:val="0C58B84D"/>
    <w:rsid w:val="1020A1F7"/>
    <w:rsid w:val="112A972F"/>
    <w:rsid w:val="143DF713"/>
    <w:rsid w:val="15AE6F81"/>
    <w:rsid w:val="15BAE132"/>
    <w:rsid w:val="16DD1E46"/>
    <w:rsid w:val="1765213C"/>
    <w:rsid w:val="19C6D9CD"/>
    <w:rsid w:val="1A8E68A4"/>
    <w:rsid w:val="1BE2E035"/>
    <w:rsid w:val="1C46C8A0"/>
    <w:rsid w:val="1C8C6447"/>
    <w:rsid w:val="1C9860A5"/>
    <w:rsid w:val="1CDD48BE"/>
    <w:rsid w:val="1D6B47BB"/>
    <w:rsid w:val="1F285C0F"/>
    <w:rsid w:val="1F4299E4"/>
    <w:rsid w:val="201C9DC5"/>
    <w:rsid w:val="20C42C70"/>
    <w:rsid w:val="20CDBAF0"/>
    <w:rsid w:val="2151E88A"/>
    <w:rsid w:val="217347E6"/>
    <w:rsid w:val="21E1E272"/>
    <w:rsid w:val="2228436A"/>
    <w:rsid w:val="23646559"/>
    <w:rsid w:val="241A89F2"/>
    <w:rsid w:val="242F66C7"/>
    <w:rsid w:val="247BDA58"/>
    <w:rsid w:val="24F195C6"/>
    <w:rsid w:val="262A5FE1"/>
    <w:rsid w:val="26E0D10F"/>
    <w:rsid w:val="26FDA469"/>
    <w:rsid w:val="27680C0D"/>
    <w:rsid w:val="27AC6F98"/>
    <w:rsid w:val="28D2DC56"/>
    <w:rsid w:val="298F20BD"/>
    <w:rsid w:val="2A1D0AFD"/>
    <w:rsid w:val="2AC167BA"/>
    <w:rsid w:val="2C7B5369"/>
    <w:rsid w:val="2CC9C2C1"/>
    <w:rsid w:val="2CCCF7DB"/>
    <w:rsid w:val="2D6F2535"/>
    <w:rsid w:val="2EBDEDAA"/>
    <w:rsid w:val="2F0110CE"/>
    <w:rsid w:val="2F772D87"/>
    <w:rsid w:val="30143AC2"/>
    <w:rsid w:val="31F19813"/>
    <w:rsid w:val="32BF900C"/>
    <w:rsid w:val="348AF375"/>
    <w:rsid w:val="34D433BC"/>
    <w:rsid w:val="3517AD7C"/>
    <w:rsid w:val="3627F5D1"/>
    <w:rsid w:val="3788E8C9"/>
    <w:rsid w:val="39077D9F"/>
    <w:rsid w:val="3A095AF5"/>
    <w:rsid w:val="3AB8DD03"/>
    <w:rsid w:val="3B1C19E5"/>
    <w:rsid w:val="3B67BB58"/>
    <w:rsid w:val="3BA99875"/>
    <w:rsid w:val="3BDCEA02"/>
    <w:rsid w:val="3D39F1AE"/>
    <w:rsid w:val="3D51776C"/>
    <w:rsid w:val="3E4D1C13"/>
    <w:rsid w:val="3EBC10ED"/>
    <w:rsid w:val="3EE13937"/>
    <w:rsid w:val="3F039C6E"/>
    <w:rsid w:val="40ABD5DB"/>
    <w:rsid w:val="438CC7A5"/>
    <w:rsid w:val="441FD0F7"/>
    <w:rsid w:val="44C0695E"/>
    <w:rsid w:val="44C7AB94"/>
    <w:rsid w:val="44D94847"/>
    <w:rsid w:val="45380C6E"/>
    <w:rsid w:val="464BE66B"/>
    <w:rsid w:val="46855760"/>
    <w:rsid w:val="46E42BC0"/>
    <w:rsid w:val="49347A1E"/>
    <w:rsid w:val="4D81EF2C"/>
    <w:rsid w:val="50E891C9"/>
    <w:rsid w:val="50ED1608"/>
    <w:rsid w:val="5209C38D"/>
    <w:rsid w:val="527AFA3F"/>
    <w:rsid w:val="527B3F1D"/>
    <w:rsid w:val="55E52742"/>
    <w:rsid w:val="568FEC9F"/>
    <w:rsid w:val="57377C86"/>
    <w:rsid w:val="5780E8B1"/>
    <w:rsid w:val="595FFF3D"/>
    <w:rsid w:val="5A13D2E8"/>
    <w:rsid w:val="5AB89865"/>
    <w:rsid w:val="5B669B1B"/>
    <w:rsid w:val="5B81BF60"/>
    <w:rsid w:val="5B8629CF"/>
    <w:rsid w:val="5BE0B03A"/>
    <w:rsid w:val="5C5468C6"/>
    <w:rsid w:val="5C6D7E0A"/>
    <w:rsid w:val="5C949B64"/>
    <w:rsid w:val="5CDFD914"/>
    <w:rsid w:val="5D99FF60"/>
    <w:rsid w:val="5DF03927"/>
    <w:rsid w:val="5E1F0B6F"/>
    <w:rsid w:val="5EAE7A95"/>
    <w:rsid w:val="5F9B0516"/>
    <w:rsid w:val="6081C5C5"/>
    <w:rsid w:val="60E63261"/>
    <w:rsid w:val="6177B893"/>
    <w:rsid w:val="62164A9C"/>
    <w:rsid w:val="632FCFFF"/>
    <w:rsid w:val="63A5ED5D"/>
    <w:rsid w:val="644F8A8E"/>
    <w:rsid w:val="6466EE55"/>
    <w:rsid w:val="65CD114D"/>
    <w:rsid w:val="67B69DCA"/>
    <w:rsid w:val="67F7E23D"/>
    <w:rsid w:val="681705C1"/>
    <w:rsid w:val="68743212"/>
    <w:rsid w:val="68BA4820"/>
    <w:rsid w:val="69B3BE31"/>
    <w:rsid w:val="69EC8F1D"/>
    <w:rsid w:val="6ADF52DA"/>
    <w:rsid w:val="6AE4F02F"/>
    <w:rsid w:val="6CB0598B"/>
    <w:rsid w:val="6D3BC799"/>
    <w:rsid w:val="6D717C6D"/>
    <w:rsid w:val="6DD2563C"/>
    <w:rsid w:val="6E0E4A77"/>
    <w:rsid w:val="6EADFFD5"/>
    <w:rsid w:val="6F022B06"/>
    <w:rsid w:val="6F7840A2"/>
    <w:rsid w:val="6FA12567"/>
    <w:rsid w:val="6FC2EBF1"/>
    <w:rsid w:val="6FCF7148"/>
    <w:rsid w:val="6FEF88D0"/>
    <w:rsid w:val="706F7CBD"/>
    <w:rsid w:val="70A2F231"/>
    <w:rsid w:val="71FEF4F6"/>
    <w:rsid w:val="73FACAFA"/>
    <w:rsid w:val="767B168E"/>
    <w:rsid w:val="76B4AC97"/>
    <w:rsid w:val="76B54425"/>
    <w:rsid w:val="77484FDD"/>
    <w:rsid w:val="795D84FD"/>
    <w:rsid w:val="7A08E21F"/>
    <w:rsid w:val="7BDED6DF"/>
    <w:rsid w:val="7C99E4A1"/>
    <w:rsid w:val="7F6AD7E7"/>
    <w:rsid w:val="7FFD56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8FEF"/>
  <w15:chartTrackingRefBased/>
  <w15:docId w15:val="{F0A68B9F-4ED8-45F5-A0AB-0E693CEA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List,FooterText,Bullet OSM,1st Bullet Point,Bulleted Text,TOC style,Table,Content,numbered,List Paragraph1,Paragraphe de liste1,Bulletr List Paragraph,列出段落,列出段落1,List Paragraph2,List Paragraph21,Párrafo de lista1,リスト段落1,Dot pt"/>
    <w:basedOn w:val="Normal"/>
    <w:link w:val="ListParagraphChar"/>
    <w:uiPriority w:val="34"/>
    <w:qFormat/>
    <w:rsid w:val="002D14AE"/>
    <w:pPr>
      <w:ind w:left="720"/>
      <w:contextualSpacing/>
    </w:pPr>
  </w:style>
  <w:style w:type="paragraph" w:styleId="BodyText">
    <w:name w:val="Body Text"/>
    <w:basedOn w:val="Normal"/>
    <w:link w:val="BodyTextChar"/>
    <w:qFormat/>
    <w:rsid w:val="00B937E2"/>
    <w:pPr>
      <w:spacing w:after="0" w:line="240" w:lineRule="auto"/>
    </w:pPr>
    <w:rPr>
      <w:rFonts w:ascii="Arial" w:hAnsi="Arial"/>
      <w:color w:val="231F20"/>
      <w:sz w:val="24"/>
      <w:szCs w:val="24"/>
    </w:rPr>
  </w:style>
  <w:style w:type="character" w:customStyle="1" w:styleId="BodyTextChar">
    <w:name w:val="Body Text Char"/>
    <w:basedOn w:val="DefaultParagraphFont"/>
    <w:link w:val="BodyText"/>
    <w:rsid w:val="00B937E2"/>
    <w:rPr>
      <w:rFonts w:ascii="Arial" w:hAnsi="Arial"/>
      <w:color w:val="231F20"/>
      <w:sz w:val="24"/>
      <w:szCs w:val="24"/>
    </w:rPr>
  </w:style>
  <w:style w:type="paragraph" w:styleId="BalloonText">
    <w:name w:val="Balloon Text"/>
    <w:basedOn w:val="Normal"/>
    <w:link w:val="BalloonTextChar"/>
    <w:uiPriority w:val="99"/>
    <w:semiHidden/>
    <w:unhideWhenUsed/>
    <w:rsid w:val="00F84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EA0"/>
    <w:rPr>
      <w:rFonts w:ascii="Segoe UI" w:hAnsi="Segoe UI" w:cs="Segoe UI"/>
      <w:sz w:val="18"/>
      <w:szCs w:val="18"/>
    </w:rPr>
  </w:style>
  <w:style w:type="character" w:styleId="FootnoteReference">
    <w:name w:val="footnote reference"/>
    <w:basedOn w:val="DefaultParagraphFont"/>
    <w:uiPriority w:val="99"/>
    <w:semiHidden/>
    <w:unhideWhenUsed/>
    <w:rsid w:val="00131E93"/>
    <w:rPr>
      <w:vertAlign w:val="superscript"/>
    </w:rPr>
  </w:style>
  <w:style w:type="paragraph" w:styleId="FootnoteText">
    <w:name w:val="footnote text"/>
    <w:basedOn w:val="Normal"/>
    <w:link w:val="FootnoteTextChar"/>
    <w:uiPriority w:val="99"/>
    <w:semiHidden/>
    <w:unhideWhenUsed/>
    <w:rsid w:val="00131E93"/>
    <w:pPr>
      <w:spacing w:after="0" w:line="240" w:lineRule="auto"/>
    </w:pPr>
    <w:rPr>
      <w:rFonts w:ascii="Arial" w:hAnsi="Arial"/>
      <w:color w:val="231F20"/>
      <w:sz w:val="20"/>
      <w:szCs w:val="20"/>
    </w:rPr>
  </w:style>
  <w:style w:type="character" w:customStyle="1" w:styleId="FootnoteTextChar">
    <w:name w:val="Footnote Text Char"/>
    <w:basedOn w:val="DefaultParagraphFont"/>
    <w:link w:val="FootnoteText"/>
    <w:uiPriority w:val="99"/>
    <w:semiHidden/>
    <w:rsid w:val="00131E93"/>
    <w:rPr>
      <w:rFonts w:ascii="Arial" w:hAnsi="Arial"/>
      <w:color w:val="231F20"/>
      <w:sz w:val="20"/>
      <w:szCs w:val="20"/>
    </w:rPr>
  </w:style>
  <w:style w:type="character" w:styleId="CommentReference">
    <w:name w:val="annotation reference"/>
    <w:basedOn w:val="DefaultParagraphFont"/>
    <w:uiPriority w:val="99"/>
    <w:semiHidden/>
    <w:unhideWhenUsed/>
    <w:rsid w:val="007440A9"/>
    <w:rPr>
      <w:sz w:val="16"/>
      <w:szCs w:val="16"/>
    </w:rPr>
  </w:style>
  <w:style w:type="paragraph" w:styleId="CommentText">
    <w:name w:val="annotation text"/>
    <w:basedOn w:val="Normal"/>
    <w:link w:val="CommentTextChar"/>
    <w:uiPriority w:val="99"/>
    <w:unhideWhenUsed/>
    <w:rsid w:val="007440A9"/>
    <w:pPr>
      <w:spacing w:line="240" w:lineRule="auto"/>
    </w:pPr>
    <w:rPr>
      <w:sz w:val="20"/>
      <w:szCs w:val="20"/>
    </w:rPr>
  </w:style>
  <w:style w:type="character" w:customStyle="1" w:styleId="CommentTextChar">
    <w:name w:val="Comment Text Char"/>
    <w:basedOn w:val="DefaultParagraphFont"/>
    <w:link w:val="CommentText"/>
    <w:uiPriority w:val="99"/>
    <w:rsid w:val="007440A9"/>
    <w:rPr>
      <w:sz w:val="20"/>
      <w:szCs w:val="20"/>
    </w:rPr>
  </w:style>
  <w:style w:type="paragraph" w:styleId="CommentSubject">
    <w:name w:val="annotation subject"/>
    <w:basedOn w:val="CommentText"/>
    <w:next w:val="CommentText"/>
    <w:link w:val="CommentSubjectChar"/>
    <w:uiPriority w:val="99"/>
    <w:semiHidden/>
    <w:unhideWhenUsed/>
    <w:rsid w:val="007440A9"/>
    <w:rPr>
      <w:b/>
      <w:bCs/>
    </w:rPr>
  </w:style>
  <w:style w:type="character" w:customStyle="1" w:styleId="CommentSubjectChar">
    <w:name w:val="Comment Subject Char"/>
    <w:basedOn w:val="CommentTextChar"/>
    <w:link w:val="CommentSubject"/>
    <w:uiPriority w:val="99"/>
    <w:semiHidden/>
    <w:rsid w:val="007440A9"/>
    <w:rPr>
      <w:b/>
      <w:bCs/>
      <w:sz w:val="20"/>
      <w:szCs w:val="20"/>
    </w:rPr>
  </w:style>
  <w:style w:type="paragraph" w:customStyle="1" w:styleId="paragraph">
    <w:name w:val="paragraph"/>
    <w:basedOn w:val="Normal"/>
    <w:rsid w:val="00500B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00B81"/>
  </w:style>
  <w:style w:type="character" w:customStyle="1" w:styleId="eop">
    <w:name w:val="eop"/>
    <w:basedOn w:val="DefaultParagraphFont"/>
    <w:rsid w:val="00500B81"/>
  </w:style>
  <w:style w:type="paragraph" w:styleId="Header">
    <w:name w:val="header"/>
    <w:basedOn w:val="Normal"/>
    <w:link w:val="HeaderChar"/>
    <w:uiPriority w:val="99"/>
    <w:unhideWhenUsed/>
    <w:rsid w:val="00791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0CF"/>
  </w:style>
  <w:style w:type="paragraph" w:styleId="Footer">
    <w:name w:val="footer"/>
    <w:basedOn w:val="Normal"/>
    <w:link w:val="FooterChar"/>
    <w:uiPriority w:val="99"/>
    <w:unhideWhenUsed/>
    <w:rsid w:val="00791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0CF"/>
  </w:style>
  <w:style w:type="character" w:styleId="Hyperlink">
    <w:name w:val="Hyperlink"/>
    <w:basedOn w:val="DefaultParagraphFont"/>
    <w:uiPriority w:val="99"/>
    <w:unhideWhenUsed/>
    <w:rsid w:val="005040C8"/>
    <w:rPr>
      <w:color w:val="0563C1" w:themeColor="hyperlink"/>
      <w:u w:val="single"/>
    </w:rPr>
  </w:style>
  <w:style w:type="character" w:styleId="FollowedHyperlink">
    <w:name w:val="FollowedHyperlink"/>
    <w:basedOn w:val="DefaultParagraphFont"/>
    <w:uiPriority w:val="99"/>
    <w:semiHidden/>
    <w:unhideWhenUsed/>
    <w:rsid w:val="009C0B97"/>
    <w:rPr>
      <w:color w:val="954F72" w:themeColor="followedHyperlink"/>
      <w:u w:val="single"/>
    </w:rPr>
  </w:style>
  <w:style w:type="character" w:styleId="UnresolvedMention">
    <w:name w:val="Unresolved Mention"/>
    <w:basedOn w:val="DefaultParagraphFont"/>
    <w:uiPriority w:val="99"/>
    <w:unhideWhenUsed/>
    <w:rsid w:val="0069755E"/>
    <w:rPr>
      <w:color w:val="605E5C"/>
      <w:shd w:val="clear" w:color="auto" w:fill="E1DFDD"/>
    </w:rPr>
  </w:style>
  <w:style w:type="table" w:styleId="TableGrid">
    <w:name w:val="Table Grid"/>
    <w:basedOn w:val="TableNormal"/>
    <w:uiPriority w:val="39"/>
    <w:rsid w:val="00DB65FF"/>
    <w:pPr>
      <w:spacing w:after="0" w:line="240" w:lineRule="auto"/>
    </w:pPr>
    <w:rPr>
      <w:sz w:val="24"/>
      <w:szCs w:val="24"/>
    </w:rPr>
    <w:tblPr>
      <w:tblCellMar>
        <w:left w:w="0" w:type="dxa"/>
        <w:right w:w="0" w:type="dxa"/>
      </w:tblCellMar>
    </w:tblPr>
  </w:style>
  <w:style w:type="paragraph" w:customStyle="1" w:styleId="xxxxxmsolistparagraph">
    <w:name w:val="x_xxxxmsolistparagraph"/>
    <w:basedOn w:val="Normal"/>
    <w:uiPriority w:val="99"/>
    <w:rsid w:val="00DB65FF"/>
    <w:pPr>
      <w:spacing w:after="0" w:line="240" w:lineRule="auto"/>
      <w:ind w:left="720"/>
    </w:pPr>
    <w:rPr>
      <w:rFonts w:ascii="Calibri" w:hAnsi="Calibri" w:cs="Calibri"/>
      <w:lang w:eastAsia="zh-CN"/>
    </w:rPr>
  </w:style>
  <w:style w:type="paragraph" w:customStyle="1" w:styleId="nhsd-t-body">
    <w:name w:val="nhsd-t-body"/>
    <w:basedOn w:val="Normal"/>
    <w:rsid w:val="00C526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p1 Char,Bullet List Char,FooterText Char,Bullet OSM Char,1st Bullet Point Char,Bulleted Text Char,TOC style Char,Table Char,Content Char,numbered Char,List Paragraph1 Char,Paragraphe de liste1 Char,Bulletr List Paragraph Char"/>
    <w:basedOn w:val="DefaultParagraphFont"/>
    <w:link w:val="ListParagraph"/>
    <w:uiPriority w:val="34"/>
    <w:qFormat/>
    <w:rsid w:val="00B529C6"/>
  </w:style>
  <w:style w:type="character" w:customStyle="1" w:styleId="Heading1Char">
    <w:name w:val="Heading 1 Char"/>
    <w:basedOn w:val="DefaultParagraphFont"/>
    <w:link w:val="Heading1"/>
    <w:uiPriority w:val="9"/>
    <w:rsid w:val="006A6895"/>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uiPriority w:val="99"/>
    <w:semiHidden/>
    <w:unhideWhenUsed/>
    <w:rsid w:val="000677BD"/>
    <w:pPr>
      <w:spacing w:after="120" w:line="480" w:lineRule="auto"/>
    </w:pPr>
  </w:style>
  <w:style w:type="character" w:customStyle="1" w:styleId="BodyText2Char">
    <w:name w:val="Body Text 2 Char"/>
    <w:basedOn w:val="DefaultParagraphFont"/>
    <w:link w:val="BodyText2"/>
    <w:uiPriority w:val="99"/>
    <w:semiHidden/>
    <w:rsid w:val="000677BD"/>
  </w:style>
  <w:style w:type="character" w:styleId="Mention">
    <w:name w:val="Mention"/>
    <w:basedOn w:val="DefaultParagraphFont"/>
    <w:uiPriority w:val="99"/>
    <w:unhideWhenUsed/>
    <w:rsid w:val="00A156FD"/>
    <w:rPr>
      <w:color w:val="2B579A"/>
      <w:shd w:val="clear" w:color="auto" w:fill="E1DFDD"/>
    </w:rPr>
  </w:style>
  <w:style w:type="paragraph" w:styleId="Revision">
    <w:name w:val="Revision"/>
    <w:hidden/>
    <w:uiPriority w:val="99"/>
    <w:semiHidden/>
    <w:rsid w:val="001032E0"/>
    <w:pPr>
      <w:spacing w:after="0" w:line="240" w:lineRule="auto"/>
    </w:pPr>
  </w:style>
  <w:style w:type="paragraph" w:customStyle="1" w:styleId="xmsonormal">
    <w:name w:val="x_msonormal"/>
    <w:basedOn w:val="Normal"/>
    <w:rsid w:val="00E30728"/>
    <w:pPr>
      <w:spacing w:after="0" w:line="240" w:lineRule="auto"/>
    </w:pPr>
    <w:rPr>
      <w:rFonts w:ascii="Calibri" w:hAnsi="Calibri" w:cs="Calibri"/>
      <w:lang w:eastAsia="en-GB"/>
    </w:rPr>
  </w:style>
  <w:style w:type="character" w:customStyle="1" w:styleId="xeop">
    <w:name w:val="x_eop"/>
    <w:basedOn w:val="DefaultParagraphFont"/>
    <w:rsid w:val="00E30728"/>
  </w:style>
  <w:style w:type="paragraph" w:styleId="NormalWeb">
    <w:name w:val="Normal (Web)"/>
    <w:basedOn w:val="Normal"/>
    <w:uiPriority w:val="99"/>
    <w:unhideWhenUsed/>
    <w:rsid w:val="00112C64"/>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4860">
      <w:bodyDiv w:val="1"/>
      <w:marLeft w:val="0"/>
      <w:marRight w:val="0"/>
      <w:marTop w:val="0"/>
      <w:marBottom w:val="0"/>
      <w:divBdr>
        <w:top w:val="none" w:sz="0" w:space="0" w:color="auto"/>
        <w:left w:val="none" w:sz="0" w:space="0" w:color="auto"/>
        <w:bottom w:val="none" w:sz="0" w:space="0" w:color="auto"/>
        <w:right w:val="none" w:sz="0" w:space="0" w:color="auto"/>
      </w:divBdr>
    </w:div>
    <w:div w:id="212471808">
      <w:bodyDiv w:val="1"/>
      <w:marLeft w:val="0"/>
      <w:marRight w:val="0"/>
      <w:marTop w:val="0"/>
      <w:marBottom w:val="0"/>
      <w:divBdr>
        <w:top w:val="none" w:sz="0" w:space="0" w:color="auto"/>
        <w:left w:val="none" w:sz="0" w:space="0" w:color="auto"/>
        <w:bottom w:val="none" w:sz="0" w:space="0" w:color="auto"/>
        <w:right w:val="none" w:sz="0" w:space="0" w:color="auto"/>
      </w:divBdr>
    </w:div>
    <w:div w:id="252202104">
      <w:bodyDiv w:val="1"/>
      <w:marLeft w:val="0"/>
      <w:marRight w:val="0"/>
      <w:marTop w:val="0"/>
      <w:marBottom w:val="0"/>
      <w:divBdr>
        <w:top w:val="none" w:sz="0" w:space="0" w:color="auto"/>
        <w:left w:val="none" w:sz="0" w:space="0" w:color="auto"/>
        <w:bottom w:val="none" w:sz="0" w:space="0" w:color="auto"/>
        <w:right w:val="none" w:sz="0" w:space="0" w:color="auto"/>
      </w:divBdr>
    </w:div>
    <w:div w:id="285695522">
      <w:bodyDiv w:val="1"/>
      <w:marLeft w:val="0"/>
      <w:marRight w:val="0"/>
      <w:marTop w:val="0"/>
      <w:marBottom w:val="0"/>
      <w:divBdr>
        <w:top w:val="none" w:sz="0" w:space="0" w:color="auto"/>
        <w:left w:val="none" w:sz="0" w:space="0" w:color="auto"/>
        <w:bottom w:val="none" w:sz="0" w:space="0" w:color="auto"/>
        <w:right w:val="none" w:sz="0" w:space="0" w:color="auto"/>
      </w:divBdr>
      <w:divsChild>
        <w:div w:id="211816825">
          <w:marLeft w:val="0"/>
          <w:marRight w:val="0"/>
          <w:marTop w:val="0"/>
          <w:marBottom w:val="0"/>
          <w:divBdr>
            <w:top w:val="none" w:sz="0" w:space="0" w:color="auto"/>
            <w:left w:val="none" w:sz="0" w:space="0" w:color="auto"/>
            <w:bottom w:val="none" w:sz="0" w:space="0" w:color="auto"/>
            <w:right w:val="none" w:sz="0" w:space="0" w:color="auto"/>
          </w:divBdr>
        </w:div>
        <w:div w:id="714278617">
          <w:marLeft w:val="0"/>
          <w:marRight w:val="0"/>
          <w:marTop w:val="0"/>
          <w:marBottom w:val="0"/>
          <w:divBdr>
            <w:top w:val="none" w:sz="0" w:space="0" w:color="auto"/>
            <w:left w:val="none" w:sz="0" w:space="0" w:color="auto"/>
            <w:bottom w:val="none" w:sz="0" w:space="0" w:color="auto"/>
            <w:right w:val="none" w:sz="0" w:space="0" w:color="auto"/>
          </w:divBdr>
        </w:div>
        <w:div w:id="804665668">
          <w:marLeft w:val="0"/>
          <w:marRight w:val="0"/>
          <w:marTop w:val="0"/>
          <w:marBottom w:val="0"/>
          <w:divBdr>
            <w:top w:val="none" w:sz="0" w:space="0" w:color="auto"/>
            <w:left w:val="none" w:sz="0" w:space="0" w:color="auto"/>
            <w:bottom w:val="none" w:sz="0" w:space="0" w:color="auto"/>
            <w:right w:val="none" w:sz="0" w:space="0" w:color="auto"/>
          </w:divBdr>
        </w:div>
        <w:div w:id="1536961427">
          <w:marLeft w:val="0"/>
          <w:marRight w:val="0"/>
          <w:marTop w:val="0"/>
          <w:marBottom w:val="0"/>
          <w:divBdr>
            <w:top w:val="none" w:sz="0" w:space="0" w:color="auto"/>
            <w:left w:val="none" w:sz="0" w:space="0" w:color="auto"/>
            <w:bottom w:val="none" w:sz="0" w:space="0" w:color="auto"/>
            <w:right w:val="none" w:sz="0" w:space="0" w:color="auto"/>
          </w:divBdr>
        </w:div>
        <w:div w:id="1653872502">
          <w:marLeft w:val="0"/>
          <w:marRight w:val="0"/>
          <w:marTop w:val="0"/>
          <w:marBottom w:val="0"/>
          <w:divBdr>
            <w:top w:val="none" w:sz="0" w:space="0" w:color="auto"/>
            <w:left w:val="none" w:sz="0" w:space="0" w:color="auto"/>
            <w:bottom w:val="none" w:sz="0" w:space="0" w:color="auto"/>
            <w:right w:val="none" w:sz="0" w:space="0" w:color="auto"/>
          </w:divBdr>
        </w:div>
        <w:div w:id="1976787997">
          <w:marLeft w:val="0"/>
          <w:marRight w:val="0"/>
          <w:marTop w:val="0"/>
          <w:marBottom w:val="0"/>
          <w:divBdr>
            <w:top w:val="none" w:sz="0" w:space="0" w:color="auto"/>
            <w:left w:val="none" w:sz="0" w:space="0" w:color="auto"/>
            <w:bottom w:val="none" w:sz="0" w:space="0" w:color="auto"/>
            <w:right w:val="none" w:sz="0" w:space="0" w:color="auto"/>
          </w:divBdr>
        </w:div>
      </w:divsChild>
    </w:div>
    <w:div w:id="322395785">
      <w:bodyDiv w:val="1"/>
      <w:marLeft w:val="0"/>
      <w:marRight w:val="0"/>
      <w:marTop w:val="0"/>
      <w:marBottom w:val="0"/>
      <w:divBdr>
        <w:top w:val="none" w:sz="0" w:space="0" w:color="auto"/>
        <w:left w:val="none" w:sz="0" w:space="0" w:color="auto"/>
        <w:bottom w:val="none" w:sz="0" w:space="0" w:color="auto"/>
        <w:right w:val="none" w:sz="0" w:space="0" w:color="auto"/>
      </w:divBdr>
    </w:div>
    <w:div w:id="413280361">
      <w:bodyDiv w:val="1"/>
      <w:marLeft w:val="0"/>
      <w:marRight w:val="0"/>
      <w:marTop w:val="0"/>
      <w:marBottom w:val="0"/>
      <w:divBdr>
        <w:top w:val="none" w:sz="0" w:space="0" w:color="auto"/>
        <w:left w:val="none" w:sz="0" w:space="0" w:color="auto"/>
        <w:bottom w:val="none" w:sz="0" w:space="0" w:color="auto"/>
        <w:right w:val="none" w:sz="0" w:space="0" w:color="auto"/>
      </w:divBdr>
    </w:div>
    <w:div w:id="493690793">
      <w:bodyDiv w:val="1"/>
      <w:marLeft w:val="0"/>
      <w:marRight w:val="0"/>
      <w:marTop w:val="0"/>
      <w:marBottom w:val="0"/>
      <w:divBdr>
        <w:top w:val="none" w:sz="0" w:space="0" w:color="auto"/>
        <w:left w:val="none" w:sz="0" w:space="0" w:color="auto"/>
        <w:bottom w:val="none" w:sz="0" w:space="0" w:color="auto"/>
        <w:right w:val="none" w:sz="0" w:space="0" w:color="auto"/>
      </w:divBdr>
    </w:div>
    <w:div w:id="672345169">
      <w:bodyDiv w:val="1"/>
      <w:marLeft w:val="0"/>
      <w:marRight w:val="0"/>
      <w:marTop w:val="0"/>
      <w:marBottom w:val="0"/>
      <w:divBdr>
        <w:top w:val="none" w:sz="0" w:space="0" w:color="auto"/>
        <w:left w:val="none" w:sz="0" w:space="0" w:color="auto"/>
        <w:bottom w:val="none" w:sz="0" w:space="0" w:color="auto"/>
        <w:right w:val="none" w:sz="0" w:space="0" w:color="auto"/>
      </w:divBdr>
    </w:div>
    <w:div w:id="808547659">
      <w:bodyDiv w:val="1"/>
      <w:marLeft w:val="0"/>
      <w:marRight w:val="0"/>
      <w:marTop w:val="0"/>
      <w:marBottom w:val="0"/>
      <w:divBdr>
        <w:top w:val="none" w:sz="0" w:space="0" w:color="auto"/>
        <w:left w:val="none" w:sz="0" w:space="0" w:color="auto"/>
        <w:bottom w:val="none" w:sz="0" w:space="0" w:color="auto"/>
        <w:right w:val="none" w:sz="0" w:space="0" w:color="auto"/>
      </w:divBdr>
    </w:div>
    <w:div w:id="867065193">
      <w:bodyDiv w:val="1"/>
      <w:marLeft w:val="0"/>
      <w:marRight w:val="0"/>
      <w:marTop w:val="0"/>
      <w:marBottom w:val="0"/>
      <w:divBdr>
        <w:top w:val="none" w:sz="0" w:space="0" w:color="auto"/>
        <w:left w:val="none" w:sz="0" w:space="0" w:color="auto"/>
        <w:bottom w:val="none" w:sz="0" w:space="0" w:color="auto"/>
        <w:right w:val="none" w:sz="0" w:space="0" w:color="auto"/>
      </w:divBdr>
      <w:divsChild>
        <w:div w:id="352074000">
          <w:marLeft w:val="0"/>
          <w:marRight w:val="0"/>
          <w:marTop w:val="0"/>
          <w:marBottom w:val="0"/>
          <w:divBdr>
            <w:top w:val="none" w:sz="0" w:space="0" w:color="auto"/>
            <w:left w:val="none" w:sz="0" w:space="0" w:color="auto"/>
            <w:bottom w:val="none" w:sz="0" w:space="0" w:color="auto"/>
            <w:right w:val="none" w:sz="0" w:space="0" w:color="auto"/>
          </w:divBdr>
        </w:div>
        <w:div w:id="632754456">
          <w:marLeft w:val="0"/>
          <w:marRight w:val="0"/>
          <w:marTop w:val="0"/>
          <w:marBottom w:val="0"/>
          <w:divBdr>
            <w:top w:val="none" w:sz="0" w:space="0" w:color="auto"/>
            <w:left w:val="none" w:sz="0" w:space="0" w:color="auto"/>
            <w:bottom w:val="none" w:sz="0" w:space="0" w:color="auto"/>
            <w:right w:val="none" w:sz="0" w:space="0" w:color="auto"/>
          </w:divBdr>
        </w:div>
        <w:div w:id="1121846884">
          <w:marLeft w:val="0"/>
          <w:marRight w:val="0"/>
          <w:marTop w:val="0"/>
          <w:marBottom w:val="0"/>
          <w:divBdr>
            <w:top w:val="none" w:sz="0" w:space="0" w:color="auto"/>
            <w:left w:val="none" w:sz="0" w:space="0" w:color="auto"/>
            <w:bottom w:val="none" w:sz="0" w:space="0" w:color="auto"/>
            <w:right w:val="none" w:sz="0" w:space="0" w:color="auto"/>
          </w:divBdr>
        </w:div>
        <w:div w:id="1557469204">
          <w:marLeft w:val="0"/>
          <w:marRight w:val="0"/>
          <w:marTop w:val="0"/>
          <w:marBottom w:val="0"/>
          <w:divBdr>
            <w:top w:val="none" w:sz="0" w:space="0" w:color="auto"/>
            <w:left w:val="none" w:sz="0" w:space="0" w:color="auto"/>
            <w:bottom w:val="none" w:sz="0" w:space="0" w:color="auto"/>
            <w:right w:val="none" w:sz="0" w:space="0" w:color="auto"/>
          </w:divBdr>
        </w:div>
      </w:divsChild>
    </w:div>
    <w:div w:id="956134774">
      <w:bodyDiv w:val="1"/>
      <w:marLeft w:val="0"/>
      <w:marRight w:val="0"/>
      <w:marTop w:val="0"/>
      <w:marBottom w:val="0"/>
      <w:divBdr>
        <w:top w:val="none" w:sz="0" w:space="0" w:color="auto"/>
        <w:left w:val="none" w:sz="0" w:space="0" w:color="auto"/>
        <w:bottom w:val="none" w:sz="0" w:space="0" w:color="auto"/>
        <w:right w:val="none" w:sz="0" w:space="0" w:color="auto"/>
      </w:divBdr>
    </w:div>
    <w:div w:id="962154578">
      <w:bodyDiv w:val="1"/>
      <w:marLeft w:val="0"/>
      <w:marRight w:val="0"/>
      <w:marTop w:val="0"/>
      <w:marBottom w:val="0"/>
      <w:divBdr>
        <w:top w:val="none" w:sz="0" w:space="0" w:color="auto"/>
        <w:left w:val="none" w:sz="0" w:space="0" w:color="auto"/>
        <w:bottom w:val="none" w:sz="0" w:space="0" w:color="auto"/>
        <w:right w:val="none" w:sz="0" w:space="0" w:color="auto"/>
      </w:divBdr>
    </w:div>
    <w:div w:id="985551696">
      <w:bodyDiv w:val="1"/>
      <w:marLeft w:val="0"/>
      <w:marRight w:val="0"/>
      <w:marTop w:val="0"/>
      <w:marBottom w:val="0"/>
      <w:divBdr>
        <w:top w:val="none" w:sz="0" w:space="0" w:color="auto"/>
        <w:left w:val="none" w:sz="0" w:space="0" w:color="auto"/>
        <w:bottom w:val="none" w:sz="0" w:space="0" w:color="auto"/>
        <w:right w:val="none" w:sz="0" w:space="0" w:color="auto"/>
      </w:divBdr>
      <w:divsChild>
        <w:div w:id="1263100806">
          <w:marLeft w:val="0"/>
          <w:marRight w:val="0"/>
          <w:marTop w:val="0"/>
          <w:marBottom w:val="0"/>
          <w:divBdr>
            <w:top w:val="none" w:sz="0" w:space="0" w:color="auto"/>
            <w:left w:val="none" w:sz="0" w:space="0" w:color="auto"/>
            <w:bottom w:val="none" w:sz="0" w:space="0" w:color="auto"/>
            <w:right w:val="none" w:sz="0" w:space="0" w:color="auto"/>
          </w:divBdr>
        </w:div>
        <w:div w:id="2113089354">
          <w:marLeft w:val="0"/>
          <w:marRight w:val="0"/>
          <w:marTop w:val="0"/>
          <w:marBottom w:val="0"/>
          <w:divBdr>
            <w:top w:val="none" w:sz="0" w:space="0" w:color="auto"/>
            <w:left w:val="none" w:sz="0" w:space="0" w:color="auto"/>
            <w:bottom w:val="none" w:sz="0" w:space="0" w:color="auto"/>
            <w:right w:val="none" w:sz="0" w:space="0" w:color="auto"/>
          </w:divBdr>
        </w:div>
      </w:divsChild>
    </w:div>
    <w:div w:id="1003439334">
      <w:bodyDiv w:val="1"/>
      <w:marLeft w:val="0"/>
      <w:marRight w:val="0"/>
      <w:marTop w:val="0"/>
      <w:marBottom w:val="0"/>
      <w:divBdr>
        <w:top w:val="none" w:sz="0" w:space="0" w:color="auto"/>
        <w:left w:val="none" w:sz="0" w:space="0" w:color="auto"/>
        <w:bottom w:val="none" w:sz="0" w:space="0" w:color="auto"/>
        <w:right w:val="none" w:sz="0" w:space="0" w:color="auto"/>
      </w:divBdr>
    </w:div>
    <w:div w:id="1207983898">
      <w:bodyDiv w:val="1"/>
      <w:marLeft w:val="0"/>
      <w:marRight w:val="0"/>
      <w:marTop w:val="0"/>
      <w:marBottom w:val="0"/>
      <w:divBdr>
        <w:top w:val="none" w:sz="0" w:space="0" w:color="auto"/>
        <w:left w:val="none" w:sz="0" w:space="0" w:color="auto"/>
        <w:bottom w:val="none" w:sz="0" w:space="0" w:color="auto"/>
        <w:right w:val="none" w:sz="0" w:space="0" w:color="auto"/>
      </w:divBdr>
    </w:div>
    <w:div w:id="1255211967">
      <w:bodyDiv w:val="1"/>
      <w:marLeft w:val="0"/>
      <w:marRight w:val="0"/>
      <w:marTop w:val="0"/>
      <w:marBottom w:val="0"/>
      <w:divBdr>
        <w:top w:val="none" w:sz="0" w:space="0" w:color="auto"/>
        <w:left w:val="none" w:sz="0" w:space="0" w:color="auto"/>
        <w:bottom w:val="none" w:sz="0" w:space="0" w:color="auto"/>
        <w:right w:val="none" w:sz="0" w:space="0" w:color="auto"/>
      </w:divBdr>
    </w:div>
    <w:div w:id="1260068701">
      <w:bodyDiv w:val="1"/>
      <w:marLeft w:val="0"/>
      <w:marRight w:val="0"/>
      <w:marTop w:val="0"/>
      <w:marBottom w:val="0"/>
      <w:divBdr>
        <w:top w:val="none" w:sz="0" w:space="0" w:color="auto"/>
        <w:left w:val="none" w:sz="0" w:space="0" w:color="auto"/>
        <w:bottom w:val="none" w:sz="0" w:space="0" w:color="auto"/>
        <w:right w:val="none" w:sz="0" w:space="0" w:color="auto"/>
      </w:divBdr>
      <w:divsChild>
        <w:div w:id="86342100">
          <w:marLeft w:val="0"/>
          <w:marRight w:val="0"/>
          <w:marTop w:val="0"/>
          <w:marBottom w:val="0"/>
          <w:divBdr>
            <w:top w:val="none" w:sz="0" w:space="0" w:color="auto"/>
            <w:left w:val="none" w:sz="0" w:space="0" w:color="auto"/>
            <w:bottom w:val="none" w:sz="0" w:space="0" w:color="auto"/>
            <w:right w:val="none" w:sz="0" w:space="0" w:color="auto"/>
          </w:divBdr>
        </w:div>
        <w:div w:id="91320728">
          <w:marLeft w:val="0"/>
          <w:marRight w:val="0"/>
          <w:marTop w:val="0"/>
          <w:marBottom w:val="0"/>
          <w:divBdr>
            <w:top w:val="none" w:sz="0" w:space="0" w:color="auto"/>
            <w:left w:val="none" w:sz="0" w:space="0" w:color="auto"/>
            <w:bottom w:val="none" w:sz="0" w:space="0" w:color="auto"/>
            <w:right w:val="none" w:sz="0" w:space="0" w:color="auto"/>
          </w:divBdr>
        </w:div>
        <w:div w:id="100496666">
          <w:marLeft w:val="0"/>
          <w:marRight w:val="0"/>
          <w:marTop w:val="0"/>
          <w:marBottom w:val="0"/>
          <w:divBdr>
            <w:top w:val="none" w:sz="0" w:space="0" w:color="auto"/>
            <w:left w:val="none" w:sz="0" w:space="0" w:color="auto"/>
            <w:bottom w:val="none" w:sz="0" w:space="0" w:color="auto"/>
            <w:right w:val="none" w:sz="0" w:space="0" w:color="auto"/>
          </w:divBdr>
        </w:div>
        <w:div w:id="224461510">
          <w:marLeft w:val="0"/>
          <w:marRight w:val="0"/>
          <w:marTop w:val="0"/>
          <w:marBottom w:val="0"/>
          <w:divBdr>
            <w:top w:val="none" w:sz="0" w:space="0" w:color="auto"/>
            <w:left w:val="none" w:sz="0" w:space="0" w:color="auto"/>
            <w:bottom w:val="none" w:sz="0" w:space="0" w:color="auto"/>
            <w:right w:val="none" w:sz="0" w:space="0" w:color="auto"/>
          </w:divBdr>
        </w:div>
        <w:div w:id="489562131">
          <w:marLeft w:val="0"/>
          <w:marRight w:val="0"/>
          <w:marTop w:val="0"/>
          <w:marBottom w:val="0"/>
          <w:divBdr>
            <w:top w:val="none" w:sz="0" w:space="0" w:color="auto"/>
            <w:left w:val="none" w:sz="0" w:space="0" w:color="auto"/>
            <w:bottom w:val="none" w:sz="0" w:space="0" w:color="auto"/>
            <w:right w:val="none" w:sz="0" w:space="0" w:color="auto"/>
          </w:divBdr>
        </w:div>
        <w:div w:id="536939598">
          <w:marLeft w:val="0"/>
          <w:marRight w:val="0"/>
          <w:marTop w:val="0"/>
          <w:marBottom w:val="0"/>
          <w:divBdr>
            <w:top w:val="none" w:sz="0" w:space="0" w:color="auto"/>
            <w:left w:val="none" w:sz="0" w:space="0" w:color="auto"/>
            <w:bottom w:val="none" w:sz="0" w:space="0" w:color="auto"/>
            <w:right w:val="none" w:sz="0" w:space="0" w:color="auto"/>
          </w:divBdr>
        </w:div>
        <w:div w:id="616790798">
          <w:marLeft w:val="0"/>
          <w:marRight w:val="0"/>
          <w:marTop w:val="0"/>
          <w:marBottom w:val="0"/>
          <w:divBdr>
            <w:top w:val="none" w:sz="0" w:space="0" w:color="auto"/>
            <w:left w:val="none" w:sz="0" w:space="0" w:color="auto"/>
            <w:bottom w:val="none" w:sz="0" w:space="0" w:color="auto"/>
            <w:right w:val="none" w:sz="0" w:space="0" w:color="auto"/>
          </w:divBdr>
        </w:div>
        <w:div w:id="677586560">
          <w:marLeft w:val="0"/>
          <w:marRight w:val="0"/>
          <w:marTop w:val="0"/>
          <w:marBottom w:val="0"/>
          <w:divBdr>
            <w:top w:val="none" w:sz="0" w:space="0" w:color="auto"/>
            <w:left w:val="none" w:sz="0" w:space="0" w:color="auto"/>
            <w:bottom w:val="none" w:sz="0" w:space="0" w:color="auto"/>
            <w:right w:val="none" w:sz="0" w:space="0" w:color="auto"/>
          </w:divBdr>
        </w:div>
        <w:div w:id="965818934">
          <w:marLeft w:val="0"/>
          <w:marRight w:val="0"/>
          <w:marTop w:val="0"/>
          <w:marBottom w:val="0"/>
          <w:divBdr>
            <w:top w:val="none" w:sz="0" w:space="0" w:color="auto"/>
            <w:left w:val="none" w:sz="0" w:space="0" w:color="auto"/>
            <w:bottom w:val="none" w:sz="0" w:space="0" w:color="auto"/>
            <w:right w:val="none" w:sz="0" w:space="0" w:color="auto"/>
          </w:divBdr>
        </w:div>
        <w:div w:id="1274286662">
          <w:marLeft w:val="0"/>
          <w:marRight w:val="0"/>
          <w:marTop w:val="0"/>
          <w:marBottom w:val="0"/>
          <w:divBdr>
            <w:top w:val="none" w:sz="0" w:space="0" w:color="auto"/>
            <w:left w:val="none" w:sz="0" w:space="0" w:color="auto"/>
            <w:bottom w:val="none" w:sz="0" w:space="0" w:color="auto"/>
            <w:right w:val="none" w:sz="0" w:space="0" w:color="auto"/>
          </w:divBdr>
        </w:div>
        <w:div w:id="1893688211">
          <w:marLeft w:val="0"/>
          <w:marRight w:val="0"/>
          <w:marTop w:val="0"/>
          <w:marBottom w:val="0"/>
          <w:divBdr>
            <w:top w:val="none" w:sz="0" w:space="0" w:color="auto"/>
            <w:left w:val="none" w:sz="0" w:space="0" w:color="auto"/>
            <w:bottom w:val="none" w:sz="0" w:space="0" w:color="auto"/>
            <w:right w:val="none" w:sz="0" w:space="0" w:color="auto"/>
          </w:divBdr>
        </w:div>
        <w:div w:id="1960336718">
          <w:marLeft w:val="0"/>
          <w:marRight w:val="0"/>
          <w:marTop w:val="0"/>
          <w:marBottom w:val="0"/>
          <w:divBdr>
            <w:top w:val="none" w:sz="0" w:space="0" w:color="auto"/>
            <w:left w:val="none" w:sz="0" w:space="0" w:color="auto"/>
            <w:bottom w:val="none" w:sz="0" w:space="0" w:color="auto"/>
            <w:right w:val="none" w:sz="0" w:space="0" w:color="auto"/>
          </w:divBdr>
        </w:div>
        <w:div w:id="2090886966">
          <w:marLeft w:val="0"/>
          <w:marRight w:val="0"/>
          <w:marTop w:val="0"/>
          <w:marBottom w:val="0"/>
          <w:divBdr>
            <w:top w:val="none" w:sz="0" w:space="0" w:color="auto"/>
            <w:left w:val="none" w:sz="0" w:space="0" w:color="auto"/>
            <w:bottom w:val="none" w:sz="0" w:space="0" w:color="auto"/>
            <w:right w:val="none" w:sz="0" w:space="0" w:color="auto"/>
          </w:divBdr>
        </w:div>
        <w:div w:id="2118940757">
          <w:marLeft w:val="0"/>
          <w:marRight w:val="0"/>
          <w:marTop w:val="0"/>
          <w:marBottom w:val="0"/>
          <w:divBdr>
            <w:top w:val="none" w:sz="0" w:space="0" w:color="auto"/>
            <w:left w:val="none" w:sz="0" w:space="0" w:color="auto"/>
            <w:bottom w:val="none" w:sz="0" w:space="0" w:color="auto"/>
            <w:right w:val="none" w:sz="0" w:space="0" w:color="auto"/>
          </w:divBdr>
        </w:div>
      </w:divsChild>
    </w:div>
    <w:div w:id="1308168587">
      <w:bodyDiv w:val="1"/>
      <w:marLeft w:val="0"/>
      <w:marRight w:val="0"/>
      <w:marTop w:val="0"/>
      <w:marBottom w:val="0"/>
      <w:divBdr>
        <w:top w:val="none" w:sz="0" w:space="0" w:color="auto"/>
        <w:left w:val="none" w:sz="0" w:space="0" w:color="auto"/>
        <w:bottom w:val="none" w:sz="0" w:space="0" w:color="auto"/>
        <w:right w:val="none" w:sz="0" w:space="0" w:color="auto"/>
      </w:divBdr>
    </w:div>
    <w:div w:id="1410539213">
      <w:bodyDiv w:val="1"/>
      <w:marLeft w:val="0"/>
      <w:marRight w:val="0"/>
      <w:marTop w:val="0"/>
      <w:marBottom w:val="0"/>
      <w:divBdr>
        <w:top w:val="none" w:sz="0" w:space="0" w:color="auto"/>
        <w:left w:val="none" w:sz="0" w:space="0" w:color="auto"/>
        <w:bottom w:val="none" w:sz="0" w:space="0" w:color="auto"/>
        <w:right w:val="none" w:sz="0" w:space="0" w:color="auto"/>
      </w:divBdr>
    </w:div>
    <w:div w:id="1453985701">
      <w:bodyDiv w:val="1"/>
      <w:marLeft w:val="0"/>
      <w:marRight w:val="0"/>
      <w:marTop w:val="0"/>
      <w:marBottom w:val="0"/>
      <w:divBdr>
        <w:top w:val="none" w:sz="0" w:space="0" w:color="auto"/>
        <w:left w:val="none" w:sz="0" w:space="0" w:color="auto"/>
        <w:bottom w:val="none" w:sz="0" w:space="0" w:color="auto"/>
        <w:right w:val="none" w:sz="0" w:space="0" w:color="auto"/>
      </w:divBdr>
    </w:div>
    <w:div w:id="1738741175">
      <w:bodyDiv w:val="1"/>
      <w:marLeft w:val="0"/>
      <w:marRight w:val="0"/>
      <w:marTop w:val="0"/>
      <w:marBottom w:val="0"/>
      <w:divBdr>
        <w:top w:val="none" w:sz="0" w:space="0" w:color="auto"/>
        <w:left w:val="none" w:sz="0" w:space="0" w:color="auto"/>
        <w:bottom w:val="none" w:sz="0" w:space="0" w:color="auto"/>
        <w:right w:val="none" w:sz="0" w:space="0" w:color="auto"/>
      </w:divBdr>
      <w:divsChild>
        <w:div w:id="502476394">
          <w:marLeft w:val="0"/>
          <w:marRight w:val="0"/>
          <w:marTop w:val="0"/>
          <w:marBottom w:val="0"/>
          <w:divBdr>
            <w:top w:val="none" w:sz="0" w:space="0" w:color="auto"/>
            <w:left w:val="none" w:sz="0" w:space="0" w:color="auto"/>
            <w:bottom w:val="none" w:sz="0" w:space="0" w:color="auto"/>
            <w:right w:val="none" w:sz="0" w:space="0" w:color="auto"/>
          </w:divBdr>
        </w:div>
        <w:div w:id="654839561">
          <w:marLeft w:val="0"/>
          <w:marRight w:val="0"/>
          <w:marTop w:val="0"/>
          <w:marBottom w:val="0"/>
          <w:divBdr>
            <w:top w:val="none" w:sz="0" w:space="0" w:color="auto"/>
            <w:left w:val="none" w:sz="0" w:space="0" w:color="auto"/>
            <w:bottom w:val="none" w:sz="0" w:space="0" w:color="auto"/>
            <w:right w:val="none" w:sz="0" w:space="0" w:color="auto"/>
          </w:divBdr>
        </w:div>
        <w:div w:id="748235277">
          <w:marLeft w:val="0"/>
          <w:marRight w:val="0"/>
          <w:marTop w:val="0"/>
          <w:marBottom w:val="0"/>
          <w:divBdr>
            <w:top w:val="none" w:sz="0" w:space="0" w:color="auto"/>
            <w:left w:val="none" w:sz="0" w:space="0" w:color="auto"/>
            <w:bottom w:val="none" w:sz="0" w:space="0" w:color="auto"/>
            <w:right w:val="none" w:sz="0" w:space="0" w:color="auto"/>
          </w:divBdr>
        </w:div>
        <w:div w:id="1436826702">
          <w:marLeft w:val="0"/>
          <w:marRight w:val="0"/>
          <w:marTop w:val="0"/>
          <w:marBottom w:val="0"/>
          <w:divBdr>
            <w:top w:val="none" w:sz="0" w:space="0" w:color="auto"/>
            <w:left w:val="none" w:sz="0" w:space="0" w:color="auto"/>
            <w:bottom w:val="none" w:sz="0" w:space="0" w:color="auto"/>
            <w:right w:val="none" w:sz="0" w:space="0" w:color="auto"/>
          </w:divBdr>
        </w:div>
      </w:divsChild>
    </w:div>
    <w:div w:id="1784224457">
      <w:bodyDiv w:val="1"/>
      <w:marLeft w:val="0"/>
      <w:marRight w:val="0"/>
      <w:marTop w:val="0"/>
      <w:marBottom w:val="0"/>
      <w:divBdr>
        <w:top w:val="none" w:sz="0" w:space="0" w:color="auto"/>
        <w:left w:val="none" w:sz="0" w:space="0" w:color="auto"/>
        <w:bottom w:val="none" w:sz="0" w:space="0" w:color="auto"/>
        <w:right w:val="none" w:sz="0" w:space="0" w:color="auto"/>
      </w:divBdr>
    </w:div>
    <w:div w:id="1863856352">
      <w:bodyDiv w:val="1"/>
      <w:marLeft w:val="0"/>
      <w:marRight w:val="0"/>
      <w:marTop w:val="0"/>
      <w:marBottom w:val="0"/>
      <w:divBdr>
        <w:top w:val="none" w:sz="0" w:space="0" w:color="auto"/>
        <w:left w:val="none" w:sz="0" w:space="0" w:color="auto"/>
        <w:bottom w:val="none" w:sz="0" w:space="0" w:color="auto"/>
        <w:right w:val="none" w:sz="0" w:space="0" w:color="auto"/>
      </w:divBdr>
    </w:div>
    <w:div w:id="1904411313">
      <w:bodyDiv w:val="1"/>
      <w:marLeft w:val="0"/>
      <w:marRight w:val="0"/>
      <w:marTop w:val="0"/>
      <w:marBottom w:val="0"/>
      <w:divBdr>
        <w:top w:val="none" w:sz="0" w:space="0" w:color="auto"/>
        <w:left w:val="none" w:sz="0" w:space="0" w:color="auto"/>
        <w:bottom w:val="none" w:sz="0" w:space="0" w:color="auto"/>
        <w:right w:val="none" w:sz="0" w:space="0" w:color="auto"/>
      </w:divBdr>
      <w:divsChild>
        <w:div w:id="828987708">
          <w:marLeft w:val="0"/>
          <w:marRight w:val="0"/>
          <w:marTop w:val="0"/>
          <w:marBottom w:val="0"/>
          <w:divBdr>
            <w:top w:val="none" w:sz="0" w:space="0" w:color="auto"/>
            <w:left w:val="none" w:sz="0" w:space="0" w:color="auto"/>
            <w:bottom w:val="none" w:sz="0" w:space="0" w:color="auto"/>
            <w:right w:val="none" w:sz="0" w:space="0" w:color="auto"/>
          </w:divBdr>
          <w:divsChild>
            <w:div w:id="747195485">
              <w:marLeft w:val="0"/>
              <w:marRight w:val="0"/>
              <w:marTop w:val="0"/>
              <w:marBottom w:val="0"/>
              <w:divBdr>
                <w:top w:val="none" w:sz="0" w:space="0" w:color="auto"/>
                <w:left w:val="none" w:sz="0" w:space="0" w:color="auto"/>
                <w:bottom w:val="none" w:sz="0" w:space="0" w:color="auto"/>
                <w:right w:val="none" w:sz="0" w:space="0" w:color="auto"/>
              </w:divBdr>
            </w:div>
            <w:div w:id="1014376715">
              <w:marLeft w:val="0"/>
              <w:marRight w:val="0"/>
              <w:marTop w:val="0"/>
              <w:marBottom w:val="0"/>
              <w:divBdr>
                <w:top w:val="none" w:sz="0" w:space="0" w:color="auto"/>
                <w:left w:val="none" w:sz="0" w:space="0" w:color="auto"/>
                <w:bottom w:val="none" w:sz="0" w:space="0" w:color="auto"/>
                <w:right w:val="none" w:sz="0" w:space="0" w:color="auto"/>
              </w:divBdr>
            </w:div>
          </w:divsChild>
        </w:div>
        <w:div w:id="1279679374">
          <w:marLeft w:val="0"/>
          <w:marRight w:val="0"/>
          <w:marTop w:val="0"/>
          <w:marBottom w:val="0"/>
          <w:divBdr>
            <w:top w:val="none" w:sz="0" w:space="0" w:color="auto"/>
            <w:left w:val="none" w:sz="0" w:space="0" w:color="auto"/>
            <w:bottom w:val="none" w:sz="0" w:space="0" w:color="auto"/>
            <w:right w:val="none" w:sz="0" w:space="0" w:color="auto"/>
          </w:divBdr>
          <w:divsChild>
            <w:div w:id="76101930">
              <w:marLeft w:val="0"/>
              <w:marRight w:val="0"/>
              <w:marTop w:val="0"/>
              <w:marBottom w:val="0"/>
              <w:divBdr>
                <w:top w:val="none" w:sz="0" w:space="0" w:color="auto"/>
                <w:left w:val="none" w:sz="0" w:space="0" w:color="auto"/>
                <w:bottom w:val="none" w:sz="0" w:space="0" w:color="auto"/>
                <w:right w:val="none" w:sz="0" w:space="0" w:color="auto"/>
              </w:divBdr>
            </w:div>
            <w:div w:id="702362059">
              <w:marLeft w:val="0"/>
              <w:marRight w:val="0"/>
              <w:marTop w:val="0"/>
              <w:marBottom w:val="0"/>
              <w:divBdr>
                <w:top w:val="none" w:sz="0" w:space="0" w:color="auto"/>
                <w:left w:val="none" w:sz="0" w:space="0" w:color="auto"/>
                <w:bottom w:val="none" w:sz="0" w:space="0" w:color="auto"/>
                <w:right w:val="none" w:sz="0" w:space="0" w:color="auto"/>
              </w:divBdr>
            </w:div>
          </w:divsChild>
        </w:div>
        <w:div w:id="1292008279">
          <w:marLeft w:val="0"/>
          <w:marRight w:val="0"/>
          <w:marTop w:val="0"/>
          <w:marBottom w:val="0"/>
          <w:divBdr>
            <w:top w:val="none" w:sz="0" w:space="0" w:color="auto"/>
            <w:left w:val="none" w:sz="0" w:space="0" w:color="auto"/>
            <w:bottom w:val="none" w:sz="0" w:space="0" w:color="auto"/>
            <w:right w:val="none" w:sz="0" w:space="0" w:color="auto"/>
          </w:divBdr>
          <w:divsChild>
            <w:div w:id="8364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0562">
      <w:bodyDiv w:val="1"/>
      <w:marLeft w:val="0"/>
      <w:marRight w:val="0"/>
      <w:marTop w:val="0"/>
      <w:marBottom w:val="0"/>
      <w:divBdr>
        <w:top w:val="none" w:sz="0" w:space="0" w:color="auto"/>
        <w:left w:val="none" w:sz="0" w:space="0" w:color="auto"/>
        <w:bottom w:val="none" w:sz="0" w:space="0" w:color="auto"/>
        <w:right w:val="none" w:sz="0" w:space="0" w:color="auto"/>
      </w:divBdr>
    </w:div>
    <w:div w:id="212364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wicb.contactus@nhs.net" TargetMode="External"/><Relationship Id="rId18" Type="http://schemas.openxmlformats.org/officeDocument/2006/relationships/hyperlink" Target="http://www.digital.nhs.uk/coronavirus/treatments/transparency-notice" TargetMode="External"/><Relationship Id="rId26" Type="http://schemas.openxmlformats.org/officeDocument/2006/relationships/hyperlink" Target="https://www.gov.uk/report-covid19-result" TargetMode="External"/><Relationship Id="rId3" Type="http://schemas.openxmlformats.org/officeDocument/2006/relationships/customXml" Target="../customXml/item3.xml"/><Relationship Id="rId21" Type="http://schemas.openxmlformats.org/officeDocument/2006/relationships/hyperlink" Target="https://www.england.nhs.uk/coronavirus/treatments" TargetMode="External"/><Relationship Id="rId7" Type="http://schemas.openxmlformats.org/officeDocument/2006/relationships/settings" Target="settings.xml"/><Relationship Id="rId12" Type="http://schemas.openxmlformats.org/officeDocument/2006/relationships/hyperlink" Target="https://www.nice.org.uk/guidance/TA878" TargetMode="External"/><Relationship Id="rId17" Type="http://schemas.openxmlformats.org/officeDocument/2006/relationships/hyperlink" Target="https://www.gov.uk/government/publications/higher-risk-patients-eligible-for-covid-19-treatments-independent-advisory-group-report-march-2023" TargetMode="External"/><Relationship Id="rId25" Type="http://schemas.openxmlformats.org/officeDocument/2006/relationships/hyperlink" Target="https://gbr01.safelinks.protection.outlook.com/?url=http%3A%2F%2Fwww.nhs.uk%2FCovidTreatments&amp;data=05%7C01%7Cjoel.winston1%40nhs.net%7C5146bdacea6545b76d4b08db555099e6%7C37c354b285b047f5b22207b48d774ee3%7C0%7C0%7C638197576879490846%7CUnknown%7CTWFpbGZsb3d8eyJWIjoiMC4wLjAwMDAiLCJQIjoiV2luMzIiLCJBTiI6Ik1haWwiLCJXVCI6Mn0%3D%7C3000%7C%7C%7C&amp;sdata=OCJUoaHk3PybF12D6o%2FOne5JAqX2I8M1p0Yrm%2F9XTXY%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noramictrial.org" TargetMode="External"/><Relationship Id="rId20" Type="http://schemas.openxmlformats.org/officeDocument/2006/relationships/hyperlink" Target="https://www.england.nhs.uk/coronavirus/treatments" TargetMode="External"/><Relationship Id="rId29" Type="http://schemas.openxmlformats.org/officeDocument/2006/relationships/hyperlink" Target="https://www.nhs.uk/common-health-questions/nhs-services-and-treatments/how-can-i-see-a-gp-if-i-am-away-from-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TA878" TargetMode="External"/><Relationship Id="rId24" Type="http://schemas.openxmlformats.org/officeDocument/2006/relationships/hyperlink" Target="https://www.gov.uk/order-coronavirus-rapid-lateral-flow-tes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higher-risk-patients-eligible-for-covid-19-treatments-independent-advisory-group-report-march-2023" TargetMode="External"/><Relationship Id="rId23" Type="http://schemas.openxmlformats.org/officeDocument/2006/relationships/hyperlink" Target="https://www.gov.uk/report-covid19-result" TargetMode="External"/><Relationship Id="rId28" Type="http://schemas.openxmlformats.org/officeDocument/2006/relationships/hyperlink" Target="https://www.nhs.uk/nhs-services/urgent-and-emergency-care-services/when-to-use-111/" TargetMode="External"/><Relationship Id="rId10" Type="http://schemas.openxmlformats.org/officeDocument/2006/relationships/endnotes" Target="endnotes.xml"/><Relationship Id="rId19" Type="http://schemas.openxmlformats.org/officeDocument/2006/relationships/hyperlink" Target="https://www.england.nhs.uk/coronavirus/treatme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CoronavirusTreatments" TargetMode="External"/><Relationship Id="rId22" Type="http://schemas.openxmlformats.org/officeDocument/2006/relationships/hyperlink" Target="https://www.gov.uk/report-covid19-result" TargetMode="External"/><Relationship Id="rId27" Type="http://schemas.openxmlformats.org/officeDocument/2006/relationships/hyperlink" Target="https://www.nhs.uk/service-search/find-a-GP" TargetMode="External"/><Relationship Id="rId30" Type="http://schemas.openxmlformats.org/officeDocument/2006/relationships/hyperlink" Target="https://www.panoramictrial.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5f39eca-21c1-4093-b9fd-0f18592cddbc">
      <UserInfo>
        <DisplayName>Ellen Johnson</DisplayName>
        <AccountId>12</AccountId>
        <AccountType/>
      </UserInfo>
      <UserInfo>
        <DisplayName>Patrick Leahy</DisplayName>
        <AccountId>15</AccountId>
        <AccountType/>
      </UserInfo>
    </SharedWithUsers>
    <_ip_UnifiedCompliancePolicyUIAction xmlns="http://schemas.microsoft.com/sharepoint/v3" xsi:nil="true"/>
    <_ip_UnifiedCompliancePolicyProperties xmlns="http://schemas.microsoft.com/sharepoint/v3" xsi:nil="true"/>
    <TaxCatchAll xmlns="cccaf3ac-2de9-44d4-aa31-54302fceb5f7" xsi:nil="true"/>
    <lcf76f155ced4ddcb4097134ff3c332f xmlns="429b3b3f-662b-44e4-a429-bd5421edcc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21BAF981B304A885606E40BB73169" ma:contentTypeVersion="15" ma:contentTypeDescription="Create a new document." ma:contentTypeScope="" ma:versionID="63d076f112e5dbb4119be35cc980dc9c">
  <xsd:schema xmlns:xsd="http://www.w3.org/2001/XMLSchema" xmlns:xs="http://www.w3.org/2001/XMLSchema" xmlns:p="http://schemas.microsoft.com/office/2006/metadata/properties" xmlns:ns1="http://schemas.microsoft.com/sharepoint/v3" xmlns:ns2="429b3b3f-662b-44e4-a429-bd5421edccd0" xmlns:ns3="55f39eca-21c1-4093-b9fd-0f18592cddbc" xmlns:ns4="cccaf3ac-2de9-44d4-aa31-54302fceb5f7" targetNamespace="http://schemas.microsoft.com/office/2006/metadata/properties" ma:root="true" ma:fieldsID="4e808812eb9c7aa72b24e3808f911056" ns1:_="" ns2:_="" ns3:_="" ns4:_="">
    <xsd:import namespace="http://schemas.microsoft.com/sharepoint/v3"/>
    <xsd:import namespace="429b3b3f-662b-44e4-a429-bd5421edccd0"/>
    <xsd:import namespace="55f39eca-21c1-4093-b9fd-0f18592cddbc"/>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b3b3f-662b-44e4-a429-bd5421edc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39eca-21c1-4093-b9fd-0f18592cdd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1dc89-95bc-4e0b-b1ca-5ebe0e048fc6}" ma:internalName="TaxCatchAll" ma:showField="CatchAllData" ma:web="55f39eca-21c1-4093-b9fd-0f18592cd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BAE40-0EE2-4600-A2AA-574DEC079819}">
  <ds:schemaRefs>
    <ds:schemaRef ds:uri="http://schemas.microsoft.com/sharepoint/v3/contenttype/forms"/>
  </ds:schemaRefs>
</ds:datastoreItem>
</file>

<file path=customXml/itemProps2.xml><?xml version="1.0" encoding="utf-8"?>
<ds:datastoreItem xmlns:ds="http://schemas.openxmlformats.org/officeDocument/2006/customXml" ds:itemID="{D5A85A09-8464-4711-AB2B-EC8E372F353C}">
  <ds:schemaRefs>
    <ds:schemaRef ds:uri="http://schemas.openxmlformats.org/officeDocument/2006/bibliography"/>
  </ds:schemaRefs>
</ds:datastoreItem>
</file>

<file path=customXml/itemProps3.xml><?xml version="1.0" encoding="utf-8"?>
<ds:datastoreItem xmlns:ds="http://schemas.openxmlformats.org/officeDocument/2006/customXml" ds:itemID="{6B58B115-21CD-4808-BFCC-E2E4A9594F7C}">
  <ds:schemaRefs>
    <ds:schemaRef ds:uri="http://schemas.microsoft.com/office/2006/metadata/properties"/>
    <ds:schemaRef ds:uri="http://schemas.microsoft.com/office/infopath/2007/PartnerControls"/>
    <ds:schemaRef ds:uri="55f39eca-21c1-4093-b9fd-0f18592cddbc"/>
    <ds:schemaRef ds:uri="http://schemas.microsoft.com/sharepoint/v3"/>
    <ds:schemaRef ds:uri="cccaf3ac-2de9-44d4-aa31-54302fceb5f7"/>
    <ds:schemaRef ds:uri="429b3b3f-662b-44e4-a429-bd5421edccd0"/>
  </ds:schemaRefs>
</ds:datastoreItem>
</file>

<file path=customXml/itemProps4.xml><?xml version="1.0" encoding="utf-8"?>
<ds:datastoreItem xmlns:ds="http://schemas.openxmlformats.org/officeDocument/2006/customXml" ds:itemID="{CA312A19-759F-49BD-AE4C-1A2152DF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9b3b3f-662b-44e4-a429-bd5421edccd0"/>
    <ds:schemaRef ds:uri="55f39eca-21c1-4093-b9fd-0f18592cddb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Ellen (NHS ENGLAND &amp; NHS IMPROVEMENT - X24)</dc:creator>
  <cp:keywords/>
  <dc:description/>
  <cp:lastModifiedBy>Paul Andrew Beaumont</cp:lastModifiedBy>
  <cp:revision>3</cp:revision>
  <dcterms:created xsi:type="dcterms:W3CDTF">2023-06-30T09:41:00Z</dcterms:created>
  <dcterms:modified xsi:type="dcterms:W3CDTF">2023-06-30T09:45:00Z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0x010100B7C21BAF981B304A885606E40BB73169</vt:lpwstr>
  </property>
  <property fmtid="{D5CDD505-2E9C-101B-9397-08002B2CF9AE}" pid="3" name="MediaServiceImageTags">
    <vt:lpwstr/>
  </property>
</Properties>
</file>