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7409F8" w:rsidRPr="007409F8" w14:paraId="172C613D" w14:textId="77777777" w:rsidTr="007409F8">
        <w:tc>
          <w:tcPr>
            <w:tcW w:w="0" w:type="auto"/>
            <w:tcBorders>
              <w:top w:val="nil"/>
              <w:left w:val="nil"/>
              <w:bottom w:val="nil"/>
              <w:right w:val="nil"/>
            </w:tcBorders>
            <w:tcMar>
              <w:top w:w="150" w:type="dxa"/>
              <w:left w:w="300" w:type="dxa"/>
              <w:bottom w:w="150" w:type="dxa"/>
              <w:right w:w="300" w:type="dxa"/>
            </w:tcMar>
            <w:vAlign w:val="center"/>
            <w:hideMark/>
          </w:tcPr>
          <w:p w14:paraId="4924786A" w14:textId="70F89DA0" w:rsidR="007409F8" w:rsidRPr="007409F8" w:rsidRDefault="007409F8" w:rsidP="007409F8">
            <w:pPr>
              <w:spacing w:line="15" w:lineRule="atLeast"/>
              <w:rPr>
                <w:rFonts w:ascii="Arial" w:eastAsia="Times New Roman" w:hAnsi="Arial" w:cs="Arial"/>
                <w:color w:val="212121"/>
                <w:kern w:val="0"/>
                <w:sz w:val="2"/>
                <w:szCs w:val="2"/>
                <w:lang w:eastAsia="en-GB"/>
              </w:rPr>
            </w:pPr>
            <w:r w:rsidRPr="007409F8">
              <w:rPr>
                <w:rFonts w:ascii="Arial" w:eastAsia="Times New Roman" w:hAnsi="Arial" w:cs="Arial"/>
                <w:color w:val="212121"/>
                <w:kern w:val="0"/>
                <w:sz w:val="2"/>
                <w:szCs w:val="2"/>
                <w:lang w:eastAsia="en-GB"/>
              </w:rPr>
              <w:fldChar w:fldCharType="begin"/>
            </w:r>
            <w:r w:rsidRPr="007409F8">
              <w:rPr>
                <w:rFonts w:ascii="Arial" w:eastAsia="Times New Roman" w:hAnsi="Arial" w:cs="Arial"/>
                <w:color w:val="212121"/>
                <w:kern w:val="0"/>
                <w:sz w:val="2"/>
                <w:szCs w:val="2"/>
                <w:lang w:eastAsia="en-GB"/>
              </w:rPr>
              <w:instrText xml:space="preserve"> INCLUDEPICTURE "/Users/andrewbeaumont/Library/Group Containers/UBF8T346G9.ms/WebArchiveCopyPasteTempFiles/com.microsoft.Word/w660_1166079_icb_newsletterheader01.jpg" \* MERGEFORMATINET </w:instrText>
            </w:r>
            <w:r w:rsidRPr="007409F8">
              <w:rPr>
                <w:rFonts w:ascii="Arial" w:eastAsia="Times New Roman" w:hAnsi="Arial" w:cs="Arial"/>
                <w:color w:val="212121"/>
                <w:kern w:val="0"/>
                <w:sz w:val="2"/>
                <w:szCs w:val="2"/>
                <w:lang w:eastAsia="en-GB"/>
              </w:rPr>
              <w:fldChar w:fldCharType="separate"/>
            </w:r>
            <w:r w:rsidRPr="007409F8">
              <w:rPr>
                <w:rFonts w:ascii="Arial" w:eastAsia="Times New Roman" w:hAnsi="Arial" w:cs="Arial"/>
                <w:noProof/>
                <w:color w:val="212121"/>
                <w:kern w:val="0"/>
                <w:sz w:val="2"/>
                <w:szCs w:val="2"/>
                <w:lang w:eastAsia="en-GB"/>
              </w:rPr>
              <w:drawing>
                <wp:inline distT="0" distB="0" distL="0" distR="0" wp14:anchorId="6EB3B0CA" wp14:editId="7FAED399">
                  <wp:extent cx="5731510" cy="1906905"/>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7409F8">
              <w:rPr>
                <w:rFonts w:ascii="Arial" w:eastAsia="Times New Roman" w:hAnsi="Arial" w:cs="Arial"/>
                <w:color w:val="212121"/>
                <w:kern w:val="0"/>
                <w:sz w:val="2"/>
                <w:szCs w:val="2"/>
                <w:lang w:eastAsia="en-GB"/>
              </w:rPr>
              <w:fldChar w:fldCharType="end"/>
            </w:r>
          </w:p>
        </w:tc>
      </w:tr>
    </w:tbl>
    <w:p w14:paraId="1C9B15C3" w14:textId="77777777" w:rsidR="007409F8" w:rsidRPr="007409F8" w:rsidRDefault="007409F8" w:rsidP="007409F8">
      <w:pPr>
        <w:rPr>
          <w:rFonts w:ascii="Times New Roman" w:eastAsia="Times New Roman" w:hAnsi="Times New Roman" w:cs="Times New Roman"/>
          <w:vanish/>
          <w:kern w:val="0"/>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7409F8" w:rsidRPr="007409F8" w14:paraId="54914C37" w14:textId="77777777" w:rsidTr="007409F8">
        <w:tc>
          <w:tcPr>
            <w:tcW w:w="0" w:type="auto"/>
            <w:tcBorders>
              <w:top w:val="nil"/>
              <w:left w:val="nil"/>
              <w:bottom w:val="nil"/>
              <w:right w:val="nil"/>
            </w:tcBorders>
            <w:shd w:val="clear" w:color="auto" w:fill="005EB8"/>
            <w:tcMar>
              <w:top w:w="150" w:type="dxa"/>
              <w:left w:w="300" w:type="dxa"/>
              <w:bottom w:w="150" w:type="dxa"/>
              <w:right w:w="300" w:type="dxa"/>
            </w:tcMar>
            <w:hideMark/>
          </w:tcPr>
          <w:p w14:paraId="049EA0F3" w14:textId="77777777" w:rsidR="007409F8" w:rsidRPr="007409F8" w:rsidRDefault="007409F8" w:rsidP="007409F8">
            <w:pPr>
              <w:spacing w:line="210" w:lineRule="atLeast"/>
              <w:jc w:val="center"/>
              <w:divId w:val="1261913991"/>
              <w:rPr>
                <w:rFonts w:ascii="Arial" w:eastAsia="Times New Roman" w:hAnsi="Arial" w:cs="Arial"/>
                <w:color w:val="FFFFFF"/>
                <w:kern w:val="0"/>
                <w:sz w:val="21"/>
                <w:szCs w:val="21"/>
                <w:lang w:eastAsia="en-GB"/>
              </w:rPr>
            </w:pPr>
            <w:hyperlink r:id="rId5" w:anchor="Latest-information-for-practices" w:tooltip="#Latest-information-for-practices" w:history="1">
              <w:r w:rsidRPr="007409F8">
                <w:rPr>
                  <w:rFonts w:ascii="Arial" w:eastAsia="Times New Roman" w:hAnsi="Arial" w:cs="Arial"/>
                  <w:color w:val="FFFFFF"/>
                  <w:kern w:val="0"/>
                  <w:sz w:val="21"/>
                  <w:szCs w:val="21"/>
                  <w:u w:val="single"/>
                  <w:lang w:eastAsia="en-GB"/>
                </w:rPr>
                <w:t>Latest information for practices</w:t>
              </w:r>
            </w:hyperlink>
            <w:r w:rsidRPr="007409F8">
              <w:rPr>
                <w:rFonts w:ascii="Arial" w:eastAsia="Times New Roman" w:hAnsi="Arial" w:cs="Arial"/>
                <w:color w:val="FFFFFF"/>
                <w:kern w:val="0"/>
                <w:sz w:val="21"/>
                <w:szCs w:val="21"/>
                <w:lang w:eastAsia="en-GB"/>
              </w:rPr>
              <w:t>     </w:t>
            </w:r>
            <w:hyperlink r:id="rId6" w:anchor="Training-events-surveys" w:tooltip="#Training-events-surveys" w:history="1">
              <w:r w:rsidRPr="007409F8">
                <w:rPr>
                  <w:rFonts w:ascii="Arial" w:eastAsia="Times New Roman" w:hAnsi="Arial" w:cs="Arial"/>
                  <w:color w:val="FFFFFF"/>
                  <w:kern w:val="0"/>
                  <w:sz w:val="21"/>
                  <w:szCs w:val="21"/>
                  <w:u w:val="single"/>
                  <w:lang w:eastAsia="en-GB"/>
                </w:rPr>
                <w:t>Trainings, events &amp; surveys</w:t>
              </w:r>
            </w:hyperlink>
            <w:r w:rsidRPr="007409F8">
              <w:rPr>
                <w:rFonts w:ascii="Arial" w:eastAsia="Times New Roman" w:hAnsi="Arial" w:cs="Arial"/>
                <w:color w:val="FFFFFF"/>
                <w:kern w:val="0"/>
                <w:sz w:val="21"/>
                <w:szCs w:val="21"/>
                <w:lang w:eastAsia="en-GB"/>
              </w:rPr>
              <w:t>    </w:t>
            </w:r>
            <w:hyperlink r:id="rId7" w:anchor="Newsletters" w:tooltip="#Newsletters" w:history="1">
              <w:r w:rsidRPr="007409F8">
                <w:rPr>
                  <w:rFonts w:ascii="Arial" w:eastAsia="Times New Roman" w:hAnsi="Arial" w:cs="Arial"/>
                  <w:color w:val="FFFFFF"/>
                  <w:kern w:val="0"/>
                  <w:sz w:val="21"/>
                  <w:szCs w:val="21"/>
                  <w:u w:val="single"/>
                  <w:lang w:eastAsia="en-GB"/>
                </w:rPr>
                <w:t>Newsletters</w:t>
              </w:r>
            </w:hyperlink>
            <w:r w:rsidRPr="007409F8">
              <w:rPr>
                <w:rFonts w:ascii="Arial" w:eastAsia="Times New Roman" w:hAnsi="Arial" w:cs="Arial"/>
                <w:color w:val="FFFFFF"/>
                <w:kern w:val="0"/>
                <w:sz w:val="21"/>
                <w:szCs w:val="21"/>
                <w:lang w:eastAsia="en-GB"/>
              </w:rPr>
              <w:t>     </w:t>
            </w:r>
            <w:hyperlink r:id="rId8" w:anchor="Vacancies" w:tooltip="#Vacancies" w:history="1">
              <w:r w:rsidRPr="007409F8">
                <w:rPr>
                  <w:rFonts w:ascii="Arial" w:eastAsia="Times New Roman" w:hAnsi="Arial" w:cs="Arial"/>
                  <w:color w:val="FFFFFF"/>
                  <w:kern w:val="0"/>
                  <w:sz w:val="21"/>
                  <w:szCs w:val="21"/>
                  <w:u w:val="single"/>
                  <w:lang w:eastAsia="en-GB"/>
                </w:rPr>
                <w:t>Vacancies</w:t>
              </w:r>
            </w:hyperlink>
          </w:p>
        </w:tc>
      </w:tr>
    </w:tbl>
    <w:p w14:paraId="6525ADD3" w14:textId="77777777" w:rsidR="007409F8" w:rsidRPr="007409F8" w:rsidRDefault="007409F8" w:rsidP="007409F8">
      <w:pPr>
        <w:rPr>
          <w:rFonts w:ascii="Times New Roman" w:eastAsia="Times New Roman" w:hAnsi="Times New Roman" w:cs="Times New Roman"/>
          <w:vanish/>
          <w:kern w:val="0"/>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7409F8" w:rsidRPr="007409F8" w14:paraId="05F0BB71" w14:textId="77777777" w:rsidTr="007409F8">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409F8" w:rsidRPr="007409F8" w14:paraId="01FAF704" w14:textId="77777777" w:rsidTr="007409F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409F8" w:rsidRPr="007409F8" w14:paraId="7F867B99"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409F8" w:rsidRPr="007409F8" w14:paraId="60752D7E" w14:textId="77777777" w:rsidTr="007409F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409F8" w:rsidRPr="007409F8" w14:paraId="63DDAF80" w14:textId="77777777">
                                <w:tc>
                                  <w:tcPr>
                                    <w:tcW w:w="0" w:type="auto"/>
                                    <w:tcBorders>
                                      <w:top w:val="nil"/>
                                      <w:left w:val="nil"/>
                                      <w:bottom w:val="nil"/>
                                      <w:right w:val="nil"/>
                                    </w:tcBorders>
                                    <w:tcMar>
                                      <w:top w:w="150" w:type="dxa"/>
                                      <w:left w:w="150" w:type="dxa"/>
                                      <w:bottom w:w="150" w:type="dxa"/>
                                      <w:right w:w="150" w:type="dxa"/>
                                    </w:tcMar>
                                    <w:vAlign w:val="center"/>
                                    <w:hideMark/>
                                  </w:tcPr>
                                  <w:p w14:paraId="718A5B4E" w14:textId="2DCB704D" w:rsidR="007409F8" w:rsidRPr="007409F8" w:rsidRDefault="007409F8" w:rsidP="007409F8">
                                    <w:pPr>
                                      <w:spacing w:line="15" w:lineRule="atLeast"/>
                                      <w:rPr>
                                        <w:rFonts w:ascii="Arial" w:eastAsia="Times New Roman" w:hAnsi="Arial" w:cs="Arial"/>
                                        <w:kern w:val="0"/>
                                        <w:sz w:val="2"/>
                                        <w:szCs w:val="2"/>
                                        <w:lang w:eastAsia="en-GB"/>
                                      </w:rPr>
                                    </w:pPr>
                                    <w:r w:rsidRPr="007409F8">
                                      <w:rPr>
                                        <w:rFonts w:ascii="Arial" w:eastAsia="Times New Roman" w:hAnsi="Arial" w:cs="Arial"/>
                                        <w:kern w:val="0"/>
                                        <w:sz w:val="2"/>
                                        <w:szCs w:val="2"/>
                                        <w:lang w:eastAsia="en-GB"/>
                                      </w:rPr>
                                      <w:fldChar w:fldCharType="begin"/>
                                    </w:r>
                                    <w:r w:rsidRPr="007409F8">
                                      <w:rPr>
                                        <w:rFonts w:ascii="Arial" w:eastAsia="Times New Roman" w:hAnsi="Arial" w:cs="Arial"/>
                                        <w:kern w:val="0"/>
                                        <w:sz w:val="2"/>
                                        <w:szCs w:val="2"/>
                                        <w:lang w:eastAsia="en-GB"/>
                                      </w:rPr>
                                      <w:instrText xml:space="preserve"> INCLUDEPICTURE "/Users/andrewbeaumont/Library/Group Containers/UBF8T346G9.ms/WebArchiveCopyPasteTempFiles/com.microsoft.Word/1237828_practicenews.png" \* MERGEFORMATINET </w:instrText>
                                    </w:r>
                                    <w:r w:rsidRPr="007409F8">
                                      <w:rPr>
                                        <w:rFonts w:ascii="Arial" w:eastAsia="Times New Roman" w:hAnsi="Arial" w:cs="Arial"/>
                                        <w:kern w:val="0"/>
                                        <w:sz w:val="2"/>
                                        <w:szCs w:val="2"/>
                                        <w:lang w:eastAsia="en-GB"/>
                                      </w:rPr>
                                      <w:fldChar w:fldCharType="separate"/>
                                    </w:r>
                                    <w:r w:rsidRPr="007409F8">
                                      <w:rPr>
                                        <w:rFonts w:ascii="Arial" w:eastAsia="Times New Roman" w:hAnsi="Arial" w:cs="Arial"/>
                                        <w:noProof/>
                                        <w:kern w:val="0"/>
                                        <w:sz w:val="2"/>
                                        <w:szCs w:val="2"/>
                                        <w:lang w:eastAsia="en-GB"/>
                                      </w:rPr>
                                      <w:drawing>
                                        <wp:inline distT="0" distB="0" distL="0" distR="0" wp14:anchorId="7E922F10" wp14:editId="5FF3FA05">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7409F8">
                                      <w:rPr>
                                        <w:rFonts w:ascii="Arial" w:eastAsia="Times New Roman" w:hAnsi="Arial" w:cs="Arial"/>
                                        <w:kern w:val="0"/>
                                        <w:sz w:val="2"/>
                                        <w:szCs w:val="2"/>
                                        <w:lang w:eastAsia="en-GB"/>
                                      </w:rPr>
                                      <w:fldChar w:fldCharType="end"/>
                                    </w:r>
                                  </w:p>
                                </w:tc>
                              </w:tr>
                            </w:tbl>
                            <w:p w14:paraId="4AA2BE8E" w14:textId="77777777" w:rsidR="007409F8" w:rsidRPr="007409F8" w:rsidRDefault="007409F8" w:rsidP="007409F8">
                              <w:pPr>
                                <w:rPr>
                                  <w:rFonts w:ascii="Arial" w:eastAsia="Times New Roman" w:hAnsi="Arial" w:cs="Arial"/>
                                  <w:kern w:val="0"/>
                                  <w:lang w:eastAsia="en-GB"/>
                                </w:rPr>
                              </w:pPr>
                            </w:p>
                          </w:tc>
                        </w:tr>
                      </w:tbl>
                      <w:p w14:paraId="0A5F27CC" w14:textId="77777777" w:rsidR="007409F8" w:rsidRPr="007409F8" w:rsidRDefault="007409F8" w:rsidP="007409F8">
                        <w:pPr>
                          <w:jc w:val="center"/>
                          <w:textAlignment w:val="top"/>
                          <w:rPr>
                            <w:rFonts w:ascii="Arial" w:eastAsia="Times New Roman" w:hAnsi="Arial" w:cs="Arial"/>
                            <w:kern w:val="0"/>
                            <w:sz w:val="2"/>
                            <w:szCs w:val="2"/>
                            <w:lang w:eastAsia="en-GB"/>
                          </w:rPr>
                        </w:pPr>
                      </w:p>
                    </w:tc>
                  </w:tr>
                </w:tbl>
                <w:p w14:paraId="65408927" w14:textId="77777777" w:rsidR="007409F8" w:rsidRPr="007409F8" w:rsidRDefault="007409F8" w:rsidP="007409F8">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600"/>
                  </w:tblGrid>
                  <w:tr w:rsidR="007409F8" w:rsidRPr="007409F8" w14:paraId="709D62AF"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7409F8" w:rsidRPr="007409F8" w14:paraId="153794DF" w14:textId="77777777" w:rsidTr="007409F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7409F8" w:rsidRPr="007409F8" w14:paraId="7D8072AB" w14:textId="77777777">
                                <w:tc>
                                  <w:tcPr>
                                    <w:tcW w:w="0" w:type="auto"/>
                                    <w:tcBorders>
                                      <w:top w:val="nil"/>
                                      <w:left w:val="nil"/>
                                      <w:bottom w:val="nil"/>
                                      <w:right w:val="nil"/>
                                    </w:tcBorders>
                                    <w:tcMar>
                                      <w:top w:w="150" w:type="dxa"/>
                                      <w:left w:w="150" w:type="dxa"/>
                                      <w:bottom w:w="150" w:type="dxa"/>
                                      <w:right w:w="150" w:type="dxa"/>
                                    </w:tcMar>
                                    <w:hideMark/>
                                  </w:tcPr>
                                  <w:p w14:paraId="77DA7EA6" w14:textId="77777777" w:rsidR="007409F8" w:rsidRPr="007409F8" w:rsidRDefault="007409F8" w:rsidP="007409F8">
                                    <w:pPr>
                                      <w:spacing w:line="330" w:lineRule="atLeast"/>
                                      <w:textAlignment w:val="baseline"/>
                                      <w:rPr>
                                        <w:rFonts w:ascii="Arial" w:eastAsia="Times New Roman" w:hAnsi="Arial" w:cs="Arial"/>
                                        <w:kern w:val="0"/>
                                        <w:sz w:val="21"/>
                                        <w:szCs w:val="21"/>
                                        <w:lang w:eastAsia="en-GB"/>
                                      </w:rPr>
                                    </w:pPr>
                                    <w:bookmarkStart w:id="0" w:name="Latest-information-for-practices"/>
                                    <w:bookmarkEnd w:id="0"/>
                                    <w:r w:rsidRPr="007409F8">
                                      <w:rPr>
                                        <w:rFonts w:ascii="Arial" w:eastAsia="Times New Roman" w:hAnsi="Arial" w:cs="Arial"/>
                                        <w:color w:val="0072CE"/>
                                        <w:kern w:val="0"/>
                                        <w:sz w:val="33"/>
                                        <w:szCs w:val="33"/>
                                        <w:lang w:eastAsia="en-GB"/>
                                      </w:rPr>
                                      <w:t>Latest information for practices</w:t>
                                    </w:r>
                                    <w:r w:rsidRPr="007409F8">
                                      <w:rPr>
                                        <w:rFonts w:ascii="Arial" w:eastAsia="Times New Roman" w:hAnsi="Arial" w:cs="Arial"/>
                                        <w:kern w:val="0"/>
                                        <w:sz w:val="21"/>
                                        <w:szCs w:val="21"/>
                                        <w:lang w:eastAsia="en-GB"/>
                                      </w:rPr>
                                      <w:t xml:space="preserve"> </w:t>
                                    </w:r>
                                  </w:p>
                                  <w:p w14:paraId="14398C36"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End of nationally funded MS Teams outbound calling functionality</w:t>
                                    </w:r>
                                    <w:r w:rsidRPr="007409F8">
                                      <w:rPr>
                                        <w:rFonts w:ascii="Arial" w:eastAsia="Times New Roman" w:hAnsi="Arial" w:cs="Arial"/>
                                        <w:b/>
                                        <w:bCs/>
                                        <w:color w:val="231F20"/>
                                        <w:kern w:val="0"/>
                                        <w:sz w:val="21"/>
                                        <w:szCs w:val="21"/>
                                        <w:lang w:eastAsia="en-GB"/>
                                      </w:rPr>
                                      <w:t> </w:t>
                                    </w:r>
                                    <w:r w:rsidRPr="007409F8">
                                      <w:rPr>
                                        <w:rFonts w:ascii="Arial" w:eastAsia="Times New Roman" w:hAnsi="Arial" w:cs="Arial"/>
                                        <w:color w:val="231F20"/>
                                        <w:kern w:val="0"/>
                                        <w:sz w:val="21"/>
                                        <w:szCs w:val="21"/>
                                        <w:lang w:eastAsia="en-GB"/>
                                      </w:rPr>
                                      <w:br/>
                                      <w:t>The ICB has been notified from NHSE the following: </w:t>
                                    </w:r>
                                  </w:p>
                                  <w:p w14:paraId="7EC4A84A"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59791352"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As you will recall a time limited offer was agreed with Microsoft for general practice to use MS Teams telephony functionality for outbound calling as a component of the 2021/22 NHSEI Winter Access programme. As originally planned the additional outbound only call functionality licenses expired on 30th April 2023 and if systems wish to continue using the functionality this will need to be procured and funded locally. We appreciate this position is being confirmed “late in the day”, however we wanted to ensure the viability and value of a centrally funded contract extension was thoroughly explored to inform the decision.</w:t>
                                    </w:r>
                                    <w:bookmarkStart w:id="1" w:name="_Hlk134101374"/>
                                    <w:bookmarkEnd w:id="1"/>
                                  </w:p>
                                  <w:p w14:paraId="14E7151F"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0022020F"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Leave no doubt campaign</w:t>
                                    </w:r>
                                    <w:r w:rsidRPr="007409F8">
                                      <w:rPr>
                                        <w:rFonts w:ascii="Arial" w:eastAsia="Times New Roman" w:hAnsi="Arial" w:cs="Arial"/>
                                        <w:color w:val="231F20"/>
                                        <w:kern w:val="0"/>
                                        <w:sz w:val="21"/>
                                        <w:szCs w:val="21"/>
                                        <w:lang w:eastAsia="en-GB"/>
                                      </w:rPr>
                                      <w:br/>
                                      <w:t xml:space="preserve">You may remember some time ago we circulated some posters which were </w:t>
                                    </w:r>
                                    <w:proofErr w:type="gramStart"/>
                                    <w:r w:rsidRPr="007409F8">
                                      <w:rPr>
                                        <w:rFonts w:ascii="Arial" w:eastAsia="Times New Roman" w:hAnsi="Arial" w:cs="Arial"/>
                                        <w:color w:val="231F20"/>
                                        <w:kern w:val="0"/>
                                        <w:sz w:val="21"/>
                                        <w:szCs w:val="21"/>
                                        <w:lang w:eastAsia="en-GB"/>
                                      </w:rPr>
                                      <w:t>as a result of</w:t>
                                    </w:r>
                                    <w:proofErr w:type="gramEnd"/>
                                    <w:r w:rsidRPr="007409F8">
                                      <w:rPr>
                                        <w:rFonts w:ascii="Arial" w:eastAsia="Times New Roman" w:hAnsi="Arial" w:cs="Arial"/>
                                        <w:color w:val="231F20"/>
                                        <w:kern w:val="0"/>
                                        <w:sz w:val="21"/>
                                        <w:szCs w:val="21"/>
                                        <w:lang w:eastAsia="en-GB"/>
                                      </w:rPr>
                                      <w:t xml:space="preserve"> a large campaign we did call ‘Leave no doubt’. This campaign was hugely successful in raising awareness of advance decisions that people can make before they become ill, incapacitated or are unable to make decisions themselves. </w:t>
                                    </w:r>
                                  </w:p>
                                  <w:p w14:paraId="33B5AAFA"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5B6D1522"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 xml:space="preserve">We have recently revamped the posters with the ICB logo and would very much appreciate your help in continuing to raise awareness by displaying one or more. The target audience for this is </w:t>
                                    </w:r>
                                    <w:r w:rsidRPr="007409F8">
                                      <w:rPr>
                                        <w:rFonts w:ascii="Arial" w:eastAsia="Times New Roman" w:hAnsi="Arial" w:cs="Arial"/>
                                        <w:color w:val="231F20"/>
                                        <w:kern w:val="0"/>
                                        <w:sz w:val="21"/>
                                        <w:szCs w:val="21"/>
                                        <w:lang w:eastAsia="en-GB"/>
                                      </w:rPr>
                                      <w:lastRenderedPageBreak/>
                                      <w:t>predominantly the fit and well so that they can start having the conversation with family and friends and explore their wishes before they are unable to make the choices for themselves. </w:t>
                                    </w:r>
                                  </w:p>
                                  <w:p w14:paraId="02D09930"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Talking about death or refusing medical intervention can be a very difficult subject to discuss but equally very important. The feedback from families has been very positive where the wishes of an individual are pre-recorded thus the family not having to make difficult decisions at a time which is emotional.</w:t>
                                    </w:r>
                                  </w:p>
                                  <w:p w14:paraId="17918621"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44D3629A"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We have also included some additional information for practice staff within the packs.</w:t>
                                    </w:r>
                                  </w:p>
                                  <w:p w14:paraId="7C7A8AC7"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Please download the resource pack </w:t>
                                    </w:r>
                                    <w:hyperlink r:id="rId10" w:tooltip="https://gbr01.safelinks.protection.outlook.com/?url=https%3A%2F%2Fcwicb.net%2F5ECH-S0TD-3W4C1S-LHKLP-1%2Fc.aspx&amp;data=05%7C01%7Candy.beaumont3%40nhs.net%7C67d5855a80e5409a80ac08db5873d34f%7C37c354b285b047f5b22207b48d774ee3%7C0%7C0%7C638201026703982529%7CUnknown%7CTWFpbGZsb3d8eyJWIjoiMC4wLjAwMDAiLCJQIjoiV2luMzIiLCJBTiI6Ik1haWwiLCJXVCI6Mn0%3D%7C3000%7C%7C%7C&amp;sdata=XIyZHMlLq1m1qNvuKQB7JQt601wvXwkCa9Xm0Hm1QHg%3D&amp;reserved=0" w:history="1">
                                      <w:r w:rsidRPr="007409F8">
                                        <w:rPr>
                                          <w:rFonts w:ascii="Arial" w:eastAsia="Times New Roman" w:hAnsi="Arial" w:cs="Arial"/>
                                          <w:color w:val="0078D7"/>
                                          <w:kern w:val="0"/>
                                          <w:sz w:val="21"/>
                                          <w:szCs w:val="21"/>
                                          <w:highlight w:val="yellow"/>
                                          <w:u w:val="single"/>
                                          <w:lang w:eastAsia="en-GB"/>
                                        </w:rPr>
                                        <w:t>here</w:t>
                                      </w:r>
                                    </w:hyperlink>
                                    <w:r w:rsidRPr="007409F8">
                                      <w:rPr>
                                        <w:rFonts w:ascii="Arial" w:eastAsia="Times New Roman" w:hAnsi="Arial" w:cs="Arial"/>
                                        <w:color w:val="231F20"/>
                                        <w:kern w:val="0"/>
                                        <w:sz w:val="21"/>
                                        <w:szCs w:val="21"/>
                                        <w:lang w:eastAsia="en-GB"/>
                                      </w:rPr>
                                      <w:t xml:space="preserve"> - Time limited for 7 days. If required after this, please email address </w:t>
                                    </w:r>
                                    <w:proofErr w:type="gramStart"/>
                                    <w:r w:rsidRPr="007409F8">
                                      <w:rPr>
                                        <w:rFonts w:ascii="Arial" w:eastAsia="Times New Roman" w:hAnsi="Arial" w:cs="Arial"/>
                                        <w:color w:val="231F20"/>
                                        <w:kern w:val="0"/>
                                        <w:sz w:val="21"/>
                                        <w:szCs w:val="21"/>
                                        <w:lang w:eastAsia="en-GB"/>
                                      </w:rPr>
                                      <w:t>below;</w:t>
                                    </w:r>
                                    <w:proofErr w:type="gramEnd"/>
                                  </w:p>
                                  <w:p w14:paraId="042AF686"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7F401A77"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Should any practice be unable to print off a poster then please do contact, </w:t>
                                    </w:r>
                                    <w:hyperlink r:id="rId11" w:tooltip="mailto:cwicb.safeguarding@nhs.net" w:history="1">
                                      <w:r w:rsidRPr="007409F8">
                                        <w:rPr>
                                          <w:rFonts w:ascii="Arial" w:eastAsia="Times New Roman" w:hAnsi="Arial" w:cs="Arial"/>
                                          <w:color w:val="0078D7"/>
                                          <w:kern w:val="0"/>
                                          <w:sz w:val="21"/>
                                          <w:szCs w:val="21"/>
                                          <w:u w:val="single"/>
                                          <w:lang w:eastAsia="en-GB"/>
                                        </w:rPr>
                                        <w:t>cwicb.safeguarding@nhs.net</w:t>
                                      </w:r>
                                    </w:hyperlink>
                                    <w:r w:rsidRPr="007409F8">
                                      <w:rPr>
                                        <w:rFonts w:ascii="Arial" w:eastAsia="Times New Roman" w:hAnsi="Arial" w:cs="Arial"/>
                                        <w:color w:val="231F20"/>
                                        <w:kern w:val="0"/>
                                        <w:sz w:val="21"/>
                                        <w:szCs w:val="21"/>
                                        <w:lang w:eastAsia="en-GB"/>
                                      </w:rPr>
                                      <w:t>  and we will arrange for one to be sent out to you. </w:t>
                                    </w:r>
                                  </w:p>
                                  <w:p w14:paraId="59443260"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284D837D"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As part of ensuring the information is being shared with the communities we serve, we will be doing a visit to practices in June to see if the posters are visible.</w:t>
                                    </w:r>
                                  </w:p>
                                  <w:p w14:paraId="40BA1A7E"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3E972393"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UHCW - New self-care resources for people with MSK conditions</w:t>
                                    </w:r>
                                    <w:r w:rsidRPr="007409F8">
                                      <w:rPr>
                                        <w:rFonts w:ascii="Arial" w:eastAsia="Times New Roman" w:hAnsi="Arial" w:cs="Arial"/>
                                        <w:b/>
                                        <w:bCs/>
                                        <w:color w:val="00B0F0"/>
                                        <w:kern w:val="0"/>
                                        <w:lang w:eastAsia="en-GB"/>
                                      </w:rPr>
                                      <w:br/>
                                    </w:r>
                                    <w:r w:rsidRPr="007409F8">
                                      <w:rPr>
                                        <w:rFonts w:ascii="Arial" w:eastAsia="Times New Roman" w:hAnsi="Arial" w:cs="Arial"/>
                                        <w:color w:val="231F20"/>
                                        <w:kern w:val="0"/>
                                        <w:sz w:val="21"/>
                                        <w:szCs w:val="21"/>
                                        <w:lang w:eastAsia="en-GB"/>
                                      </w:rPr>
                                      <w:t>UHCW have been working on </w:t>
                                    </w:r>
                                    <w:r w:rsidRPr="007409F8">
                                      <w:rPr>
                                        <w:rFonts w:ascii="Arial" w:eastAsia="Times New Roman" w:hAnsi="Arial" w:cs="Arial"/>
                                        <w:color w:val="000000"/>
                                        <w:kern w:val="0"/>
                                        <w:sz w:val="21"/>
                                        <w:szCs w:val="21"/>
                                        <w:lang w:eastAsia="en-GB"/>
                                      </w:rPr>
                                      <w:t>Coventry integrated MSK pathway and in particular GP practices to support people with MSK conditions.  Please see </w:t>
                                    </w:r>
                                    <w:hyperlink r:id="rId12" w:tooltip="https://gbr01.safelinks.protection.outlook.com/?url=https%3A%2F%2Fcwicb.net%2F5ECH-S0TD-3W4C1S-LHKLQ-1%2Fc.aspx&amp;data=05%7C01%7Candy.beaumont3%40nhs.net%7C67d5855a80e5409a80ac08db5873d34f%7C37c354b285b047f5b22207b48d774ee3%7C0%7C0%7C638201026703982529%7CUnknown%7CTWFpbGZsb3d8eyJWIjoiMC4wLjAwMDAiLCJQIjoiV2luMzIiLCJBTiI6Ik1haWwiLCJXVCI6Mn0%3D%7C3000%7C%7C%7C&amp;sdata=brF%2F3kpoN5hOSweUDyoB%2B4YsTRGqvAnsTTJ0zBnbMCM%3D&amp;reserved=0" w:history="1">
                                      <w:r w:rsidRPr="007409F8">
                                        <w:rPr>
                                          <w:rFonts w:ascii="Arial" w:eastAsia="Times New Roman" w:hAnsi="Arial" w:cs="Arial"/>
                                          <w:color w:val="0000EE"/>
                                          <w:kern w:val="0"/>
                                          <w:sz w:val="21"/>
                                          <w:szCs w:val="21"/>
                                          <w:u w:val="single"/>
                                          <w:lang w:eastAsia="en-GB"/>
                                        </w:rPr>
                                        <w:t>attached</w:t>
                                      </w:r>
                                    </w:hyperlink>
                                    <w:r w:rsidRPr="007409F8">
                                      <w:rPr>
                                        <w:rFonts w:ascii="Arial" w:eastAsia="Times New Roman" w:hAnsi="Arial" w:cs="Arial"/>
                                        <w:color w:val="000000"/>
                                        <w:kern w:val="0"/>
                                        <w:sz w:val="21"/>
                                        <w:szCs w:val="21"/>
                                        <w:lang w:eastAsia="en-GB"/>
                                      </w:rPr>
                                      <w:t> slide for use on digital screens in GP practices, a suite of self-care resources to help manage symptoms at home, the information is also available on the website.</w:t>
                                    </w:r>
                                  </w:p>
                                  <w:p w14:paraId="473C8309"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777BD8CB"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Remote Monitoring Team News</w:t>
                                    </w:r>
                                    <w:r w:rsidRPr="007409F8">
                                      <w:rPr>
                                        <w:rFonts w:ascii="Arial" w:eastAsia="Times New Roman" w:hAnsi="Arial" w:cs="Arial"/>
                                        <w:color w:val="231F20"/>
                                        <w:kern w:val="0"/>
                                        <w:sz w:val="21"/>
                                        <w:szCs w:val="21"/>
                                        <w:lang w:eastAsia="en-GB"/>
                                      </w:rPr>
                                      <w:br/>
                                    </w:r>
                                    <w:r w:rsidRPr="007409F8">
                                      <w:rPr>
                                        <w:rFonts w:ascii="Arial" w:eastAsia="Times New Roman" w:hAnsi="Arial" w:cs="Arial"/>
                                        <w:b/>
                                        <w:bCs/>
                                        <w:color w:val="231F20"/>
                                        <w:kern w:val="0"/>
                                        <w:sz w:val="21"/>
                                        <w:szCs w:val="21"/>
                                        <w:lang w:eastAsia="en-GB"/>
                                      </w:rPr>
                                      <w:t xml:space="preserve">Dairy Dates: </w:t>
                                    </w:r>
                                    <w:proofErr w:type="spellStart"/>
                                    <w:r w:rsidRPr="007409F8">
                                      <w:rPr>
                                        <w:rFonts w:ascii="Arial" w:eastAsia="Times New Roman" w:hAnsi="Arial" w:cs="Arial"/>
                                        <w:b/>
                                        <w:bCs/>
                                        <w:color w:val="231F20"/>
                                        <w:kern w:val="0"/>
                                        <w:sz w:val="21"/>
                                        <w:szCs w:val="21"/>
                                        <w:lang w:eastAsia="en-GB"/>
                                      </w:rPr>
                                      <w:t>Docobo</w:t>
                                    </w:r>
                                    <w:proofErr w:type="spellEnd"/>
                                    <w:r w:rsidRPr="007409F8">
                                      <w:rPr>
                                        <w:rFonts w:ascii="Arial" w:eastAsia="Times New Roman" w:hAnsi="Arial" w:cs="Arial"/>
                                        <w:b/>
                                        <w:bCs/>
                                        <w:color w:val="231F20"/>
                                        <w:kern w:val="0"/>
                                        <w:sz w:val="21"/>
                                        <w:szCs w:val="21"/>
                                        <w:lang w:eastAsia="en-GB"/>
                                      </w:rPr>
                                      <w:t xml:space="preserve"> Servers scheduled for software upgrade next </w:t>
                                    </w:r>
                                    <w:proofErr w:type="gramStart"/>
                                    <w:r w:rsidRPr="007409F8">
                                      <w:rPr>
                                        <w:rFonts w:ascii="Arial" w:eastAsia="Times New Roman" w:hAnsi="Arial" w:cs="Arial"/>
                                        <w:b/>
                                        <w:bCs/>
                                        <w:color w:val="231F20"/>
                                        <w:kern w:val="0"/>
                                        <w:sz w:val="21"/>
                                        <w:szCs w:val="21"/>
                                        <w:lang w:eastAsia="en-GB"/>
                                      </w:rPr>
                                      <w:t>week</w:t>
                                    </w:r>
                                    <w:proofErr w:type="gramEnd"/>
                                  </w:p>
                                  <w:p w14:paraId="6538CC7E"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 xml:space="preserve">The much-anticipated Version 1.9.9 will feature </w:t>
                                    </w:r>
                                    <w:proofErr w:type="gramStart"/>
                                    <w:r w:rsidRPr="007409F8">
                                      <w:rPr>
                                        <w:rFonts w:ascii="Arial" w:eastAsia="Times New Roman" w:hAnsi="Arial" w:cs="Arial"/>
                                        <w:color w:val="000000"/>
                                        <w:kern w:val="0"/>
                                        <w:sz w:val="21"/>
                                        <w:szCs w:val="21"/>
                                        <w:lang w:eastAsia="en-GB"/>
                                      </w:rPr>
                                      <w:t>a number of</w:t>
                                    </w:r>
                                    <w:proofErr w:type="gramEnd"/>
                                    <w:r w:rsidRPr="007409F8">
                                      <w:rPr>
                                        <w:rFonts w:ascii="Arial" w:eastAsia="Times New Roman" w:hAnsi="Arial" w:cs="Arial"/>
                                        <w:color w:val="000000"/>
                                        <w:kern w:val="0"/>
                                        <w:sz w:val="21"/>
                                        <w:szCs w:val="21"/>
                                        <w:lang w:eastAsia="en-GB"/>
                                      </w:rPr>
                                      <w:t xml:space="preserve"> improvements which we will be sharing from next week.</w:t>
                                    </w:r>
                                  </w:p>
                                  <w:p w14:paraId="4F09FB94"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 </w:t>
                                    </w:r>
                                  </w:p>
                                  <w:p w14:paraId="4D0535A1"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New servers will come on-line at </w:t>
                                    </w:r>
                                    <w:r w:rsidRPr="007409F8">
                                      <w:rPr>
                                        <w:rFonts w:ascii="Arial" w:eastAsia="Times New Roman" w:hAnsi="Arial" w:cs="Arial"/>
                                        <w:b/>
                                        <w:bCs/>
                                        <w:color w:val="000000"/>
                                        <w:kern w:val="0"/>
                                        <w:sz w:val="21"/>
                                        <w:szCs w:val="21"/>
                                        <w:lang w:eastAsia="en-GB"/>
                                      </w:rPr>
                                      <w:t>08:00 on 23 May (UK-3 SWFT) and 25 May (UK-31 CWPT</w:t>
                                    </w:r>
                                    <w:proofErr w:type="gramStart"/>
                                    <w:r w:rsidRPr="007409F8">
                                      <w:rPr>
                                        <w:rFonts w:ascii="Arial" w:eastAsia="Times New Roman" w:hAnsi="Arial" w:cs="Arial"/>
                                        <w:b/>
                                        <w:bCs/>
                                        <w:color w:val="000000"/>
                                        <w:kern w:val="0"/>
                                        <w:sz w:val="21"/>
                                        <w:szCs w:val="21"/>
                                        <w:lang w:eastAsia="en-GB"/>
                                      </w:rPr>
                                      <w:t>).</w:t>
                                    </w:r>
                                    <w:r w:rsidRPr="007409F8">
                                      <w:rPr>
                                        <w:rFonts w:ascii="Arial" w:eastAsia="Times New Roman" w:hAnsi="Arial" w:cs="Arial"/>
                                        <w:color w:val="000000"/>
                                        <w:kern w:val="0"/>
                                        <w:sz w:val="21"/>
                                        <w:szCs w:val="21"/>
                                        <w:lang w:eastAsia="en-GB"/>
                                      </w:rPr>
                                      <w:t>The</w:t>
                                    </w:r>
                                    <w:proofErr w:type="gramEnd"/>
                                    <w:r w:rsidRPr="007409F8">
                                      <w:rPr>
                                        <w:rFonts w:ascii="Arial" w:eastAsia="Times New Roman" w:hAnsi="Arial" w:cs="Arial"/>
                                        <w:color w:val="000000"/>
                                        <w:kern w:val="0"/>
                                        <w:sz w:val="21"/>
                                        <w:szCs w:val="21"/>
                                        <w:lang w:eastAsia="en-GB"/>
                                      </w:rPr>
                                      <w:t xml:space="preserve"> upgrade will be completed, out of service hours, at 20:30  the evening before. Please note, the system will be unavailable during this time.</w:t>
                                    </w:r>
                                  </w:p>
                                  <w:p w14:paraId="5BE74BA9"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534E7AFE"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If you experience any difficulties with the new service, please contact  </w:t>
                                    </w:r>
                                    <w:hyperlink r:id="rId13" w:tooltip="mailto:VirtualRM@swft.nhs.uk" w:history="1">
                                      <w:r w:rsidRPr="007409F8">
                                        <w:rPr>
                                          <w:rFonts w:ascii="Arial" w:eastAsia="Times New Roman" w:hAnsi="Arial" w:cs="Arial"/>
                                          <w:b/>
                                          <w:bCs/>
                                          <w:color w:val="0078D7"/>
                                          <w:kern w:val="0"/>
                                          <w:sz w:val="21"/>
                                          <w:szCs w:val="21"/>
                                          <w:u w:val="single"/>
                                          <w:lang w:eastAsia="en-GB"/>
                                        </w:rPr>
                                        <w:t>VirtualRM@swft.nhs.uk</w:t>
                                      </w:r>
                                    </w:hyperlink>
                                  </w:p>
                                  <w:p w14:paraId="04D151FF"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6D435071"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We will share more information via email directly after the upgrade.</w:t>
                                    </w:r>
                                  </w:p>
                                  <w:p w14:paraId="4A71F0B7"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Care Home Usage &amp; Alerts Data</w:t>
                                    </w:r>
                                    <w:r w:rsidRPr="007409F8">
                                      <w:rPr>
                                        <w:rFonts w:ascii="Arial" w:eastAsia="Times New Roman" w:hAnsi="Arial" w:cs="Arial"/>
                                        <w:color w:val="231F20"/>
                                        <w:kern w:val="0"/>
                                        <w:sz w:val="21"/>
                                        <w:szCs w:val="21"/>
                                        <w:lang w:eastAsia="en-GB"/>
                                      </w:rPr>
                                      <w:t>.</w:t>
                                    </w:r>
                                  </w:p>
                                  <w:p w14:paraId="102C8B74"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hyperlink r:id="rId14" w:tooltip="https://gbr01.safelinks.protection.outlook.com/?url=https%3A%2F%2Fcwicb.net%2F5ECH-S0TD-3W4C1S-LHKLR-1%2Fc.aspx&amp;data=05%7C01%7Candy.beaumont3%40nhs.net%7C67d5855a80e5409a80ac08db5873d34f%7C37c354b285b047f5b22207b48d774ee3%7C0%7C0%7C638201026703982529%7CUnknown%7CTWFpbGZsb3d8eyJWIjoiMC4wLjAwMDAiLCJQIjoiV2luMzIiLCJBTiI6Ik1haWwiLCJXVCI6Mn0%3D%7C3000%7C%7C%7C&amp;sdata=QwfHJLQEvnf4uMTjD0f3nnd4Ky8KRRCgSNNGMDaERLg%3D&amp;reserved=0" w:history="1">
                                      <w:r w:rsidRPr="007409F8">
                                        <w:rPr>
                                          <w:rFonts w:ascii="Arial" w:eastAsia="Times New Roman" w:hAnsi="Arial" w:cs="Arial"/>
                                          <w:color w:val="0000EE"/>
                                          <w:kern w:val="0"/>
                                          <w:sz w:val="21"/>
                                          <w:szCs w:val="21"/>
                                          <w:highlight w:val="yellow"/>
                                          <w:u w:val="single"/>
                                          <w:lang w:eastAsia="en-GB"/>
                                        </w:rPr>
                                        <w:t>Click here</w:t>
                                      </w:r>
                                    </w:hyperlink>
                                    <w:r w:rsidRPr="007409F8">
                                      <w:rPr>
                                        <w:rFonts w:ascii="Arial" w:eastAsia="Times New Roman" w:hAnsi="Arial" w:cs="Arial"/>
                                        <w:color w:val="231F20"/>
                                        <w:kern w:val="0"/>
                                        <w:sz w:val="21"/>
                                        <w:szCs w:val="21"/>
                                        <w:lang w:eastAsia="en-GB"/>
                                      </w:rPr>
                                      <w:t> to access a round-up of the latest Alert and Outcome data for April 2023.</w:t>
                                    </w:r>
                                  </w:p>
                                  <w:p w14:paraId="17EE94FE"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36D6A26D"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More Survey Success: 100% of respondents would recommend Remote Monitoring! </w:t>
                                    </w:r>
                                  </w:p>
                                  <w:p w14:paraId="6321F461"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We’ve just had the results in from our COPD patient surveys for Rugby and South Warwickshire</w:t>
                                    </w:r>
                                    <w:r w:rsidRPr="007409F8">
                                      <w:rPr>
                                        <w:rFonts w:ascii="Arial" w:eastAsia="Times New Roman" w:hAnsi="Arial" w:cs="Arial"/>
                                        <w:b/>
                                        <w:bCs/>
                                        <w:color w:val="231F20"/>
                                        <w:kern w:val="0"/>
                                        <w:sz w:val="21"/>
                                        <w:szCs w:val="21"/>
                                        <w:lang w:eastAsia="en-GB"/>
                                      </w:rPr>
                                      <w:t>.  </w:t>
                                    </w:r>
                                  </w:p>
                                  <w:p w14:paraId="28A923B4"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hyperlink r:id="rId15" w:tooltip="https://gbr01.safelinks.protection.outlook.com/?url=https%3A%2F%2Fcwicb.net%2F5ECH-S0TD-3W4C1S-LHKLS-1%2Fc.aspx&amp;data=05%7C01%7Candy.beaumont3%40nhs.net%7C67d5855a80e5409a80ac08db5873d34f%7C37c354b285b047f5b22207b48d774ee3%7C0%7C0%7C638201026703982529%7CUnknown%7CTWFpbGZsb3d8eyJWIjoiMC4wLjAwMDAiLCJQIjoiV2luMzIiLCJBTiI6Ik1haWwiLCJXVCI6Mn0%3D%7C3000%7C%7C%7C&amp;sdata=RQq47HtL%2BTXa48tPcEqBgP7Uf9jX1X4TjFr%2B5ZACY44%3D&amp;reserved=0" w:history="1">
                                      <w:r w:rsidRPr="007409F8">
                                        <w:rPr>
                                          <w:rFonts w:ascii="Arial" w:eastAsia="Times New Roman" w:hAnsi="Arial" w:cs="Arial"/>
                                          <w:color w:val="0000EE"/>
                                          <w:kern w:val="0"/>
                                          <w:sz w:val="21"/>
                                          <w:szCs w:val="21"/>
                                          <w:highlight w:val="yellow"/>
                                          <w:u w:val="single"/>
                                          <w:lang w:eastAsia="en-GB"/>
                                        </w:rPr>
                                        <w:t>Click here</w:t>
                                      </w:r>
                                    </w:hyperlink>
                                    <w:r w:rsidRPr="007409F8">
                                      <w:rPr>
                                        <w:rFonts w:ascii="Arial" w:eastAsia="Times New Roman" w:hAnsi="Arial" w:cs="Arial"/>
                                        <w:color w:val="231F20"/>
                                        <w:kern w:val="0"/>
                                        <w:sz w:val="21"/>
                                        <w:szCs w:val="21"/>
                                        <w:lang w:eastAsia="en-GB"/>
                                      </w:rPr>
                                      <w:t> for more details.</w:t>
                                    </w:r>
                                  </w:p>
                                  <w:p w14:paraId="7BCB6A88"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p>
                                  <w:p w14:paraId="45C2E1CF"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Don’t forget!</w:t>
                                    </w:r>
                                  </w:p>
                                  <w:p w14:paraId="605DAC85"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 xml:space="preserve">You can now access </w:t>
                                    </w:r>
                                    <w:proofErr w:type="spellStart"/>
                                    <w:r w:rsidRPr="007409F8">
                                      <w:rPr>
                                        <w:rFonts w:ascii="Arial" w:eastAsia="Times New Roman" w:hAnsi="Arial" w:cs="Arial"/>
                                        <w:color w:val="231F20"/>
                                        <w:kern w:val="0"/>
                                        <w:sz w:val="21"/>
                                        <w:szCs w:val="21"/>
                                        <w:lang w:eastAsia="en-GB"/>
                                      </w:rPr>
                                      <w:t>Docobo</w:t>
                                    </w:r>
                                    <w:proofErr w:type="spellEnd"/>
                                    <w:r w:rsidRPr="007409F8">
                                      <w:rPr>
                                        <w:rFonts w:ascii="Arial" w:eastAsia="Times New Roman" w:hAnsi="Arial" w:cs="Arial"/>
                                        <w:color w:val="231F20"/>
                                        <w:kern w:val="0"/>
                                        <w:sz w:val="21"/>
                                        <w:szCs w:val="21"/>
                                        <w:lang w:eastAsia="en-GB"/>
                                      </w:rPr>
                                      <w:t xml:space="preserve"> telehealth data via EMIS!</w:t>
                                    </w:r>
                                  </w:p>
                                  <w:p w14:paraId="04B060DB"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r w:rsidRPr="007409F8">
                                      <w:rPr>
                                        <w:rFonts w:ascii="Arial" w:eastAsia="Times New Roman" w:hAnsi="Arial" w:cs="Arial"/>
                                        <w:color w:val="231F20"/>
                                        <w:kern w:val="0"/>
                                        <w:sz w:val="21"/>
                                        <w:szCs w:val="21"/>
                                        <w:lang w:eastAsia="en-GB"/>
                                      </w:rPr>
                                      <w:t xml:space="preserve">Click the </w:t>
                                    </w:r>
                                    <w:proofErr w:type="spellStart"/>
                                    <w:r w:rsidRPr="007409F8">
                                      <w:rPr>
                                        <w:rFonts w:ascii="Arial" w:eastAsia="Times New Roman" w:hAnsi="Arial" w:cs="Arial"/>
                                        <w:color w:val="231F20"/>
                                        <w:kern w:val="0"/>
                                        <w:sz w:val="21"/>
                                        <w:szCs w:val="21"/>
                                        <w:lang w:eastAsia="en-GB"/>
                                      </w:rPr>
                                      <w:t>Docobo</w:t>
                                    </w:r>
                                    <w:proofErr w:type="spellEnd"/>
                                    <w:r w:rsidRPr="007409F8">
                                      <w:rPr>
                                        <w:rFonts w:ascii="Arial" w:eastAsia="Times New Roman" w:hAnsi="Arial" w:cs="Arial"/>
                                        <w:color w:val="231F20"/>
                                        <w:kern w:val="0"/>
                                        <w:sz w:val="21"/>
                                        <w:szCs w:val="21"/>
                                        <w:lang w:eastAsia="en-GB"/>
                                      </w:rPr>
                                      <w:t xml:space="preserve"> button on the Patient Records page to review patient observations and nurse led clinical notes.  For further information or to request a training refresh on how to use the system, contact us at: </w:t>
                                    </w:r>
                                    <w:hyperlink r:id="rId16" w:tooltip="mailto:VirtualRM@swft.nhs.uk" w:history="1">
                                      <w:r w:rsidRPr="007409F8">
                                        <w:rPr>
                                          <w:rFonts w:ascii="Arial" w:eastAsia="Times New Roman" w:hAnsi="Arial" w:cs="Arial"/>
                                          <w:i/>
                                          <w:iCs/>
                                          <w:color w:val="0078D7"/>
                                          <w:kern w:val="0"/>
                                          <w:sz w:val="21"/>
                                          <w:szCs w:val="21"/>
                                          <w:u w:val="single"/>
                                          <w:lang w:eastAsia="en-GB"/>
                                        </w:rPr>
                                        <w:t>VirtualRM@swft.nhs.uk</w:t>
                                      </w:r>
                                    </w:hyperlink>
                                    <w:r w:rsidRPr="007409F8">
                                      <w:rPr>
                                        <w:rFonts w:ascii="Arial" w:eastAsia="Times New Roman" w:hAnsi="Arial" w:cs="Arial"/>
                                        <w:i/>
                                        <w:iCs/>
                                        <w:color w:val="231F20"/>
                                        <w:kern w:val="0"/>
                                        <w:sz w:val="21"/>
                                        <w:szCs w:val="21"/>
                                        <w:lang w:eastAsia="en-GB"/>
                                      </w:rPr>
                                      <w:t>.</w:t>
                                    </w:r>
                                  </w:p>
                                </w:tc>
                              </w:tr>
                            </w:tbl>
                            <w:p w14:paraId="43BC0467" w14:textId="77777777" w:rsidR="007409F8" w:rsidRPr="007409F8" w:rsidRDefault="007409F8" w:rsidP="007409F8">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300"/>
                              </w:tblGrid>
                              <w:tr w:rsidR="007409F8" w:rsidRPr="007409F8" w14:paraId="04785F59" w14:textId="77777777">
                                <w:tc>
                                  <w:tcPr>
                                    <w:tcW w:w="0" w:type="auto"/>
                                    <w:tcBorders>
                                      <w:top w:val="nil"/>
                                      <w:left w:val="nil"/>
                                      <w:bottom w:val="nil"/>
                                      <w:right w:val="nil"/>
                                    </w:tcBorders>
                                    <w:tcMar>
                                      <w:top w:w="150" w:type="dxa"/>
                                      <w:left w:w="150" w:type="dxa"/>
                                      <w:bottom w:w="150" w:type="dxa"/>
                                      <w:right w:w="150" w:type="dxa"/>
                                    </w:tcMar>
                                    <w:hideMark/>
                                  </w:tcPr>
                                  <w:p w14:paraId="1F01CE0B" w14:textId="77777777" w:rsidR="007409F8" w:rsidRPr="007409F8" w:rsidRDefault="007409F8" w:rsidP="007409F8">
                                    <w:pPr>
                                      <w:spacing w:line="330" w:lineRule="atLeast"/>
                                      <w:textAlignment w:val="baseline"/>
                                      <w:rPr>
                                        <w:rFonts w:ascii="Arial" w:eastAsia="Times New Roman" w:hAnsi="Arial" w:cs="Arial"/>
                                        <w:kern w:val="0"/>
                                        <w:sz w:val="21"/>
                                        <w:szCs w:val="21"/>
                                        <w:lang w:eastAsia="en-GB"/>
                                      </w:rPr>
                                    </w:pPr>
                                    <w:r w:rsidRPr="007409F8">
                                      <w:rPr>
                                        <w:rFonts w:ascii="Arial" w:eastAsia="Times New Roman" w:hAnsi="Arial" w:cs="Arial"/>
                                        <w:color w:val="0072CE"/>
                                        <w:kern w:val="0"/>
                                        <w:sz w:val="33"/>
                                        <w:szCs w:val="33"/>
                                        <w:lang w:eastAsia="en-GB"/>
                                      </w:rPr>
                                      <w:t>Training, events &amp; surveys</w:t>
                                    </w:r>
                                    <w:r w:rsidRPr="007409F8">
                                      <w:rPr>
                                        <w:rFonts w:ascii="Arial" w:eastAsia="Times New Roman" w:hAnsi="Arial" w:cs="Arial"/>
                                        <w:kern w:val="0"/>
                                        <w:sz w:val="21"/>
                                        <w:szCs w:val="21"/>
                                        <w:lang w:eastAsia="en-GB"/>
                                      </w:rPr>
                                      <w:t xml:space="preserve"> </w:t>
                                    </w:r>
                                  </w:p>
                                  <w:p w14:paraId="234A41AE" w14:textId="77777777" w:rsidR="007409F8" w:rsidRPr="007409F8" w:rsidRDefault="007409F8" w:rsidP="007409F8">
                                    <w:pPr>
                                      <w:spacing w:line="330" w:lineRule="atLeast"/>
                                      <w:textAlignment w:val="baseline"/>
                                      <w:rPr>
                                        <w:rFonts w:ascii="Arial" w:eastAsia="Times New Roman" w:hAnsi="Arial" w:cs="Arial"/>
                                        <w:kern w:val="0"/>
                                        <w:sz w:val="21"/>
                                        <w:szCs w:val="21"/>
                                        <w:lang w:eastAsia="en-GB"/>
                                      </w:rPr>
                                    </w:pPr>
                                    <w:r w:rsidRPr="007409F8">
                                      <w:rPr>
                                        <w:rFonts w:ascii="Arial" w:eastAsia="Times New Roman" w:hAnsi="Arial" w:cs="Arial"/>
                                        <w:kern w:val="0"/>
                                        <w:sz w:val="21"/>
                                        <w:szCs w:val="21"/>
                                        <w:lang w:eastAsia="en-GB"/>
                                      </w:rPr>
                                      <w:t>                </w:t>
                                    </w:r>
                                  </w:p>
                                  <w:p w14:paraId="72C68733"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GP IT Survey- Extended Deadline</w:t>
                                    </w:r>
                                    <w:r w:rsidRPr="007409F8">
                                      <w:rPr>
                                        <w:rFonts w:ascii="Arial" w:eastAsia="Times New Roman" w:hAnsi="Arial" w:cs="Arial"/>
                                        <w:color w:val="231F20"/>
                                        <w:kern w:val="0"/>
                                        <w:sz w:val="21"/>
                                        <w:szCs w:val="21"/>
                                        <w:lang w:eastAsia="en-GB"/>
                                      </w:rPr>
                                      <w:br/>
                                    </w:r>
                                    <w:r w:rsidRPr="007409F8">
                                      <w:rPr>
                                        <w:rFonts w:ascii="Arial" w:eastAsia="Times New Roman" w:hAnsi="Arial" w:cs="Arial"/>
                                        <w:color w:val="000000"/>
                                        <w:kern w:val="0"/>
                                        <w:sz w:val="21"/>
                                        <w:szCs w:val="21"/>
                                        <w:lang w:eastAsia="en-GB"/>
                                      </w:rPr>
                                      <w:t>Thank you to those that have already completed the below survey, this is a reminder if you haven’t yet the deadline has now been extended. </w:t>
                                    </w:r>
                                  </w:p>
                                  <w:p w14:paraId="453DAB4F"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NHS England has partnered with Channel 3 Consulting to gain insight into the end-user perception of </w:t>
                                    </w:r>
                                    <w:r w:rsidRPr="007409F8">
                                      <w:rPr>
                                        <w:rFonts w:ascii="Arial" w:eastAsia="Times New Roman" w:hAnsi="Arial" w:cs="Arial"/>
                                        <w:color w:val="231F20"/>
                                        <w:kern w:val="0"/>
                                        <w:sz w:val="21"/>
                                        <w:szCs w:val="21"/>
                                        <w:lang w:eastAsia="en-GB"/>
                                      </w:rPr>
                                      <w:t>GP IT Enabling Requirements (as outlined in the GPIT Operating Model)</w:t>
                                    </w:r>
                                    <w:r w:rsidRPr="007409F8">
                                      <w:rPr>
                                        <w:rFonts w:ascii="Arial" w:eastAsia="Times New Roman" w:hAnsi="Arial" w:cs="Arial"/>
                                        <w:color w:val="000000"/>
                                        <w:kern w:val="0"/>
                                        <w:sz w:val="21"/>
                                        <w:szCs w:val="21"/>
                                        <w:lang w:eastAsia="en-GB"/>
                                      </w:rPr>
                                      <w:t>. As a user of GP IT your thoughts are extremely valuable and will provide NHS England with the necessary information to assess whether current IT services are able to deliver to the needs of Primary Care staff. </w:t>
                                    </w:r>
                                  </w:p>
                                  <w:p w14:paraId="69E1D23C"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As a result, a short survey has been created to capture your thoughts on current GP IT services which should take around 5-10 minutes of your time.  The survey can be completed by anybody working at the GP surgery, but to capture a diverse range of responses, it would be appreciated if you could circulate the survey to clinical (</w:t>
                                    </w:r>
                                    <w:proofErr w:type="gramStart"/>
                                    <w:r w:rsidRPr="007409F8">
                                      <w:rPr>
                                        <w:rFonts w:ascii="Arial" w:eastAsia="Times New Roman" w:hAnsi="Arial" w:cs="Arial"/>
                                        <w:color w:val="000000"/>
                                        <w:kern w:val="0"/>
                                        <w:sz w:val="21"/>
                                        <w:szCs w:val="21"/>
                                        <w:lang w:eastAsia="en-GB"/>
                                      </w:rPr>
                                      <w:t>e.g.</w:t>
                                    </w:r>
                                    <w:proofErr w:type="gramEnd"/>
                                    <w:r w:rsidRPr="007409F8">
                                      <w:rPr>
                                        <w:rFonts w:ascii="Arial" w:eastAsia="Times New Roman" w:hAnsi="Arial" w:cs="Arial"/>
                                        <w:color w:val="000000"/>
                                        <w:kern w:val="0"/>
                                        <w:sz w:val="21"/>
                                        <w:szCs w:val="21"/>
                                        <w:lang w:eastAsia="en-GB"/>
                                      </w:rPr>
                                      <w:t xml:space="preserve"> GPs), administrative (e.g. Reception Staff) and management staff (e.g. Practice Managers), either directly or via relevant newsletters.  </w:t>
                                    </w:r>
                                  </w:p>
                                  <w:p w14:paraId="174B2E27"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0000"/>
                                        <w:kern w:val="0"/>
                                        <w:sz w:val="21"/>
                                        <w:szCs w:val="21"/>
                                        <w:lang w:eastAsia="en-GB"/>
                                      </w:rPr>
                                      <w:t>The link to the survey is: </w:t>
                                    </w:r>
                                    <w:hyperlink r:id="rId17" w:tooltip="https://gbr01.safelinks.protection.outlook.com/?url=https%3A%2F%2Fcwicb.net%2F5ECH-S0TD-3W4C1S-LHKLT-1%2Fc.aspx&amp;data=05%7C01%7Candy.beaumont3%40nhs.net%7C67d5855a80e5409a80ac08db5873d34f%7C37c354b285b047f5b22207b48d774ee3%7C0%7C0%7C638201026703982529%7CUnknown%7CTWFpbGZsb3d8eyJWIjoiMC4wLjAwMDAiLCJQIjoiV2luMzIiLCJBTiI6Ik1haWwiLCJXVCI6Mn0%3D%7C3000%7C%7C%7C&amp;sdata=JwPSIXJ2Tu2ZzIdw5884WTLLS%2BKE9DaAEekhywoCbeo%3D&amp;reserved=0" w:history="1">
                                      <w:r w:rsidRPr="007409F8">
                                        <w:rPr>
                                          <w:rFonts w:ascii="Arial" w:eastAsia="Times New Roman" w:hAnsi="Arial" w:cs="Arial"/>
                                          <w:b/>
                                          <w:bCs/>
                                          <w:color w:val="0078D7"/>
                                          <w:kern w:val="0"/>
                                          <w:sz w:val="21"/>
                                          <w:szCs w:val="21"/>
                                          <w:u w:val="single"/>
                                          <w:lang w:eastAsia="en-GB"/>
                                        </w:rPr>
                                        <w:t>https://q2cxllncdhq.typeform.com/GPIT-Survey</w:t>
                                      </w:r>
                                    </w:hyperlink>
                                  </w:p>
                                  <w:p w14:paraId="3A36464A"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If you have any questions or require more information, please feel free to contact the team at </w:t>
                                    </w:r>
                                    <w:hyperlink r:id="rId18" w:tooltip="mailto:gpitreview@channel3consulting.co.uk" w:history="1">
                                      <w:r w:rsidRPr="007409F8">
                                        <w:rPr>
                                          <w:rFonts w:ascii="Arial" w:eastAsia="Times New Roman" w:hAnsi="Arial" w:cs="Arial"/>
                                          <w:color w:val="0078D7"/>
                                          <w:kern w:val="0"/>
                                          <w:sz w:val="21"/>
                                          <w:szCs w:val="21"/>
                                          <w:u w:val="single"/>
                                          <w:lang w:eastAsia="en-GB"/>
                                        </w:rPr>
                                        <w:t>gpitreview@channel3consulting.co.uk</w:t>
                                      </w:r>
                                    </w:hyperlink>
                                  </w:p>
                                  <w:p w14:paraId="4F336098"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p>
                                  <w:p w14:paraId="010D8DA6" w14:textId="77777777" w:rsidR="007409F8" w:rsidRPr="007409F8" w:rsidRDefault="007409F8" w:rsidP="007409F8">
                                    <w:pPr>
                                      <w:spacing w:after="160" w:line="225"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00B0F0"/>
                                        <w:kern w:val="0"/>
                                        <w:lang w:eastAsia="en-GB"/>
                                      </w:rPr>
                                      <w:t>Upcoming RCGP Events for Region</w:t>
                                    </w:r>
                                    <w:r w:rsidRPr="007409F8">
                                      <w:rPr>
                                        <w:rFonts w:ascii="Arial" w:eastAsia="Times New Roman" w:hAnsi="Arial" w:cs="Arial"/>
                                        <w:color w:val="231F20"/>
                                        <w:kern w:val="0"/>
                                        <w:sz w:val="21"/>
                                        <w:szCs w:val="21"/>
                                        <w:lang w:eastAsia="en-GB"/>
                                      </w:rPr>
                                      <w:br/>
                                      <w:t>This link provides direct access to the most recent course list for all RCGP events in the Central and East England region so please do circulate if you are able.</w:t>
                                    </w:r>
                                  </w:p>
                                  <w:p w14:paraId="7FFFD864" w14:textId="77777777" w:rsidR="007409F8" w:rsidRPr="007409F8" w:rsidRDefault="007409F8" w:rsidP="007409F8">
                                    <w:pPr>
                                      <w:spacing w:line="330" w:lineRule="atLeast"/>
                                      <w:rPr>
                                        <w:rFonts w:ascii="Arial" w:eastAsia="Times New Roman" w:hAnsi="Arial" w:cs="Arial"/>
                                        <w:color w:val="231F20"/>
                                        <w:kern w:val="0"/>
                                        <w:sz w:val="21"/>
                                        <w:szCs w:val="21"/>
                                        <w:lang w:eastAsia="en-GB"/>
                                      </w:rPr>
                                    </w:pPr>
                                    <w:hyperlink r:id="rId19" w:tooltip="https://gbr01.safelinks.protection.outlook.com/?url=https%3A%2F%2Fcwicb.net%2F5ECH-S0TD-3W4C1S-LHKLU-1%2Fc.aspx&amp;data=05%7C01%7Candy.beaumont3%40nhs.net%7C67d5855a80e5409a80ac08db5873d34f%7C37c354b285b047f5b22207b48d774ee3%7C0%7C0%7C638201026704138759%7CUnknown%7CTWFpbGZsb3d8eyJWIjoiMC4wLjAwMDAiLCJQIjoiV2luMzIiLCJBTiI6Ik1haWwiLCJXVCI6Mn0%3D%7C3000%7C%7C%7C&amp;sdata=c%2Frg7FWhaHd4VzrLV4eupVCbWgdkO0wGkCiKxdcG9cI%3D&amp;reserved=0" w:history="1">
                                      <w:r w:rsidRPr="007409F8">
                                        <w:rPr>
                                          <w:rFonts w:ascii="Arial" w:eastAsia="Times New Roman" w:hAnsi="Arial" w:cs="Arial"/>
                                          <w:color w:val="0078D7"/>
                                          <w:kern w:val="0"/>
                                          <w:sz w:val="21"/>
                                          <w:szCs w:val="21"/>
                                          <w:u w:val="single"/>
                                          <w:lang w:eastAsia="en-GB"/>
                                        </w:rPr>
                                        <w:t>RCGP Events</w:t>
                                      </w:r>
                                    </w:hyperlink>
                                    <w:bookmarkStart w:id="2" w:name="Newsletters"/>
                                    <w:bookmarkEnd w:id="2"/>
                                  </w:p>
                                  <w:p w14:paraId="151D7249"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p>
                                  <w:p w14:paraId="25B62693"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r w:rsidRPr="007409F8">
                                      <w:rPr>
                                        <w:rFonts w:ascii="Arial" w:eastAsia="Times New Roman" w:hAnsi="Arial" w:cs="Arial"/>
                                        <w:color w:val="0072CE"/>
                                        <w:kern w:val="0"/>
                                        <w:sz w:val="33"/>
                                        <w:szCs w:val="33"/>
                                        <w:lang w:eastAsia="en-GB"/>
                                      </w:rPr>
                                      <w:t>Newsletters</w:t>
                                    </w:r>
                                    <w:bookmarkStart w:id="3" w:name="_Hlk70513177"/>
                                    <w:bookmarkStart w:id="4" w:name="Vacancies"/>
                                    <w:bookmarkEnd w:id="3"/>
                                    <w:bookmarkEnd w:id="4"/>
                                    <w:r w:rsidRPr="007409F8">
                                      <w:rPr>
                                        <w:rFonts w:ascii="Arial" w:eastAsia="Times New Roman" w:hAnsi="Arial" w:cs="Arial"/>
                                        <w:color w:val="231F20"/>
                                        <w:kern w:val="0"/>
                                        <w:sz w:val="21"/>
                                        <w:szCs w:val="21"/>
                                        <w:lang w:eastAsia="en-GB"/>
                                      </w:rPr>
                                      <w:br/>
                                    </w:r>
                                    <w:r w:rsidRPr="007409F8">
                                      <w:rPr>
                                        <w:rFonts w:ascii="Arial" w:eastAsia="Times New Roman" w:hAnsi="Arial" w:cs="Arial"/>
                                        <w:b/>
                                        <w:bCs/>
                                        <w:color w:val="00B0F0"/>
                                        <w:kern w:val="0"/>
                                        <w:lang w:eastAsia="en-GB"/>
                                      </w:rPr>
                                      <w:t>Wellbeing Wednesday - 17th May</w:t>
                                    </w:r>
                                    <w:r w:rsidRPr="007409F8">
                                      <w:rPr>
                                        <w:rFonts w:ascii="Arial" w:eastAsia="Times New Roman" w:hAnsi="Arial" w:cs="Arial"/>
                                        <w:color w:val="231F20"/>
                                        <w:kern w:val="0"/>
                                        <w:sz w:val="21"/>
                                        <w:szCs w:val="21"/>
                                        <w:lang w:eastAsia="en-GB"/>
                                      </w:rPr>
                                      <w:br/>
                                    </w:r>
                                    <w:r w:rsidRPr="007409F8">
                                      <w:rPr>
                                        <w:rFonts w:ascii="Arial" w:eastAsia="Times New Roman" w:hAnsi="Arial" w:cs="Arial"/>
                                        <w:color w:val="000000"/>
                                        <w:kern w:val="0"/>
                                        <w:sz w:val="21"/>
                                        <w:szCs w:val="21"/>
                                        <w:lang w:eastAsia="en-GB"/>
                                      </w:rPr>
                                      <w:t>This week’s Wellbeing Wednesday includes:</w:t>
                                    </w:r>
                                  </w:p>
                                  <w:p w14:paraId="57F296E3" w14:textId="07B11DDB"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lastRenderedPageBreak/>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color w:val="231F20"/>
                                        <w:kern w:val="0"/>
                                        <w:sz w:val="21"/>
                                        <w:szCs w:val="21"/>
                                        <w:lang w:eastAsia="en-GB"/>
                                      </w:rPr>
                                      <w:t>7 early </w:t>
                                    </w:r>
                                    <w:r w:rsidRPr="007409F8">
                                      <w:rPr>
                                        <w:rFonts w:ascii="Arial" w:eastAsia="Times New Roman" w:hAnsi="Arial" w:cs="Arial"/>
                                        <w:b/>
                                        <w:bCs/>
                                        <w:color w:val="231F20"/>
                                        <w:kern w:val="0"/>
                                        <w:sz w:val="21"/>
                                        <w:szCs w:val="21"/>
                                        <w:lang w:eastAsia="en-GB"/>
                                      </w:rPr>
                                      <w:t>signs of burnout</w:t>
                                    </w:r>
                                    <w:r w:rsidRPr="007409F8">
                                      <w:rPr>
                                        <w:rFonts w:ascii="Arial" w:eastAsia="Times New Roman" w:hAnsi="Arial" w:cs="Arial"/>
                                        <w:color w:val="231F20"/>
                                        <w:kern w:val="0"/>
                                        <w:sz w:val="21"/>
                                        <w:szCs w:val="21"/>
                                        <w:lang w:eastAsia="en-GB"/>
                                      </w:rPr>
                                      <w:t> and 10 simple and </w:t>
                                    </w:r>
                                    <w:r w:rsidRPr="007409F8">
                                      <w:rPr>
                                        <w:rFonts w:ascii="Arial" w:eastAsia="Times New Roman" w:hAnsi="Arial" w:cs="Arial"/>
                                        <w:b/>
                                        <w:bCs/>
                                        <w:color w:val="231F20"/>
                                        <w:kern w:val="0"/>
                                        <w:sz w:val="21"/>
                                        <w:szCs w:val="21"/>
                                        <w:lang w:eastAsia="en-GB"/>
                                      </w:rPr>
                                      <w:t xml:space="preserve">practical tools to </w:t>
                                    </w:r>
                                    <w:proofErr w:type="gramStart"/>
                                    <w:r w:rsidRPr="007409F8">
                                      <w:rPr>
                                        <w:rFonts w:ascii="Arial" w:eastAsia="Times New Roman" w:hAnsi="Arial" w:cs="Arial"/>
                                        <w:b/>
                                        <w:bCs/>
                                        <w:color w:val="231F20"/>
                                        <w:kern w:val="0"/>
                                        <w:sz w:val="21"/>
                                        <w:szCs w:val="21"/>
                                        <w:lang w:eastAsia="en-GB"/>
                                      </w:rPr>
                                      <w:t>help</w:t>
                                    </w:r>
                                    <w:proofErr w:type="gramEnd"/>
                                  </w:p>
                                  <w:p w14:paraId="1093793B" w14:textId="79748F79"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color w:val="231F20"/>
                                        <w:kern w:val="0"/>
                                        <w:sz w:val="21"/>
                                        <w:szCs w:val="21"/>
                                        <w:lang w:eastAsia="en-GB"/>
                                      </w:rPr>
                                      <w:t>What </w:t>
                                    </w:r>
                                    <w:r w:rsidRPr="007409F8">
                                      <w:rPr>
                                        <w:rFonts w:ascii="Arial" w:eastAsia="Times New Roman" w:hAnsi="Arial" w:cs="Arial"/>
                                        <w:b/>
                                        <w:bCs/>
                                        <w:color w:val="231F20"/>
                                        <w:kern w:val="0"/>
                                        <w:sz w:val="21"/>
                                        <w:szCs w:val="21"/>
                                        <w:lang w:eastAsia="en-GB"/>
                                      </w:rPr>
                                      <w:t>support</w:t>
                                    </w:r>
                                    <w:r w:rsidRPr="007409F8">
                                      <w:rPr>
                                        <w:rFonts w:ascii="Arial" w:eastAsia="Times New Roman" w:hAnsi="Arial" w:cs="Arial"/>
                                        <w:color w:val="231F20"/>
                                        <w:kern w:val="0"/>
                                        <w:sz w:val="21"/>
                                        <w:szCs w:val="21"/>
                                        <w:lang w:eastAsia="en-GB"/>
                                      </w:rPr>
                                      <w:t> is available </w:t>
                                    </w:r>
                                    <w:r w:rsidRPr="007409F8">
                                      <w:rPr>
                                        <w:rFonts w:ascii="Arial" w:eastAsia="Times New Roman" w:hAnsi="Arial" w:cs="Arial"/>
                                        <w:b/>
                                        <w:bCs/>
                                        <w:color w:val="231F20"/>
                                        <w:kern w:val="0"/>
                                        <w:sz w:val="21"/>
                                        <w:szCs w:val="21"/>
                                        <w:lang w:eastAsia="en-GB"/>
                                      </w:rPr>
                                      <w:t>when you need someone to talk to</w:t>
                                    </w:r>
                                  </w:p>
                                  <w:p w14:paraId="049E7C18" w14:textId="2AFF4A41"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color w:val="231F20"/>
                                        <w:kern w:val="0"/>
                                        <w:sz w:val="21"/>
                                        <w:szCs w:val="21"/>
                                        <w:lang w:eastAsia="en-GB"/>
                                      </w:rPr>
                                      <w:t>Useful tips and </w:t>
                                    </w:r>
                                    <w:r w:rsidRPr="007409F8">
                                      <w:rPr>
                                        <w:rFonts w:ascii="Arial" w:eastAsia="Times New Roman" w:hAnsi="Arial" w:cs="Arial"/>
                                        <w:b/>
                                        <w:bCs/>
                                        <w:color w:val="231F20"/>
                                        <w:kern w:val="0"/>
                                        <w:sz w:val="21"/>
                                        <w:szCs w:val="21"/>
                                        <w:lang w:eastAsia="en-GB"/>
                                      </w:rPr>
                                      <w:t xml:space="preserve">techniques that work in managing </w:t>
                                    </w:r>
                                    <w:proofErr w:type="gramStart"/>
                                    <w:r w:rsidRPr="007409F8">
                                      <w:rPr>
                                        <w:rFonts w:ascii="Arial" w:eastAsia="Times New Roman" w:hAnsi="Arial" w:cs="Arial"/>
                                        <w:b/>
                                        <w:bCs/>
                                        <w:color w:val="231F20"/>
                                        <w:kern w:val="0"/>
                                        <w:sz w:val="21"/>
                                        <w:szCs w:val="21"/>
                                        <w:lang w:eastAsia="en-GB"/>
                                      </w:rPr>
                                      <w:t>anxiety</w:t>
                                    </w:r>
                                    <w:proofErr w:type="gramEnd"/>
                                  </w:p>
                                  <w:p w14:paraId="4F0B45E9" w14:textId="3D37FB2D"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color w:val="231F20"/>
                                        <w:kern w:val="0"/>
                                        <w:sz w:val="21"/>
                                        <w:szCs w:val="21"/>
                                        <w:lang w:eastAsia="en-GB"/>
                                      </w:rPr>
                                      <w:t>‘4-7-8’ mindfulness </w:t>
                                    </w:r>
                                    <w:r w:rsidRPr="007409F8">
                                      <w:rPr>
                                        <w:rFonts w:ascii="Arial" w:eastAsia="Times New Roman" w:hAnsi="Arial" w:cs="Arial"/>
                                        <w:b/>
                                        <w:bCs/>
                                        <w:color w:val="231F20"/>
                                        <w:kern w:val="0"/>
                                        <w:sz w:val="21"/>
                                        <w:szCs w:val="21"/>
                                        <w:lang w:eastAsia="en-GB"/>
                                      </w:rPr>
                                      <w:t xml:space="preserve">technique to support you when you’re </w:t>
                                    </w:r>
                                    <w:proofErr w:type="gramStart"/>
                                    <w:r w:rsidRPr="007409F8">
                                      <w:rPr>
                                        <w:rFonts w:ascii="Arial" w:eastAsia="Times New Roman" w:hAnsi="Arial" w:cs="Arial"/>
                                        <w:b/>
                                        <w:bCs/>
                                        <w:color w:val="231F20"/>
                                        <w:kern w:val="0"/>
                                        <w:sz w:val="21"/>
                                        <w:szCs w:val="21"/>
                                        <w:lang w:eastAsia="en-GB"/>
                                      </w:rPr>
                                      <w:t>anxious</w:t>
                                    </w:r>
                                    <w:proofErr w:type="gramEnd"/>
                                  </w:p>
                                  <w:p w14:paraId="7E85E763" w14:textId="0569BE14"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b/>
                                        <w:bCs/>
                                        <w:color w:val="231F20"/>
                                        <w:kern w:val="0"/>
                                        <w:sz w:val="21"/>
                                        <w:szCs w:val="21"/>
                                        <w:lang w:eastAsia="en-GB"/>
                                      </w:rPr>
                                      <w:t>Wellbeing tools to help break up your day</w:t>
                                    </w:r>
                                    <w:r w:rsidRPr="007409F8">
                                      <w:rPr>
                                        <w:rFonts w:ascii="Arial" w:eastAsia="Times New Roman" w:hAnsi="Arial" w:cs="Arial"/>
                                        <w:color w:val="231F20"/>
                                        <w:kern w:val="0"/>
                                        <w:sz w:val="21"/>
                                        <w:szCs w:val="21"/>
                                        <w:lang w:eastAsia="en-GB"/>
                                      </w:rPr>
                                      <w:t> of meetings on MS Teams</w:t>
                                    </w:r>
                                  </w:p>
                                  <w:p w14:paraId="720AC8CF" w14:textId="55AC78AE" w:rsidR="007409F8" w:rsidRPr="007409F8" w:rsidRDefault="007409F8" w:rsidP="007409F8">
                                    <w:pPr>
                                      <w:spacing w:before="200" w:line="315" w:lineRule="atLeast"/>
                                      <w:ind w:left="720" w:hanging="360"/>
                                      <w:rPr>
                                        <w:rFonts w:ascii="Arial" w:eastAsia="Times New Roman" w:hAnsi="Arial" w:cs="Arial"/>
                                        <w:color w:val="231F20"/>
                                        <w:kern w:val="0"/>
                                        <w:sz w:val="21"/>
                                        <w:szCs w:val="21"/>
                                        <w:lang w:eastAsia="en-GB"/>
                                      </w:rPr>
                                    </w:pPr>
                                    <w:r w:rsidRPr="007409F8">
                                      <w:rPr>
                                        <w:rFonts w:ascii="Symbol" w:eastAsia="Times New Roman" w:hAnsi="Symbol" w:cs="Arial"/>
                                        <w:color w:val="231F20"/>
                                        <w:kern w:val="0"/>
                                        <w:sz w:val="21"/>
                                        <w:szCs w:val="21"/>
                                        <w:lang w:eastAsia="en-GB"/>
                                      </w:rPr>
                                      <w:t>·</w:t>
                                    </w:r>
                                    <w:r>
                                      <w:rPr>
                                        <w:rFonts w:ascii="Symbol" w:eastAsia="Times New Roman" w:hAnsi="Symbol" w:cs="Arial"/>
                                        <w:color w:val="231F20"/>
                                        <w:kern w:val="0"/>
                                        <w:sz w:val="21"/>
                                        <w:szCs w:val="21"/>
                                        <w:lang w:eastAsia="en-GB"/>
                                      </w:rPr>
                                      <w:t xml:space="preserve"> </w:t>
                                    </w:r>
                                    <w:r w:rsidRPr="007409F8">
                                      <w:rPr>
                                        <w:rFonts w:ascii="Arial" w:eastAsia="Times New Roman" w:hAnsi="Arial" w:cs="Arial"/>
                                        <w:color w:val="231F20"/>
                                        <w:kern w:val="0"/>
                                        <w:sz w:val="21"/>
                                        <w:szCs w:val="21"/>
                                        <w:lang w:eastAsia="en-GB"/>
                                      </w:rPr>
                                      <w:t>How to </w:t>
                                    </w:r>
                                    <w:r w:rsidRPr="007409F8">
                                      <w:rPr>
                                        <w:rFonts w:ascii="Arial" w:eastAsia="Times New Roman" w:hAnsi="Arial" w:cs="Arial"/>
                                        <w:b/>
                                        <w:bCs/>
                                        <w:color w:val="231F20"/>
                                        <w:kern w:val="0"/>
                                        <w:sz w:val="21"/>
                                        <w:szCs w:val="21"/>
                                        <w:lang w:eastAsia="en-GB"/>
                                      </w:rPr>
                                      <w:t>register to the Equality Diversity and Inclusion conference</w:t>
                                    </w:r>
                                    <w:r w:rsidRPr="007409F8">
                                      <w:rPr>
                                        <w:rFonts w:ascii="Arial" w:eastAsia="Times New Roman" w:hAnsi="Arial" w:cs="Arial"/>
                                        <w:color w:val="231F20"/>
                                        <w:kern w:val="0"/>
                                        <w:sz w:val="21"/>
                                        <w:szCs w:val="21"/>
                                        <w:lang w:eastAsia="en-GB"/>
                                      </w:rPr>
                                      <w:t> for General Practice</w:t>
                                    </w:r>
                                  </w:p>
                                  <w:p w14:paraId="22C6932E"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r w:rsidRPr="007409F8">
                                      <w:rPr>
                                        <w:rFonts w:ascii="Arial" w:eastAsia="Times New Roman" w:hAnsi="Arial" w:cs="Arial"/>
                                        <w:b/>
                                        <w:bCs/>
                                        <w:color w:val="231F20"/>
                                        <w:kern w:val="0"/>
                                        <w:sz w:val="21"/>
                                        <w:szCs w:val="21"/>
                                        <w:lang w:eastAsia="en-GB"/>
                                      </w:rPr>
                                      <w:t>The link to Wellbeing Wednesday is </w:t>
                                    </w:r>
                                    <w:hyperlink r:id="rId20" w:tooltip="Original URL:&#10;https://cwicb.net/5ECH-S0TD-3W4C1S-LHKLV-1/c.aspx&#10;&#10;Click to follow link." w:history="1">
                                      <w:r w:rsidRPr="007409F8">
                                        <w:rPr>
                                          <w:rFonts w:ascii="Arial" w:eastAsia="Times New Roman" w:hAnsi="Arial" w:cs="Arial"/>
                                          <w:b/>
                                          <w:bCs/>
                                          <w:color w:val="0078D7"/>
                                          <w:kern w:val="0"/>
                                          <w:sz w:val="21"/>
                                          <w:szCs w:val="21"/>
                                          <w:u w:val="single"/>
                                          <w:lang w:eastAsia="en-GB"/>
                                        </w:rPr>
                                        <w:t>Wellbeing Wednesday: 17th May 2023 - Coventry &amp; Warwickshire Training Hub (cwtraininghub.co.uk)</w:t>
                                      </w:r>
                                    </w:hyperlink>
                                  </w:p>
                                  <w:p w14:paraId="3709076E"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Visit the </w:t>
                                    </w:r>
                                    <w:hyperlink r:id="rId21" w:tooltip="https://gbr01.safelinks.protection.outlook.com/?url=https%3A%2F%2Fcwicb.net%2F5ECH-S0TD-3W4C1S-LHKLW-1%2Fc.aspx&amp;data=05%7C01%7Candy.beaumont3%40nhs.net%7C67d5855a80e5409a80ac08db5873d34f%7C37c354b285b047f5b22207b48d774ee3%7C0%7C0%7C638201026704138759%7CUnknown%7CTWFpbGZsb3d8eyJWIjoiMC4wLjAwMDAiLCJQIjoiV2luMzIiLCJBTiI6Ik1haWwiLCJXVCI6Mn0%3D%7C3000%7C%7C%7C&amp;sdata=9Ecinf5V3zL1bTOvhz2HsqpZ2VG0WdqpFvcI3t%2BKhTk%3D&amp;reserved=0" w:history="1">
                                      <w:r w:rsidRPr="007409F8">
                                        <w:rPr>
                                          <w:rFonts w:ascii="Arial" w:eastAsia="Times New Roman" w:hAnsi="Arial" w:cs="Arial"/>
                                          <w:color w:val="0078D7"/>
                                          <w:kern w:val="0"/>
                                          <w:sz w:val="21"/>
                                          <w:szCs w:val="21"/>
                                          <w:u w:val="single"/>
                                          <w:lang w:eastAsia="en-GB"/>
                                        </w:rPr>
                                        <w:t>Health and Wellbeing page</w:t>
                                      </w:r>
                                    </w:hyperlink>
                                    <w:r w:rsidRPr="007409F8">
                                      <w:rPr>
                                        <w:rFonts w:ascii="Arial" w:eastAsia="Times New Roman" w:hAnsi="Arial" w:cs="Arial"/>
                                        <w:color w:val="000000"/>
                                        <w:kern w:val="0"/>
                                        <w:sz w:val="21"/>
                                        <w:szCs w:val="21"/>
                                        <w:lang w:eastAsia="en-GB"/>
                                      </w:rPr>
                                      <w:t> on our website for more resources</w:t>
                                    </w:r>
                                  </w:p>
                                  <w:p w14:paraId="706ED7E2"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p>
                                  <w:p w14:paraId="675CD988"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r w:rsidRPr="007409F8">
                                      <w:rPr>
                                        <w:rFonts w:ascii="Arial" w:eastAsia="Times New Roman" w:hAnsi="Arial" w:cs="Arial"/>
                                        <w:color w:val="0072CE"/>
                                        <w:kern w:val="0"/>
                                        <w:sz w:val="33"/>
                                        <w:szCs w:val="33"/>
                                        <w:lang w:eastAsia="en-GB"/>
                                      </w:rPr>
                                      <w:t>Vacancies</w:t>
                                    </w:r>
                                  </w:p>
                                  <w:p w14:paraId="70122DEA" w14:textId="77777777" w:rsidR="007409F8" w:rsidRPr="007409F8" w:rsidRDefault="007409F8" w:rsidP="007409F8">
                                    <w:pPr>
                                      <w:spacing w:before="200" w:line="315" w:lineRule="atLeast"/>
                                      <w:rPr>
                                        <w:rFonts w:ascii="Arial" w:eastAsia="Times New Roman" w:hAnsi="Arial" w:cs="Arial"/>
                                        <w:color w:val="231F20"/>
                                        <w:kern w:val="0"/>
                                        <w:sz w:val="21"/>
                                        <w:szCs w:val="21"/>
                                        <w:lang w:eastAsia="en-GB"/>
                                      </w:rPr>
                                    </w:pPr>
                                    <w:r w:rsidRPr="007409F8">
                                      <w:rPr>
                                        <w:rFonts w:ascii="Arial" w:eastAsia="Times New Roman" w:hAnsi="Arial" w:cs="Arial"/>
                                        <w:color w:val="000000"/>
                                        <w:kern w:val="0"/>
                                        <w:sz w:val="21"/>
                                        <w:szCs w:val="21"/>
                                        <w:lang w:eastAsia="en-GB"/>
                                      </w:rPr>
                                      <w:t>None </w:t>
                                    </w:r>
                                  </w:p>
                                </w:tc>
                              </w:tr>
                            </w:tbl>
                            <w:p w14:paraId="18EE9E32" w14:textId="77777777" w:rsidR="007409F8" w:rsidRPr="007409F8" w:rsidRDefault="007409F8" w:rsidP="007409F8">
                              <w:pPr>
                                <w:rPr>
                                  <w:rFonts w:ascii="Arial" w:eastAsia="Times New Roman" w:hAnsi="Arial" w:cs="Arial"/>
                                  <w:kern w:val="0"/>
                                  <w:lang w:eastAsia="en-GB"/>
                                </w:rPr>
                              </w:pPr>
                            </w:p>
                          </w:tc>
                        </w:tr>
                      </w:tbl>
                      <w:p w14:paraId="1056E50A" w14:textId="77777777" w:rsidR="007409F8" w:rsidRPr="007409F8" w:rsidRDefault="007409F8" w:rsidP="007409F8">
                        <w:pPr>
                          <w:jc w:val="center"/>
                          <w:textAlignment w:val="top"/>
                          <w:rPr>
                            <w:rFonts w:ascii="Arial" w:eastAsia="Times New Roman" w:hAnsi="Arial" w:cs="Arial"/>
                            <w:kern w:val="0"/>
                            <w:sz w:val="2"/>
                            <w:szCs w:val="2"/>
                            <w:lang w:eastAsia="en-GB"/>
                          </w:rPr>
                        </w:pPr>
                      </w:p>
                    </w:tc>
                  </w:tr>
                </w:tbl>
                <w:p w14:paraId="60DFBA4D" w14:textId="77777777" w:rsidR="007409F8" w:rsidRPr="007409F8" w:rsidRDefault="007409F8" w:rsidP="007409F8">
                  <w:pPr>
                    <w:rPr>
                      <w:rFonts w:ascii="Arial" w:eastAsia="Times New Roman" w:hAnsi="Arial" w:cs="Arial"/>
                      <w:kern w:val="0"/>
                      <w:lang w:eastAsia="en-GB"/>
                    </w:rPr>
                  </w:pPr>
                </w:p>
              </w:tc>
            </w:tr>
          </w:tbl>
          <w:p w14:paraId="13E2FC2B" w14:textId="77777777" w:rsidR="007409F8" w:rsidRPr="007409F8" w:rsidRDefault="007409F8" w:rsidP="007409F8">
            <w:pPr>
              <w:jc w:val="center"/>
              <w:textAlignment w:val="top"/>
              <w:rPr>
                <w:rFonts w:ascii="Arial" w:eastAsia="Times New Roman" w:hAnsi="Arial" w:cs="Arial"/>
                <w:color w:val="212121"/>
                <w:kern w:val="0"/>
                <w:sz w:val="2"/>
                <w:szCs w:val="2"/>
                <w:lang w:eastAsia="en-GB"/>
              </w:rPr>
            </w:pPr>
          </w:p>
        </w:tc>
      </w:tr>
    </w:tbl>
    <w:p w14:paraId="58AB7E87"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F8"/>
    <w:rsid w:val="00576F02"/>
    <w:rsid w:val="007409F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18FECD"/>
  <w15:chartTrackingRefBased/>
  <w15:docId w15:val="{630E3E52-F011-8E41-8FB2-A89392AD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9F8"/>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semiHidden/>
    <w:unhideWhenUsed/>
    <w:rsid w:val="007409F8"/>
    <w:rPr>
      <w:color w:val="0000FF"/>
      <w:u w:val="single"/>
    </w:rPr>
  </w:style>
  <w:style w:type="character" w:customStyle="1" w:styleId="apple-converted-space">
    <w:name w:val="apple-converted-space"/>
    <w:basedOn w:val="DefaultParagraphFont"/>
    <w:rsid w:val="007409F8"/>
  </w:style>
  <w:style w:type="paragraph" w:customStyle="1" w:styleId="wordsection1">
    <w:name w:val="wordsection1"/>
    <w:basedOn w:val="Normal"/>
    <w:rsid w:val="007409F8"/>
    <w:pPr>
      <w:spacing w:before="100" w:beforeAutospacing="1" w:after="100" w:afterAutospacing="1"/>
    </w:pPr>
    <w:rPr>
      <w:rFonts w:ascii="Times New Roman" w:eastAsia="Times New Roman" w:hAnsi="Times New Roman" w:cs="Times New Roman"/>
      <w:kern w:val="0"/>
      <w:lang w:eastAsia="en-GB"/>
    </w:rPr>
  </w:style>
  <w:style w:type="paragraph" w:customStyle="1" w:styleId="paragraph">
    <w:name w:val="paragraph"/>
    <w:basedOn w:val="Normal"/>
    <w:rsid w:val="007409F8"/>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03451">
      <w:bodyDiv w:val="1"/>
      <w:marLeft w:val="0"/>
      <w:marRight w:val="0"/>
      <w:marTop w:val="0"/>
      <w:marBottom w:val="0"/>
      <w:divBdr>
        <w:top w:val="none" w:sz="0" w:space="0" w:color="auto"/>
        <w:left w:val="none" w:sz="0" w:space="0" w:color="auto"/>
        <w:bottom w:val="none" w:sz="0" w:space="0" w:color="auto"/>
        <w:right w:val="none" w:sz="0" w:space="0" w:color="auto"/>
      </w:divBdr>
      <w:divsChild>
        <w:div w:id="1261913991">
          <w:marLeft w:val="0"/>
          <w:marRight w:val="0"/>
          <w:marTop w:val="0"/>
          <w:marBottom w:val="0"/>
          <w:divBdr>
            <w:top w:val="none" w:sz="0" w:space="0" w:color="auto"/>
            <w:left w:val="none" w:sz="0" w:space="0" w:color="auto"/>
            <w:bottom w:val="none" w:sz="0" w:space="0" w:color="auto"/>
            <w:right w:val="none" w:sz="0" w:space="0" w:color="auto"/>
          </w:divBdr>
        </w:div>
        <w:div w:id="2090878784">
          <w:marLeft w:val="0"/>
          <w:marRight w:val="0"/>
          <w:marTop w:val="0"/>
          <w:marBottom w:val="0"/>
          <w:divBdr>
            <w:top w:val="none" w:sz="0" w:space="0" w:color="auto"/>
            <w:left w:val="none" w:sz="0" w:space="0" w:color="auto"/>
            <w:bottom w:val="none" w:sz="0" w:space="0" w:color="auto"/>
            <w:right w:val="none" w:sz="0" w:space="0" w:color="auto"/>
          </w:divBdr>
          <w:divsChild>
            <w:div w:id="655300053">
              <w:marLeft w:val="0"/>
              <w:marRight w:val="0"/>
              <w:marTop w:val="0"/>
              <w:marBottom w:val="0"/>
              <w:divBdr>
                <w:top w:val="none" w:sz="0" w:space="0" w:color="auto"/>
                <w:left w:val="none" w:sz="0" w:space="0" w:color="auto"/>
                <w:bottom w:val="none" w:sz="0" w:space="0" w:color="auto"/>
                <w:right w:val="none" w:sz="0" w:space="0" w:color="auto"/>
              </w:divBdr>
            </w:div>
            <w:div w:id="2116095825">
              <w:marLeft w:val="0"/>
              <w:marRight w:val="0"/>
              <w:marTop w:val="0"/>
              <w:marBottom w:val="0"/>
              <w:divBdr>
                <w:top w:val="none" w:sz="0" w:space="0" w:color="auto"/>
                <w:left w:val="none" w:sz="0" w:space="0" w:color="auto"/>
                <w:bottom w:val="none" w:sz="0" w:space="0" w:color="auto"/>
                <w:right w:val="none" w:sz="0" w:space="0" w:color="auto"/>
              </w:divBdr>
              <w:divsChild>
                <w:div w:id="1764229656">
                  <w:marLeft w:val="0"/>
                  <w:marRight w:val="0"/>
                  <w:marTop w:val="0"/>
                  <w:marBottom w:val="0"/>
                  <w:divBdr>
                    <w:top w:val="none" w:sz="0" w:space="0" w:color="auto"/>
                    <w:left w:val="none" w:sz="0" w:space="0" w:color="auto"/>
                    <w:bottom w:val="none" w:sz="0" w:space="0" w:color="auto"/>
                    <w:right w:val="none" w:sz="0" w:space="0" w:color="auto"/>
                  </w:divBdr>
                </w:div>
                <w:div w:id="171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mailto:VirtualRM@swft.nhs.uk" TargetMode="External"/><Relationship Id="rId18" Type="http://schemas.openxmlformats.org/officeDocument/2006/relationships/hyperlink" Target="mailto:gpitreview@channel3consulting.co.uk"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S0TD-3W4C1S-LHKLW-1%2Fc.aspx&amp;data=05%7C01%7Candy.beaumont3%40nhs.net%7C67d5855a80e5409a80ac08db5873d34f%7C37c354b285b047f5b22207b48d774ee3%7C0%7C0%7C638201026704138759%7CUnknown%7CTWFpbGZsb3d8eyJWIjoiMC4wLjAwMDAiLCJQIjoiV2luMzIiLCJBTiI6Ik1haWwiLCJXVCI6Mn0%3D%7C3000%7C%7C%7C&amp;sdata=9Ecinf5V3zL1bTOvhz2HsqpZ2VG0WdqpFvcI3t%2BKhTk%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S0TD-3W4C1S-LHKLQ-1%2Fc.aspx&amp;data=05%7C01%7Candy.beaumont3%40nhs.net%7C67d5855a80e5409a80ac08db5873d34f%7C37c354b285b047f5b22207b48d774ee3%7C0%7C0%7C638201026703982529%7CUnknown%7CTWFpbGZsb3d8eyJWIjoiMC4wLjAwMDAiLCJQIjoiV2luMzIiLCJBTiI6Ik1haWwiLCJXVCI6Mn0%3D%7C3000%7C%7C%7C&amp;sdata=brF%2F3kpoN5hOSweUDyoB%2B4YsTRGqvAnsTTJ0zBnbMCM%3D&amp;reserved=0" TargetMode="External"/><Relationship Id="rId17" Type="http://schemas.openxmlformats.org/officeDocument/2006/relationships/hyperlink" Target="https://gbr01.safelinks.protection.outlook.com/?url=https%3A%2F%2Fcwicb.net%2F5ECH-S0TD-3W4C1S-LHKLT-1%2Fc.aspx&amp;data=05%7C01%7Candy.beaumont3%40nhs.net%7C67d5855a80e5409a80ac08db5873d34f%7C37c354b285b047f5b22207b48d774ee3%7C0%7C0%7C638201026703982529%7CUnknown%7CTWFpbGZsb3d8eyJWIjoiMC4wLjAwMDAiLCJQIjoiV2luMzIiLCJBTiI6Ik1haWwiLCJXVCI6Mn0%3D%7C3000%7C%7C%7C&amp;sdata=JwPSIXJ2Tu2ZzIdw5884WTLLS%2BKE9DaAEekhywoCbeo%3D&amp;reserved=0" TargetMode="External"/><Relationship Id="rId2" Type="http://schemas.openxmlformats.org/officeDocument/2006/relationships/settings" Target="settings.xml"/><Relationship Id="rId16" Type="http://schemas.openxmlformats.org/officeDocument/2006/relationships/hyperlink" Target="mailto:VirtualRM@swft.nhs.uk" TargetMode="External"/><Relationship Id="rId20" Type="http://schemas.openxmlformats.org/officeDocument/2006/relationships/hyperlink" Target="https://gbr01.safelinks.protection.outlook.com/?url=https%3A%2F%2Fcwicb.net%2F5ECH-S0TD-3W4C1S-LHKLV-1%2Fc.aspx&amp;data=05%7C01%7Candy.beaumont3%40nhs.net%7C67d5855a80e5409a80ac08db5873d34f%7C37c354b285b047f5b22207b48d774ee3%7C0%7C0%7C638201026704138759%7CUnknown%7CTWFpbGZsb3d8eyJWIjoiMC4wLjAwMDAiLCJQIjoiV2luMzIiLCJBTiI6Ik1haWwiLCJXVCI6Mn0%3D%7C3000%7C%7C%7C&amp;sdata=%2FBCoclV7cwc5yjvfHFHowLjnpiqxm7Xx3baiEueC5pA%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cwicb.safeguarding@nhs.net"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S0TD-3W4C1S-LHKLS-1%2Fc.aspx&amp;data=05%7C01%7Candy.beaumont3%40nhs.net%7C67d5855a80e5409a80ac08db5873d34f%7C37c354b285b047f5b22207b48d774ee3%7C0%7C0%7C638201026703982529%7CUnknown%7CTWFpbGZsb3d8eyJWIjoiMC4wLjAwMDAiLCJQIjoiV2luMzIiLCJBTiI6Ik1haWwiLCJXVCI6Mn0%3D%7C3000%7C%7C%7C&amp;sdata=RQq47HtL%2BTXa48tPcEqBgP7Uf9jX1X4TjFr%2B5ZACY44%3D&amp;reserved=0" TargetMode="External"/><Relationship Id="rId23" Type="http://schemas.openxmlformats.org/officeDocument/2006/relationships/theme" Target="theme/theme1.xml"/><Relationship Id="rId10" Type="http://schemas.openxmlformats.org/officeDocument/2006/relationships/hyperlink" Target="https://gbr01.safelinks.protection.outlook.com/?url=https%3A%2F%2Fcwicb.net%2F5ECH-S0TD-3W4C1S-LHKLP-1%2Fc.aspx&amp;data=05%7C01%7Candy.beaumont3%40nhs.net%7C67d5855a80e5409a80ac08db5873d34f%7C37c354b285b047f5b22207b48d774ee3%7C0%7C0%7C638201026703982529%7CUnknown%7CTWFpbGZsb3d8eyJWIjoiMC4wLjAwMDAiLCJQIjoiV2luMzIiLCJBTiI6Ik1haWwiLCJXVCI6Mn0%3D%7C3000%7C%7C%7C&amp;sdata=XIyZHMlLq1m1qNvuKQB7JQt601wvXwkCa9Xm0Hm1QHg%3D&amp;reserved=0" TargetMode="External"/><Relationship Id="rId19" Type="http://schemas.openxmlformats.org/officeDocument/2006/relationships/hyperlink" Target="https://gbr01.safelinks.protection.outlook.com/?url=https%3A%2F%2Fcwicb.net%2F5ECH-S0TD-3W4C1S-LHKLU-1%2Fc.aspx&amp;data=05%7C01%7Candy.beaumont3%40nhs.net%7C67d5855a80e5409a80ac08db5873d34f%7C37c354b285b047f5b22207b48d774ee3%7C0%7C0%7C638201026704138759%7CUnknown%7CTWFpbGZsb3d8eyJWIjoiMC4wLjAwMDAiLCJQIjoiV2luMzIiLCJBTiI6Ik1haWwiLCJXVCI6Mn0%3D%7C3000%7C%7C%7C&amp;sdata=c%2Frg7FWhaHd4VzrLV4eupVCbWgdkO0wGkCiKxdcG9cI%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S0TD-3W4C1S-LHKLR-1%2Fc.aspx&amp;data=05%7C01%7Candy.beaumont3%40nhs.net%7C67d5855a80e5409a80ac08db5873d34f%7C37c354b285b047f5b22207b48d774ee3%7C0%7C0%7C638201026703982529%7CUnknown%7CTWFpbGZsb3d8eyJWIjoiMC4wLjAwMDAiLCJQIjoiV2luMzIiLCJBTiI6Ik1haWwiLCJXVCI6Mn0%3D%7C3000%7C%7C%7C&amp;sdata=QwfHJLQEvnf4uMTjD0f3nnd4Ky8KRRCgSNNGMDaERLg%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2023-05-22T07:58:00Z</dcterms:created>
  <dcterms:modified xsi:type="dcterms:W3CDTF">2023-05-22T08:00:00Z</dcterms:modified>
</cp:coreProperties>
</file>