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702A" w14:textId="43AB762D" w:rsidR="003F3876" w:rsidRDefault="00704038" w:rsidP="00A20CD3">
      <w:pPr>
        <w:rPr>
          <w:rFonts w:cstheme="minorHAnsi"/>
          <w:b/>
          <w:bCs/>
          <w:sz w:val="32"/>
          <w:szCs w:val="32"/>
          <w:lang w:val="en-US"/>
        </w:rPr>
      </w:pPr>
      <w:r w:rsidRPr="003F3876">
        <w:rPr>
          <w:rFonts w:cstheme="minorHAnsi"/>
          <w:b/>
          <w:bCs/>
          <w:sz w:val="32"/>
          <w:szCs w:val="32"/>
          <w:lang w:val="en-US"/>
        </w:rPr>
        <w:t>Coventry</w:t>
      </w:r>
      <w:r w:rsidR="001E5530" w:rsidRPr="003F3876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6136CF" w:rsidRPr="003F3876">
        <w:rPr>
          <w:rFonts w:cstheme="minorHAnsi"/>
          <w:b/>
          <w:bCs/>
          <w:sz w:val="32"/>
          <w:szCs w:val="32"/>
          <w:lang w:val="en-US"/>
        </w:rPr>
        <w:t xml:space="preserve">MSK </w:t>
      </w:r>
      <w:proofErr w:type="gramStart"/>
      <w:r w:rsidR="008C3FDC" w:rsidRPr="003F3876">
        <w:rPr>
          <w:rFonts w:cstheme="minorHAnsi"/>
          <w:b/>
          <w:bCs/>
          <w:sz w:val="32"/>
          <w:szCs w:val="32"/>
          <w:lang w:val="en-US"/>
        </w:rPr>
        <w:t>Referral  Form</w:t>
      </w:r>
      <w:proofErr w:type="gramEnd"/>
    </w:p>
    <w:p w14:paraId="0171F0F6" w14:textId="75CC8F89" w:rsidR="00A20CD3" w:rsidRPr="008C3FDC" w:rsidRDefault="006136CF" w:rsidP="00A20CD3">
      <w:pPr>
        <w:rPr>
          <w:rFonts w:cstheme="minorHAnsi"/>
          <w:b/>
          <w:bCs/>
          <w:sz w:val="32"/>
          <w:szCs w:val="32"/>
          <w:lang w:val="en-US"/>
        </w:rPr>
      </w:pPr>
      <w:r w:rsidRPr="008C3FDC">
        <w:rPr>
          <w:rFonts w:cstheme="minorHAnsi"/>
          <w:b/>
          <w:bCs/>
          <w:sz w:val="32"/>
          <w:szCs w:val="32"/>
          <w:lang w:val="en-US"/>
        </w:rPr>
        <w:t>Inflammatory</w:t>
      </w:r>
      <w:r w:rsidR="001E5530" w:rsidRPr="008C3FDC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870819" w:rsidRPr="008C3FDC">
        <w:rPr>
          <w:rFonts w:cstheme="minorHAnsi"/>
          <w:b/>
          <w:bCs/>
          <w:sz w:val="32"/>
          <w:szCs w:val="32"/>
          <w:lang w:val="en-US"/>
        </w:rPr>
        <w:t>B</w:t>
      </w:r>
      <w:r w:rsidR="001E5530" w:rsidRPr="008C3FDC">
        <w:rPr>
          <w:rFonts w:cstheme="minorHAnsi"/>
          <w:b/>
          <w:bCs/>
          <w:sz w:val="32"/>
          <w:szCs w:val="32"/>
          <w:lang w:val="en-US"/>
        </w:rPr>
        <w:t xml:space="preserve">ack Pain  </w:t>
      </w:r>
    </w:p>
    <w:p w14:paraId="2609291B" w14:textId="53967726" w:rsidR="00A20CD3" w:rsidRPr="008C3FDC" w:rsidRDefault="003F3876" w:rsidP="00A20CD3">
      <w:pPr>
        <w:jc w:val="both"/>
        <w:rPr>
          <w:rFonts w:cstheme="minorHAnsi"/>
          <w:lang w:val="en-US"/>
        </w:rPr>
      </w:pPr>
      <w:r w:rsidRPr="008C3FDC">
        <w:rPr>
          <w:rFonts w:cstheme="minorHAnsi"/>
          <w:lang w:val="en-US"/>
        </w:rPr>
        <w:t>Pa</w:t>
      </w:r>
      <w:r w:rsidR="001E5530" w:rsidRPr="008C3FDC">
        <w:rPr>
          <w:rFonts w:cstheme="minorHAnsi"/>
          <w:lang w:val="en-US"/>
        </w:rPr>
        <w:t>tients</w:t>
      </w:r>
      <w:r w:rsidRPr="008C3FDC">
        <w:rPr>
          <w:rFonts w:cstheme="minorHAnsi"/>
          <w:lang w:val="en-US"/>
        </w:rPr>
        <w:t xml:space="preserve">: </w:t>
      </w:r>
      <w:r w:rsidRPr="008C3FDC">
        <w:rPr>
          <w:rFonts w:cstheme="minorHAnsi"/>
          <w:lang w:val="en-US"/>
        </w:rPr>
        <w:t>≥</w:t>
      </w:r>
      <w:r w:rsidR="001E5530" w:rsidRPr="008C3FDC">
        <w:rPr>
          <w:rFonts w:cstheme="minorHAnsi"/>
          <w:lang w:val="en-US"/>
        </w:rPr>
        <w:t>16</w:t>
      </w:r>
      <w:r w:rsidRPr="008C3FDC">
        <w:rPr>
          <w:rFonts w:cstheme="minorHAnsi"/>
          <w:lang w:val="en-US"/>
        </w:rPr>
        <w:t>y</w:t>
      </w:r>
      <w:r w:rsidR="001E5530" w:rsidRPr="008C3FDC">
        <w:rPr>
          <w:rFonts w:cstheme="minorHAnsi"/>
          <w:lang w:val="en-US"/>
        </w:rPr>
        <w:t>ears</w:t>
      </w:r>
      <w:r w:rsidRPr="008C3FDC">
        <w:rPr>
          <w:rFonts w:cstheme="minorHAnsi"/>
          <w:lang w:val="en-US"/>
        </w:rPr>
        <w:t xml:space="preserve"> </w:t>
      </w:r>
      <w:r w:rsidR="001E5530" w:rsidRPr="008C3FDC">
        <w:rPr>
          <w:rFonts w:cstheme="minorHAnsi"/>
          <w:lang w:val="en-US"/>
        </w:rPr>
        <w:t>with suspected inflammatory spinal pain requir</w:t>
      </w:r>
      <w:r w:rsidRPr="008C3FDC">
        <w:rPr>
          <w:rFonts w:cstheme="minorHAnsi"/>
          <w:lang w:val="en-US"/>
        </w:rPr>
        <w:t>ing</w:t>
      </w:r>
      <w:r w:rsidR="001E5530" w:rsidRPr="008C3FDC">
        <w:rPr>
          <w:rFonts w:cstheme="minorHAnsi"/>
          <w:lang w:val="en-US"/>
        </w:rPr>
        <w:t xml:space="preserve"> Specialist MSK </w:t>
      </w:r>
      <w:r w:rsidR="008C3FDC">
        <w:rPr>
          <w:rFonts w:cstheme="minorHAnsi"/>
          <w:lang w:val="en-US"/>
        </w:rPr>
        <w:t>A</w:t>
      </w:r>
      <w:r w:rsidR="001E5530" w:rsidRPr="008C3FDC">
        <w:rPr>
          <w:rFonts w:cstheme="minorHAnsi"/>
          <w:lang w:val="en-US"/>
        </w:rPr>
        <w:t xml:space="preserve">ssessment </w:t>
      </w:r>
      <w:r w:rsidRPr="008C3FDC">
        <w:rPr>
          <w:rFonts w:cstheme="minorHAnsi"/>
          <w:lang w:val="en-US"/>
        </w:rPr>
        <w:t>&amp;</w:t>
      </w:r>
      <w:r w:rsidR="001E5530" w:rsidRPr="008C3FDC">
        <w:rPr>
          <w:rFonts w:cstheme="minorHAnsi"/>
          <w:lang w:val="en-US"/>
        </w:rPr>
        <w:t xml:space="preserve"> triage for</w:t>
      </w:r>
      <w:r w:rsidRPr="008C3FDC">
        <w:rPr>
          <w:rFonts w:cstheme="minorHAnsi"/>
          <w:lang w:val="en-US"/>
        </w:rPr>
        <w:t xml:space="preserve"> </w:t>
      </w:r>
      <w:r w:rsidR="001E5530" w:rsidRPr="008C3FDC">
        <w:rPr>
          <w:rFonts w:cstheme="minorHAnsi"/>
          <w:lang w:val="en-US"/>
        </w:rPr>
        <w:t xml:space="preserve">management and possible </w:t>
      </w:r>
      <w:r w:rsidRPr="008C3FDC">
        <w:rPr>
          <w:rFonts w:cstheme="minorHAnsi"/>
          <w:lang w:val="en-US"/>
        </w:rPr>
        <w:t>Rheumatology</w:t>
      </w:r>
      <w:r w:rsidRPr="008C3FDC">
        <w:rPr>
          <w:rFonts w:cstheme="minorHAnsi"/>
          <w:lang w:val="en-US"/>
        </w:rPr>
        <w:t xml:space="preserve"> </w:t>
      </w:r>
      <w:r w:rsidR="001E5530" w:rsidRPr="008C3FDC">
        <w:rPr>
          <w:rFonts w:cstheme="minorHAnsi"/>
          <w:lang w:val="en-US"/>
        </w:rPr>
        <w:t>referral</w:t>
      </w:r>
    </w:p>
    <w:p w14:paraId="6B866C7B" w14:textId="44EB545C" w:rsidR="008E4E86" w:rsidRPr="008C3FDC" w:rsidRDefault="001E5530" w:rsidP="00A20CD3">
      <w:pPr>
        <w:rPr>
          <w:rFonts w:cstheme="minorHAnsi"/>
          <w:b/>
          <w:bCs/>
          <w:lang w:val="en-US"/>
        </w:rPr>
      </w:pPr>
      <w:r w:rsidRPr="008C3FDC">
        <w:rPr>
          <w:rFonts w:cstheme="minorHAnsi"/>
          <w:b/>
          <w:bCs/>
          <w:lang w:val="en-US"/>
        </w:rPr>
        <w:t xml:space="preserve">For </w:t>
      </w:r>
      <w:r w:rsidR="004202C8" w:rsidRPr="008C3FDC">
        <w:rPr>
          <w:rFonts w:cstheme="minorHAnsi"/>
          <w:b/>
          <w:bCs/>
          <w:lang w:val="en-US"/>
        </w:rPr>
        <w:t>Guidance,</w:t>
      </w:r>
      <w:r w:rsidRPr="008C3FDC">
        <w:rPr>
          <w:rFonts w:cstheme="minorHAnsi"/>
          <w:b/>
          <w:bCs/>
          <w:lang w:val="en-US"/>
        </w:rPr>
        <w:t xml:space="preserve"> please refer to</w:t>
      </w:r>
      <w:r w:rsidR="00735A5B" w:rsidRPr="008C3FDC">
        <w:rPr>
          <w:rFonts w:cstheme="minorHAnsi"/>
          <w:b/>
          <w:bCs/>
          <w:lang w:val="en-US"/>
        </w:rPr>
        <w:t>:</w:t>
      </w:r>
    </w:p>
    <w:p w14:paraId="13102D1C" w14:textId="178E6296" w:rsidR="00F0427A" w:rsidRPr="008C3FDC" w:rsidRDefault="00F0427A" w:rsidP="00A20CD3">
      <w:pPr>
        <w:rPr>
          <w:rFonts w:cstheme="minorHAnsi"/>
          <w:color w:val="0070C0"/>
          <w:lang w:val="en-US"/>
        </w:rPr>
      </w:pPr>
      <w:hyperlink r:id="rId6" w:history="1">
        <w:r w:rsidR="008C3FDC" w:rsidRPr="008C3FDC">
          <w:rPr>
            <w:rStyle w:val="Hyperlink"/>
            <w:rFonts w:cstheme="minorHAnsi"/>
            <w:spacing w:val="10"/>
            <w:shd w:val="clear" w:color="auto" w:fill="FFFFFF"/>
          </w:rPr>
          <w:t>GP Gateway B</w:t>
        </w:r>
        <w:r w:rsidRPr="008C3FDC">
          <w:rPr>
            <w:rStyle w:val="Hyperlink"/>
            <w:rFonts w:cstheme="minorHAnsi"/>
            <w:spacing w:val="10"/>
            <w:shd w:val="clear" w:color="auto" w:fill="FFFFFF"/>
          </w:rPr>
          <w:t xml:space="preserve">ack Pain: Suspected Ankylosing Spondylitis &amp; </w:t>
        </w:r>
        <w:proofErr w:type="spellStart"/>
        <w:r w:rsidRPr="008C3FDC">
          <w:rPr>
            <w:rStyle w:val="Hyperlink"/>
            <w:rFonts w:cstheme="minorHAnsi"/>
            <w:spacing w:val="10"/>
            <w:shd w:val="clear" w:color="auto" w:fill="FFFFFF"/>
          </w:rPr>
          <w:t>Spondyloarthritis</w:t>
        </w:r>
        <w:proofErr w:type="spellEnd"/>
        <w:r w:rsidRPr="008C3FDC">
          <w:rPr>
            <w:rStyle w:val="Hyperlink"/>
            <w:rFonts w:cstheme="minorHAnsi"/>
            <w:spacing w:val="10"/>
            <w:shd w:val="clear" w:color="auto" w:fill="FFFFFF"/>
          </w:rPr>
          <w:t xml:space="preserve"> (MSK Rheumatology)</w:t>
        </w:r>
      </w:hyperlink>
    </w:p>
    <w:p w14:paraId="0CA034FF" w14:textId="5D88DD2E" w:rsidR="00021946" w:rsidRDefault="008C3FDC" w:rsidP="00021946">
      <w:hyperlink r:id="rId7" w:history="1">
        <w:r w:rsidRPr="008C3FDC">
          <w:rPr>
            <w:rStyle w:val="Hyperlink"/>
          </w:rPr>
          <w:t>GP Gateway MSK Rheumatology Homepage</w:t>
        </w:r>
      </w:hyperlink>
    </w:p>
    <w:p w14:paraId="5B00F588" w14:textId="61F5C2BC" w:rsidR="008C3FDC" w:rsidRPr="008C3FDC" w:rsidRDefault="008C3FDC" w:rsidP="008C3FDC">
      <w:pPr>
        <w:pStyle w:val="Heading1"/>
        <w:shd w:val="clear" w:color="auto" w:fill="FBFAF8"/>
        <w:rPr>
          <w:rFonts w:asciiTheme="minorHAnsi" w:hAnsiTheme="minorHAnsi" w:cstheme="minorHAnsi"/>
          <w:b w:val="0"/>
          <w:bCs w:val="0"/>
          <w:color w:val="0E0E0E"/>
          <w:sz w:val="22"/>
          <w:szCs w:val="22"/>
        </w:rPr>
      </w:pPr>
      <w:hyperlink r:id="rId8" w:anchor="recognition-and-referral-in-non-specialist-care-settings" w:history="1">
        <w:r w:rsidRPr="008C3FDC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NICE guidance N65: </w:t>
        </w:r>
        <w:proofErr w:type="spellStart"/>
        <w:r w:rsidRPr="008C3FDC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Spondyloarthritis</w:t>
        </w:r>
        <w:proofErr w:type="spellEnd"/>
        <w:r w:rsidRPr="008C3FDC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 in over 16s: diagnosis and </w:t>
        </w:r>
        <w:proofErr w:type="spellStart"/>
        <w:r w:rsidRPr="008C3FDC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manageme</w:t>
        </w:r>
        <w:r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nt</w:t>
        </w:r>
      </w:hyperlink>
      <w:proofErr w:type="spellEnd"/>
    </w:p>
    <w:p w14:paraId="7F455BF6" w14:textId="29F2A0D3" w:rsidR="00FD1475" w:rsidRPr="008C3FDC" w:rsidRDefault="00735A5B" w:rsidP="00A20CD3">
      <w:pPr>
        <w:rPr>
          <w:rFonts w:cstheme="minorHAnsi"/>
          <w:b/>
          <w:bCs/>
          <w:color w:val="0070C0"/>
          <w:lang w:val="en-US"/>
        </w:rPr>
      </w:pPr>
      <w:r w:rsidRPr="008C3FDC">
        <w:rPr>
          <w:rFonts w:cstheme="minorHAnsi"/>
          <w:b/>
          <w:bCs/>
          <w:lang w:val="en-US"/>
        </w:rPr>
        <w:t xml:space="preserve">For </w:t>
      </w:r>
      <w:r w:rsidR="008C3FDC">
        <w:rPr>
          <w:rFonts w:cstheme="minorHAnsi"/>
          <w:b/>
          <w:bCs/>
          <w:lang w:val="en-US"/>
        </w:rPr>
        <w:t>U</w:t>
      </w:r>
      <w:r w:rsidRPr="008C3FDC">
        <w:rPr>
          <w:rFonts w:cstheme="minorHAnsi"/>
          <w:b/>
          <w:bCs/>
          <w:lang w:val="en-US"/>
        </w:rPr>
        <w:t xml:space="preserve">rgent </w:t>
      </w:r>
      <w:r w:rsidR="008C3FDC">
        <w:rPr>
          <w:rFonts w:cstheme="minorHAnsi"/>
          <w:b/>
          <w:bCs/>
          <w:lang w:val="en-US"/>
        </w:rPr>
        <w:t>A</w:t>
      </w:r>
      <w:r w:rsidRPr="008C3FDC">
        <w:rPr>
          <w:rFonts w:cstheme="minorHAnsi"/>
          <w:b/>
          <w:bCs/>
          <w:lang w:val="en-US"/>
        </w:rPr>
        <w:t>dvice contact us:</w:t>
      </w:r>
      <w:r w:rsidR="008C3FDC">
        <w:rPr>
          <w:rFonts w:cstheme="minorHAnsi"/>
          <w:b/>
          <w:bCs/>
          <w:lang w:val="en-US"/>
        </w:rPr>
        <w:t xml:space="preserve"> </w:t>
      </w:r>
      <w:hyperlink r:id="rId9" w:history="1">
        <w:r w:rsidR="008C3FDC" w:rsidRPr="008C3FDC">
          <w:rPr>
            <w:rStyle w:val="Hyperlink"/>
            <w:rFonts w:cstheme="minorHAnsi"/>
            <w:b/>
            <w:bCs/>
            <w:lang w:val="en-US"/>
          </w:rPr>
          <w:t>Myaxspa@uhcw.nhs.uk</w:t>
        </w:r>
      </w:hyperlink>
    </w:p>
    <w:p w14:paraId="47B93317" w14:textId="57F9EC7F" w:rsidR="00A20CD3" w:rsidRPr="008C3FDC" w:rsidRDefault="001E5530" w:rsidP="00A20CD3">
      <w:pPr>
        <w:rPr>
          <w:rFonts w:cstheme="minorHAnsi"/>
          <w:b/>
          <w:bCs/>
          <w:sz w:val="24"/>
          <w:szCs w:val="24"/>
          <w:lang w:val="en-US"/>
        </w:rPr>
      </w:pPr>
      <w:r w:rsidRPr="008C3FDC">
        <w:rPr>
          <w:rFonts w:cstheme="minorHAnsi"/>
          <w:b/>
          <w:bCs/>
          <w:sz w:val="24"/>
          <w:szCs w:val="24"/>
          <w:lang w:val="en-US"/>
        </w:rPr>
        <w:t xml:space="preserve">Key features </w:t>
      </w:r>
      <w:r w:rsidR="008C3FDC" w:rsidRPr="008C3FDC">
        <w:rPr>
          <w:rFonts w:cstheme="minorHAnsi"/>
          <w:b/>
          <w:bCs/>
          <w:sz w:val="24"/>
          <w:szCs w:val="24"/>
          <w:lang w:val="en-US"/>
        </w:rPr>
        <w:t>p</w:t>
      </w:r>
      <w:r w:rsidR="008C3FDC" w:rsidRPr="008C3FDC">
        <w:rPr>
          <w:rFonts w:cstheme="minorHAnsi"/>
          <w:b/>
          <w:bCs/>
          <w:sz w:val="24"/>
          <w:szCs w:val="24"/>
          <w:lang w:val="en-US"/>
        </w:rPr>
        <w:t xml:space="preserve">lease </w:t>
      </w:r>
      <w:r w:rsidR="008C3FDC" w:rsidRPr="008C3FDC">
        <w:rPr>
          <w:rFonts w:cstheme="minorHAnsi"/>
          <w:b/>
          <w:bCs/>
          <w:sz w:val="24"/>
          <w:szCs w:val="24"/>
          <w:lang w:val="en-US"/>
        </w:rPr>
        <w:t>tick all that apply</w:t>
      </w:r>
      <w:r w:rsidR="00AF2380" w:rsidRPr="008C3FDC">
        <w:rPr>
          <w:rFonts w:cstheme="minorHAnsi"/>
          <w:b/>
          <w:bCs/>
          <w:sz w:val="24"/>
          <w:szCs w:val="24"/>
          <w:lang w:val="en-US"/>
        </w:rPr>
        <w:t>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4"/>
        <w:gridCol w:w="2132"/>
      </w:tblGrid>
      <w:tr w:rsidR="00A20CD3" w:rsidRPr="008C3FDC" w14:paraId="0A6D0960" w14:textId="77777777" w:rsidTr="001E5530">
        <w:tc>
          <w:tcPr>
            <w:tcW w:w="6897" w:type="dxa"/>
          </w:tcPr>
          <w:p w14:paraId="6F30B797" w14:textId="77777777" w:rsidR="00A20CD3" w:rsidRPr="008C3FDC" w:rsidRDefault="00000000" w:rsidP="00AD5E3A">
            <w:pPr>
              <w:rPr>
                <w:rFonts w:cstheme="minorHAnsi"/>
                <w:lang w:val="en-US"/>
              </w:rPr>
            </w:pPr>
          </w:p>
        </w:tc>
        <w:tc>
          <w:tcPr>
            <w:tcW w:w="2139" w:type="dxa"/>
          </w:tcPr>
          <w:p w14:paraId="3B000282" w14:textId="77777777" w:rsidR="00A20CD3" w:rsidRPr="008C3FDC" w:rsidRDefault="001E5530" w:rsidP="008C3FDC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 xml:space="preserve">Tick If </w:t>
            </w:r>
            <w:proofErr w:type="gramStart"/>
            <w:r w:rsidRPr="008C3FDC">
              <w:rPr>
                <w:rFonts w:cstheme="minorHAnsi"/>
                <w:b/>
                <w:bCs/>
                <w:lang w:val="en-US"/>
              </w:rPr>
              <w:t>Yes</w:t>
            </w:r>
            <w:proofErr w:type="gramEnd"/>
          </w:p>
        </w:tc>
      </w:tr>
      <w:tr w:rsidR="00A20CD3" w:rsidRPr="008C3FDC" w14:paraId="7A6EFF85" w14:textId="77777777" w:rsidTr="001E5530">
        <w:tc>
          <w:tcPr>
            <w:tcW w:w="6897" w:type="dxa"/>
          </w:tcPr>
          <w:p w14:paraId="140D5AAE" w14:textId="6B3372E5" w:rsidR="00A20CD3" w:rsidRPr="008C3FDC" w:rsidRDefault="001E5530" w:rsidP="00AD5E3A">
            <w:pPr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 xml:space="preserve">Age of onset </w:t>
            </w:r>
            <w:r w:rsidR="008C3FDC" w:rsidRPr="008C3FDC">
              <w:rPr>
                <w:rFonts w:cstheme="minorHAnsi"/>
                <w:b/>
                <w:bCs/>
                <w:lang w:val="en-US"/>
              </w:rPr>
              <w:t>&lt;</w:t>
            </w:r>
            <w:r w:rsidRPr="008C3FDC">
              <w:rPr>
                <w:rFonts w:cstheme="minorHAnsi"/>
                <w:b/>
                <w:bCs/>
                <w:lang w:val="en-US"/>
              </w:rPr>
              <w:t xml:space="preserve"> 45 years</w:t>
            </w:r>
          </w:p>
        </w:tc>
        <w:tc>
          <w:tcPr>
            <w:tcW w:w="2139" w:type="dxa"/>
          </w:tcPr>
          <w:p w14:paraId="5F5C7E88" w14:textId="1E6F5549" w:rsidR="00A20CD3" w:rsidRPr="008C3FDC" w:rsidRDefault="008C3FDC" w:rsidP="008C3FD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0"/>
          </w:p>
        </w:tc>
      </w:tr>
      <w:tr w:rsidR="00A20CD3" w:rsidRPr="008C3FDC" w14:paraId="2266250A" w14:textId="77777777" w:rsidTr="001E5530">
        <w:tc>
          <w:tcPr>
            <w:tcW w:w="6897" w:type="dxa"/>
          </w:tcPr>
          <w:p w14:paraId="0F4D8289" w14:textId="50A4A5E5" w:rsidR="00A20CD3" w:rsidRPr="008C3FDC" w:rsidRDefault="008C3FDC" w:rsidP="00AD5E3A">
            <w:pPr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>I</w:t>
            </w:r>
            <w:r w:rsidR="001E5530" w:rsidRPr="008C3FDC">
              <w:rPr>
                <w:rFonts w:cstheme="minorHAnsi"/>
                <w:b/>
                <w:bCs/>
                <w:lang w:val="en-US"/>
              </w:rPr>
              <w:t>nsidious onset</w:t>
            </w:r>
            <w:r w:rsidRPr="008C3FDC">
              <w:rPr>
                <w:rFonts w:cstheme="minorHAnsi"/>
                <w:b/>
                <w:bCs/>
                <w:lang w:val="en-US"/>
              </w:rPr>
              <w:t xml:space="preserve"> pain</w:t>
            </w:r>
          </w:p>
        </w:tc>
        <w:tc>
          <w:tcPr>
            <w:tcW w:w="2139" w:type="dxa"/>
          </w:tcPr>
          <w:p w14:paraId="2B9586EE" w14:textId="0D07345C" w:rsidR="00A20CD3" w:rsidRPr="008C3FDC" w:rsidRDefault="008C3FDC" w:rsidP="008C3FD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1"/>
          </w:p>
        </w:tc>
      </w:tr>
      <w:tr w:rsidR="00A20CD3" w:rsidRPr="008C3FDC" w14:paraId="232BEB37" w14:textId="77777777" w:rsidTr="001E5530">
        <w:tc>
          <w:tcPr>
            <w:tcW w:w="6897" w:type="dxa"/>
          </w:tcPr>
          <w:p w14:paraId="43A7BC89" w14:textId="77777777" w:rsidR="00A20CD3" w:rsidRPr="008C3FDC" w:rsidRDefault="001E5530" w:rsidP="00AD5E3A">
            <w:pPr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>Pain improved by exercise</w:t>
            </w:r>
          </w:p>
        </w:tc>
        <w:tc>
          <w:tcPr>
            <w:tcW w:w="2139" w:type="dxa"/>
          </w:tcPr>
          <w:p w14:paraId="14F8ADB0" w14:textId="23FBD393" w:rsidR="00A20CD3" w:rsidRPr="008C3FDC" w:rsidRDefault="008C3FDC" w:rsidP="008C3FD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"/>
          </w:p>
        </w:tc>
      </w:tr>
      <w:tr w:rsidR="00A20CD3" w:rsidRPr="008C3FDC" w14:paraId="7554A66C" w14:textId="77777777" w:rsidTr="001E5530">
        <w:tc>
          <w:tcPr>
            <w:tcW w:w="6897" w:type="dxa"/>
          </w:tcPr>
          <w:p w14:paraId="66EB723F" w14:textId="77777777" w:rsidR="00A20CD3" w:rsidRPr="008C3FDC" w:rsidRDefault="001E5530" w:rsidP="00AD5E3A">
            <w:pPr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>Pain not improved by rest</w:t>
            </w:r>
          </w:p>
        </w:tc>
        <w:tc>
          <w:tcPr>
            <w:tcW w:w="2139" w:type="dxa"/>
          </w:tcPr>
          <w:p w14:paraId="718ACFD9" w14:textId="710C5570" w:rsidR="00A20CD3" w:rsidRPr="008C3FDC" w:rsidRDefault="008C3FDC" w:rsidP="008C3FD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3"/>
          </w:p>
        </w:tc>
      </w:tr>
      <w:tr w:rsidR="00A20CD3" w:rsidRPr="008C3FDC" w14:paraId="64FC1BFF" w14:textId="77777777" w:rsidTr="001E5530">
        <w:tc>
          <w:tcPr>
            <w:tcW w:w="6897" w:type="dxa"/>
          </w:tcPr>
          <w:p w14:paraId="4B818155" w14:textId="77777777" w:rsidR="00A20CD3" w:rsidRPr="008C3FDC" w:rsidRDefault="001E5530" w:rsidP="00AD5E3A">
            <w:pPr>
              <w:rPr>
                <w:rFonts w:cstheme="minorHAnsi"/>
                <w:b/>
                <w:bCs/>
                <w:lang w:val="en-US"/>
              </w:rPr>
            </w:pPr>
            <w:r w:rsidRPr="008C3FDC">
              <w:rPr>
                <w:rFonts w:cstheme="minorHAnsi"/>
                <w:b/>
                <w:bCs/>
                <w:lang w:val="en-US"/>
              </w:rPr>
              <w:t>Pain at night (with improvement on getting up &amp; moving around)</w:t>
            </w:r>
          </w:p>
        </w:tc>
        <w:tc>
          <w:tcPr>
            <w:tcW w:w="2139" w:type="dxa"/>
          </w:tcPr>
          <w:p w14:paraId="424B7CB6" w14:textId="0EFDEBBB" w:rsidR="00A20CD3" w:rsidRPr="008C3FDC" w:rsidRDefault="008C3FDC" w:rsidP="008C3FD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4"/>
          </w:p>
        </w:tc>
      </w:tr>
    </w:tbl>
    <w:p w14:paraId="1ED84263" w14:textId="41DF72D8" w:rsidR="008E4E86" w:rsidRPr="008C3FDC" w:rsidRDefault="00000000" w:rsidP="00A20CD3">
      <w:pPr>
        <w:rPr>
          <w:rFonts w:cstheme="minorHAnsi"/>
          <w:b/>
          <w:lang w:val="en-US"/>
        </w:rPr>
      </w:pPr>
    </w:p>
    <w:p w14:paraId="654DBDD4" w14:textId="2B89B2D3" w:rsidR="008C3FDC" w:rsidRPr="008C3FDC" w:rsidRDefault="008C3FDC" w:rsidP="001E5530">
      <w:pPr>
        <w:rPr>
          <w:rFonts w:cstheme="minorHAnsi"/>
          <w:b/>
          <w:lang w:val="en-US"/>
        </w:rPr>
      </w:pPr>
      <w:r w:rsidRPr="008C3FDC">
        <w:rPr>
          <w:rFonts w:cstheme="minorHAnsi"/>
          <w:b/>
          <w:lang w:val="en-US"/>
        </w:rPr>
        <w:t>SPADE Tool</w:t>
      </w:r>
      <w:r>
        <w:rPr>
          <w:rFonts w:cstheme="minorHAnsi"/>
          <w:b/>
          <w:lang w:val="en-US"/>
        </w:rPr>
        <w:t xml:space="preserve">: Please tick all that apply - </w:t>
      </w:r>
      <w:r w:rsidRPr="008C3FDC">
        <w:rPr>
          <w:rFonts w:cstheme="minorHAnsi"/>
          <w:b/>
          <w:lang w:val="en-US"/>
        </w:rPr>
        <w:t xml:space="preserve">See </w:t>
      </w:r>
      <w:hyperlink r:id="rId10" w:history="1">
        <w:r w:rsidRPr="008C3FDC">
          <w:rPr>
            <w:rStyle w:val="Hyperlink"/>
            <w:rFonts w:cstheme="minorHAnsi"/>
            <w:b/>
            <w:lang w:val="en-US"/>
          </w:rPr>
          <w:t>www</w:t>
        </w:r>
        <w:r w:rsidRPr="008C3FDC">
          <w:rPr>
            <w:rStyle w:val="Hyperlink"/>
            <w:rFonts w:cstheme="minorHAnsi"/>
            <w:b/>
            <w:lang w:val="en-US"/>
          </w:rPr>
          <w:t>.</w:t>
        </w:r>
        <w:r w:rsidRPr="008C3FDC">
          <w:rPr>
            <w:rStyle w:val="Hyperlink"/>
            <w:rFonts w:cstheme="minorHAnsi"/>
            <w:b/>
            <w:lang w:val="en-US"/>
          </w:rPr>
          <w:t>spad</w:t>
        </w:r>
        <w:r w:rsidRPr="008C3FDC">
          <w:rPr>
            <w:rStyle w:val="Hyperlink"/>
            <w:rFonts w:cstheme="minorHAnsi"/>
            <w:b/>
            <w:lang w:val="en-US"/>
          </w:rPr>
          <w:t>e</w:t>
        </w:r>
        <w:r w:rsidRPr="008C3FDC">
          <w:rPr>
            <w:rStyle w:val="Hyperlink"/>
            <w:rFonts w:cstheme="minorHAnsi"/>
            <w:b/>
            <w:lang w:val="en-US"/>
          </w:rPr>
          <w:t>tool.co.uk</w:t>
        </w:r>
      </w:hyperlink>
      <w:r w:rsidRPr="008C3FDC">
        <w:rPr>
          <w:rFonts w:cstheme="minorHAnsi"/>
          <w:b/>
          <w:lang w:val="en-US"/>
        </w:rPr>
        <w:t xml:space="preserve"> for online calculation</w:t>
      </w:r>
    </w:p>
    <w:p w14:paraId="059694D4" w14:textId="490A7A78" w:rsidR="008C3FDC" w:rsidRDefault="001E5530" w:rsidP="008C3FDC">
      <w:pPr>
        <w:rPr>
          <w:rFonts w:cstheme="minorHAnsi"/>
          <w:color w:val="333333"/>
          <w:shd w:val="clear" w:color="auto" w:fill="FFFFFF"/>
        </w:rPr>
      </w:pPr>
      <w:r w:rsidRPr="008C3FDC">
        <w:rPr>
          <w:rFonts w:cstheme="minorHAnsi"/>
          <w:b/>
          <w:color w:val="FF0000"/>
          <w:lang w:val="en-US"/>
        </w:rPr>
        <w:t>Please complete S</w:t>
      </w:r>
      <w:r w:rsidR="008C3FDC">
        <w:rPr>
          <w:rFonts w:cstheme="minorHAnsi"/>
          <w:b/>
          <w:color w:val="FF0000"/>
          <w:lang w:val="en-US"/>
        </w:rPr>
        <w:t xml:space="preserve">PADE </w:t>
      </w:r>
      <w:r w:rsidRPr="008C3FDC">
        <w:rPr>
          <w:rFonts w:cstheme="minorHAnsi"/>
          <w:b/>
          <w:color w:val="FF0000"/>
          <w:lang w:val="en-US"/>
        </w:rPr>
        <w:t xml:space="preserve">tool (see </w:t>
      </w:r>
      <w:r w:rsidR="00132FD6" w:rsidRPr="008C3FDC">
        <w:rPr>
          <w:rFonts w:cstheme="minorHAnsi"/>
          <w:b/>
          <w:color w:val="FF0000"/>
          <w:lang w:val="en-US"/>
        </w:rPr>
        <w:t>b</w:t>
      </w:r>
      <w:r w:rsidRPr="008C3FDC">
        <w:rPr>
          <w:rFonts w:cstheme="minorHAnsi"/>
          <w:b/>
          <w:color w:val="FF0000"/>
          <w:lang w:val="en-US"/>
        </w:rPr>
        <w:t xml:space="preserve">elow) </w:t>
      </w:r>
      <w:r w:rsidR="006D6858" w:rsidRPr="008C3FDC">
        <w:rPr>
          <w:rFonts w:cstheme="minorHAnsi"/>
          <w:b/>
          <w:color w:val="FF0000"/>
          <w:lang w:val="en-US"/>
        </w:rPr>
        <w:t>to assist with triage</w:t>
      </w:r>
      <w:r w:rsidR="008D1E7F" w:rsidRPr="008C3FDC">
        <w:rPr>
          <w:rFonts w:cstheme="minorHAnsi"/>
          <w:b/>
          <w:color w:val="FF0000"/>
          <w:lang w:val="en-US"/>
        </w:rPr>
        <w:t xml:space="preserve"> and </w:t>
      </w:r>
      <w:proofErr w:type="spellStart"/>
      <w:proofErr w:type="gramStart"/>
      <w:r w:rsidR="008D1E7F" w:rsidRPr="008C3FDC">
        <w:rPr>
          <w:rFonts w:cstheme="minorHAnsi"/>
          <w:b/>
          <w:color w:val="FF0000"/>
          <w:lang w:val="en-US"/>
        </w:rPr>
        <w:t>prioritisation</w:t>
      </w:r>
      <w:proofErr w:type="spellEnd"/>
      <w:r w:rsidR="008D1E7F" w:rsidRPr="008C3FDC">
        <w:rPr>
          <w:rFonts w:cstheme="minorHAnsi"/>
          <w:b/>
          <w:color w:val="FF0000"/>
          <w:lang w:val="en-US"/>
        </w:rPr>
        <w:t xml:space="preserve">, </w:t>
      </w:r>
      <w:r w:rsidRPr="008C3FDC">
        <w:rPr>
          <w:rFonts w:cstheme="minorHAnsi"/>
          <w:b/>
          <w:color w:val="FF0000"/>
          <w:lang w:val="en-US"/>
        </w:rPr>
        <w:t>and</w:t>
      </w:r>
      <w:proofErr w:type="gramEnd"/>
      <w:r w:rsidRPr="008C3FDC">
        <w:rPr>
          <w:rFonts w:cstheme="minorHAnsi"/>
          <w:b/>
          <w:color w:val="FF0000"/>
          <w:lang w:val="en-US"/>
        </w:rPr>
        <w:t xml:space="preserve"> refer to Rheumatology </w:t>
      </w:r>
      <w:proofErr w:type="spellStart"/>
      <w:r w:rsidRPr="008C3FDC">
        <w:rPr>
          <w:rFonts w:cstheme="minorHAnsi"/>
          <w:b/>
          <w:color w:val="FF0000"/>
          <w:lang w:val="en-US"/>
        </w:rPr>
        <w:t>AxSpA</w:t>
      </w:r>
      <w:proofErr w:type="spellEnd"/>
      <w:r w:rsidRPr="008C3FDC">
        <w:rPr>
          <w:rFonts w:cstheme="minorHAnsi"/>
          <w:b/>
          <w:color w:val="FF0000"/>
          <w:lang w:val="en-US"/>
        </w:rPr>
        <w:t xml:space="preserve"> </w:t>
      </w:r>
      <w:r w:rsidR="00E2275C" w:rsidRPr="008C3FDC">
        <w:rPr>
          <w:rFonts w:cstheme="minorHAnsi"/>
          <w:b/>
          <w:color w:val="FF0000"/>
          <w:lang w:val="en-US"/>
        </w:rPr>
        <w:t xml:space="preserve">(AS) </w:t>
      </w:r>
      <w:r w:rsidRPr="008C3FDC">
        <w:rPr>
          <w:rFonts w:cstheme="minorHAnsi"/>
          <w:b/>
          <w:color w:val="FF0000"/>
          <w:lang w:val="en-US"/>
        </w:rPr>
        <w:t>clinic.</w:t>
      </w:r>
      <w:r w:rsidR="008C3FDC" w:rsidRPr="008C3FDC">
        <w:rPr>
          <w:rFonts w:cstheme="minorHAnsi"/>
          <w:b/>
          <w:color w:val="FF0000"/>
          <w:lang w:val="en-US"/>
        </w:rPr>
        <w:t xml:space="preserve"> </w:t>
      </w:r>
      <w:r w:rsidR="008C3FDC" w:rsidRPr="008C3FDC">
        <w:rPr>
          <w:rFonts w:cstheme="minorHAnsi"/>
          <w:color w:val="333333"/>
          <w:shd w:val="clear" w:color="auto" w:fill="FFFFFF"/>
        </w:rPr>
        <w:t xml:space="preserve">The SPADE tool has been designed to assist medical professionals define the probability of axial </w:t>
      </w:r>
      <w:proofErr w:type="spellStart"/>
      <w:r w:rsidR="008C3FDC" w:rsidRPr="008C3FDC">
        <w:rPr>
          <w:rFonts w:cstheme="minorHAnsi"/>
          <w:color w:val="333333"/>
          <w:shd w:val="clear" w:color="auto" w:fill="FFFFFF"/>
        </w:rPr>
        <w:t>spondyloarthritis</w:t>
      </w:r>
      <w:proofErr w:type="spellEnd"/>
      <w:r w:rsidR="008C3FDC" w:rsidRPr="008C3FDC">
        <w:rPr>
          <w:rFonts w:cstheme="minorHAnsi"/>
          <w:color w:val="333333"/>
          <w:shd w:val="clear" w:color="auto" w:fill="FFFFFF"/>
        </w:rPr>
        <w:t xml:space="preserve"> in a patient with chronic back pain, below the age of 45 with no definitive changes on X-ray</w:t>
      </w:r>
    </w:p>
    <w:p w14:paraId="5186AFC2" w14:textId="6CE00198" w:rsidR="008C3FDC" w:rsidRPr="008C3FDC" w:rsidRDefault="008C3FDC" w:rsidP="008C3FDC">
      <w:pPr>
        <w:rPr>
          <w:rFonts w:cstheme="minorHAnsi"/>
          <w:color w:val="333333"/>
          <w:shd w:val="clear" w:color="auto" w:fill="FFFFFF"/>
        </w:rPr>
      </w:pPr>
      <w:r w:rsidRPr="008C3FDC">
        <w:rPr>
          <w:rFonts w:eastAsia="Times New Roman" w:cstheme="minorHAnsi"/>
          <w:color w:val="333333"/>
        </w:rPr>
        <w:t>Inflammatory type of back pain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5"/>
    </w:p>
    <w:p w14:paraId="371189E2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575E7BAC">
          <v:rect id="_x0000_i1036" alt="" style="width:451.3pt;height:.05pt;mso-width-percent:0;mso-height-percent:0;mso-width-percent:0;mso-height-percent:0" o:hralign="center" o:hrstd="t" o:hrnoshade="t" o:hr="t" fillcolor="#333" stroked="f"/>
        </w:pict>
      </w:r>
    </w:p>
    <w:p w14:paraId="4CC7A30E" w14:textId="741950A4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Heel pain (</w:t>
      </w:r>
      <w:proofErr w:type="spellStart"/>
      <w:r w:rsidRPr="008C3FDC">
        <w:rPr>
          <w:rFonts w:eastAsia="Times New Roman" w:cstheme="minorHAnsi"/>
          <w:color w:val="333333"/>
        </w:rPr>
        <w:t>enthesitis</w:t>
      </w:r>
      <w:proofErr w:type="spellEnd"/>
      <w:r w:rsidRPr="008C3FDC">
        <w:rPr>
          <w:rFonts w:eastAsia="Times New Roman" w:cstheme="minorHAnsi"/>
          <w:color w:val="333333"/>
        </w:rPr>
        <w:t>)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6"/>
    </w:p>
    <w:p w14:paraId="21C72CC6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5EBB6068">
          <v:rect id="_x0000_i1035" alt="" style="width:451.3pt;height:.05pt;mso-width-percent:0;mso-height-percent:0;mso-width-percent:0;mso-height-percent:0" o:hralign="center" o:hrstd="t" o:hrnoshade="t" o:hr="t" fillcolor="#333" stroked="f"/>
        </w:pict>
      </w:r>
    </w:p>
    <w:p w14:paraId="2C6F28CD" w14:textId="2107E75F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Peripheral arthritis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7"/>
    </w:p>
    <w:p w14:paraId="3F7D1D02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556E5756">
          <v:rect id="_x0000_i1034" alt="" style="width:451.3pt;height:.05pt;mso-width-percent:0;mso-height-percent:0;mso-width-percent:0;mso-height-percent:0" o:hralign="center" o:hrstd="t" o:hrnoshade="t" o:hr="t" fillcolor="#333" stroked="f"/>
        </w:pict>
      </w:r>
    </w:p>
    <w:p w14:paraId="3F1229C0" w14:textId="61232DA8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Dactylitis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8"/>
    </w:p>
    <w:p w14:paraId="36D88677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05196B1E">
          <v:rect id="_x0000_i1033" alt="" style="width:451.3pt;height:.05pt;mso-width-percent:0;mso-height-percent:0;mso-width-percent:0;mso-height-percent:0" o:hralign="center" o:hrstd="t" o:hrnoshade="t" o:hr="t" fillcolor="#333" stroked="f"/>
        </w:pict>
      </w:r>
    </w:p>
    <w:p w14:paraId="644179B2" w14:textId="63E3572B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Iritis or anterior uveitis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9"/>
    </w:p>
    <w:p w14:paraId="3EE69F9E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lastRenderedPageBreak/>
        <w:pict w14:anchorId="3B2F0E74">
          <v:rect id="_x0000_i1032" alt="" style="width:451.3pt;height:.05pt;mso-width-percent:0;mso-height-percent:0;mso-width-percent:0;mso-height-percent:0" o:hralign="center" o:hrstd="t" o:hrnoshade="t" o:hr="t" fillcolor="#333" stroked="f"/>
        </w:pict>
      </w:r>
    </w:p>
    <w:p w14:paraId="2CCC2176" w14:textId="56B99E8A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Psoriasis</w:t>
      </w:r>
      <w:r>
        <w:rPr>
          <w:rFonts w:eastAsia="Times New Roman" w:cstheme="minorHAnsi"/>
          <w:color w:val="333333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0"/>
    </w:p>
    <w:p w14:paraId="2E2C6EDB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174A4698">
          <v:rect id="_x0000_i1031" alt="" style="width:451.3pt;height:.05pt;mso-width-percent:0;mso-height-percent:0;mso-width-percent:0;mso-height-percent:0" o:hralign="center" o:hrstd="t" o:hrnoshade="t" o:hr="t" fillcolor="#333" stroked="f"/>
        </w:pict>
      </w:r>
    </w:p>
    <w:p w14:paraId="5EA70055" w14:textId="7C90B696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IBD (Crohn’s disease or ulcerative colitis)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1"/>
    </w:p>
    <w:p w14:paraId="47C4B24B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1782EF84">
          <v:rect id="_x0000_i1030" alt="" style="width:451.3pt;height:.05pt;mso-width-percent:0;mso-height-percent:0;mso-width-percent:0;mso-height-percent:0" o:hralign="center" o:hrstd="t" o:hrnoshade="t" o:hr="t" fillcolor="#333" stroked="f"/>
        </w:pict>
      </w:r>
    </w:p>
    <w:p w14:paraId="62F4F31B" w14:textId="79FD1161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 xml:space="preserve">Positive family history of axial </w:t>
      </w:r>
      <w:proofErr w:type="spellStart"/>
      <w:r w:rsidRPr="008C3FDC">
        <w:rPr>
          <w:rFonts w:eastAsia="Times New Roman" w:cstheme="minorHAnsi"/>
          <w:color w:val="333333"/>
        </w:rPr>
        <w:t>SpA</w:t>
      </w:r>
      <w:proofErr w:type="spellEnd"/>
      <w:r w:rsidRPr="008C3FDC">
        <w:rPr>
          <w:rFonts w:eastAsia="Times New Roman" w:cstheme="minorHAnsi"/>
          <w:color w:val="333333"/>
        </w:rPr>
        <w:t>, reactive arthritis, psoriasis, IBD or anterior uveitis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2"/>
    </w:p>
    <w:p w14:paraId="6A1F37CF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</w:rPr>
        <w:pict w14:anchorId="152B5A92">
          <v:rect id="_x0000_i1029" alt="" style="width:451.3pt;height:.05pt;mso-width-percent:0;mso-height-percent:0;mso-width-percent:0;mso-height-percent:0" o:hralign="center" o:hrstd="t" o:hrnoshade="t" o:hr="t" fillcolor="#333" stroked="f"/>
        </w:pict>
      </w:r>
    </w:p>
    <w:p w14:paraId="691ACAEB" w14:textId="5D329EA5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Good response to NSAIDs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3"/>
    </w:p>
    <w:p w14:paraId="43E7790E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</w:rPr>
        <w:pict w14:anchorId="3B3E4EAF">
          <v:rect id="_x0000_i1028" alt="" style="width:451.3pt;height:.05pt;mso-width-percent:0;mso-height-percent:0;mso-width-percent:0;mso-height-percent:0" o:hralign="center" o:hrstd="t" o:hrnoshade="t" o:hr="t" fillcolor="#333" stroked="f"/>
        </w:pict>
      </w:r>
    </w:p>
    <w:p w14:paraId="235B23BF" w14:textId="69903AF4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Raised acute-phase reactants (CRP/ESR)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4"/>
    </w:p>
    <w:p w14:paraId="7A771B78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</w:rPr>
        <w:pict w14:anchorId="605D5987">
          <v:rect id="_x0000_i1027" alt="" style="width:451.3pt;height:.05pt;mso-width-percent:0;mso-height-percent:0;mso-width-percent:0;mso-height-percent:0" o:hralign="center" o:hrstd="t" o:hrnoshade="t" o:hr="t" fillcolor="#333" stroked="f"/>
        </w:pict>
      </w:r>
    </w:p>
    <w:p w14:paraId="4719A8C6" w14:textId="6B9FB92F" w:rsidR="008C3FDC" w:rsidRPr="008C3FDC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HLAB27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5"/>
    </w:p>
    <w:p w14:paraId="3E6C9470" w14:textId="77777777" w:rsidR="008C3FDC" w:rsidRPr="008C3FDC" w:rsidRDefault="007A3E73" w:rsidP="008C3FDC">
      <w:pPr>
        <w:spacing w:before="300" w:after="300" w:line="240" w:lineRule="auto"/>
        <w:rPr>
          <w:rFonts w:eastAsia="Times New Roman" w:cstheme="minorHAnsi"/>
        </w:rPr>
      </w:pPr>
      <w:r w:rsidRPr="007A3E73">
        <w:rPr>
          <w:rFonts w:eastAsia="Times New Roman" w:cstheme="minorHAnsi"/>
          <w:noProof/>
        </w:rPr>
        <w:pict w14:anchorId="78407498">
          <v:rect id="_x0000_i1026" alt="" style="width:451.3pt;height:.05pt;mso-width-percent:0;mso-height-percent:0;mso-width-percent:0;mso-height-percent:0" o:hralign="center" o:hrstd="t" o:hrnoshade="t" o:hr="t" fillcolor="#333" stroked="f"/>
        </w:pict>
      </w:r>
    </w:p>
    <w:p w14:paraId="46FA6C6F" w14:textId="2584935C" w:rsidR="00A20CD3" w:rsidRDefault="008C3FDC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8C3FDC">
        <w:rPr>
          <w:rFonts w:eastAsia="Times New Roman" w:cstheme="minorHAnsi"/>
          <w:color w:val="333333"/>
        </w:rPr>
        <w:t>Sacroiliitis shown by MRI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eastAsia="Times New Roman" w:cstheme="minorHAnsi"/>
          <w:color w:val="333333"/>
        </w:rPr>
        <w:instrText xml:space="preserve"> FORMCHECKBOX </w:instrText>
      </w:r>
      <w:r>
        <w:rPr>
          <w:rFonts w:eastAsia="Times New Roman" w:cstheme="minorHAnsi"/>
          <w:color w:val="333333"/>
        </w:rPr>
      </w:r>
      <w:r>
        <w:rPr>
          <w:rFonts w:eastAsia="Times New Roman" w:cstheme="minorHAnsi"/>
          <w:color w:val="333333"/>
        </w:rPr>
        <w:fldChar w:fldCharType="end"/>
      </w:r>
      <w:bookmarkEnd w:id="16"/>
    </w:p>
    <w:p w14:paraId="528017E4" w14:textId="1721721A" w:rsidR="008C3FDC" w:rsidRPr="008C3FDC" w:rsidRDefault="007A3E73" w:rsidP="008C3FDC">
      <w:pPr>
        <w:shd w:val="clear" w:color="auto" w:fill="FFFFFF"/>
        <w:spacing w:before="300" w:after="300" w:line="240" w:lineRule="auto"/>
        <w:rPr>
          <w:rFonts w:eastAsia="Times New Roman" w:cstheme="minorHAnsi"/>
          <w:color w:val="333333"/>
        </w:rPr>
      </w:pPr>
      <w:r w:rsidRPr="007A3E73">
        <w:rPr>
          <w:rFonts w:eastAsia="Times New Roman" w:cstheme="minorHAnsi"/>
          <w:noProof/>
          <w:sz w:val="10"/>
          <w:szCs w:val="10"/>
        </w:rPr>
        <w:pict w14:anchorId="792314FA">
          <v:rect id="_x0000_i1025" alt="" style="width:451.3pt;height:.05pt;mso-width-percent:0;mso-height-percent:0;mso-width-percent:0;mso-height-percent:0" o:hralign="center" o:hrstd="t" o:hrnoshade="t" o:hr="t" fillcolor="#333" stroked="f"/>
        </w:pic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CD3" w:rsidRPr="00871381" w14:paraId="5282A7FE" w14:textId="77777777" w:rsidTr="008C3FDC">
        <w:trPr>
          <w:trHeight w:val="2322"/>
        </w:trPr>
        <w:tc>
          <w:tcPr>
            <w:tcW w:w="9016" w:type="dxa"/>
          </w:tcPr>
          <w:p w14:paraId="4F98299B" w14:textId="61236E16" w:rsidR="009A6E70" w:rsidRPr="008C3FDC" w:rsidRDefault="00BB6954" w:rsidP="008E4E86">
            <w:pPr>
              <w:shd w:val="clear" w:color="auto" w:fill="FFFFFF"/>
              <w:spacing w:before="300" w:after="300"/>
              <w:rPr>
                <w:rFonts w:cstheme="minorHAnsi"/>
                <w:color w:val="333333"/>
              </w:rPr>
            </w:pPr>
            <w:r w:rsidRPr="008C3FDC">
              <w:rPr>
                <w:rFonts w:cstheme="minorHAnsi"/>
                <w:color w:val="333333"/>
              </w:rPr>
              <w:t>Probability</w:t>
            </w:r>
            <w:r w:rsidR="001E5530" w:rsidRPr="008C3FDC">
              <w:rPr>
                <w:rFonts w:cstheme="minorHAnsi"/>
                <w:color w:val="333333"/>
              </w:rPr>
              <w:t xml:space="preserve"> </w:t>
            </w:r>
            <w:r w:rsidR="00B066C9" w:rsidRPr="008C3FDC">
              <w:rPr>
                <w:rFonts w:cstheme="minorHAnsi"/>
                <w:color w:val="333333"/>
              </w:rPr>
              <w:t xml:space="preserve">Definition: </w:t>
            </w:r>
            <w:r w:rsidR="008E68E9">
              <w:rPr>
                <w:rFonts w:cstheme="minorHAnsi"/>
                <w:color w:val="333333"/>
              </w:rPr>
              <w:t xml:space="preserve">      </w:t>
            </w:r>
            <w:r w:rsidR="00B066C9" w:rsidRPr="008C3FDC">
              <w:rPr>
                <w:rFonts w:cstheme="minorHAnsi"/>
                <w:color w:val="333333"/>
              </w:rPr>
              <w:t>_</w:t>
            </w:r>
            <w:r w:rsidR="001E5530" w:rsidRPr="008C3FDC">
              <w:rPr>
                <w:rFonts w:cstheme="minorHAnsi"/>
                <w:color w:val="333333"/>
              </w:rPr>
              <w:t>________</w:t>
            </w:r>
            <w:r w:rsidR="008E68E9">
              <w:rPr>
                <w:rFonts w:cstheme="minorHAnsi"/>
                <w:color w:val="333333"/>
              </w:rPr>
              <w:t xml:space="preserve">     </w:t>
            </w:r>
            <w:proofErr w:type="gramStart"/>
            <w:r w:rsidR="008E68E9">
              <w:rPr>
                <w:rFonts w:cstheme="minorHAnsi"/>
                <w:color w:val="333333"/>
              </w:rPr>
              <w:t xml:space="preserve">   </w:t>
            </w:r>
            <w:r w:rsidR="00684248" w:rsidRPr="008C3FDC">
              <w:rPr>
                <w:rFonts w:cstheme="minorHAnsi"/>
                <w:color w:val="333333"/>
              </w:rPr>
              <w:t>(</w:t>
            </w:r>
            <w:proofErr w:type="gramEnd"/>
            <w:r w:rsidR="009A6E70" w:rsidRPr="008C3FDC">
              <w:rPr>
                <w:rFonts w:cstheme="minorHAnsi"/>
                <w:color w:val="333333"/>
              </w:rPr>
              <w:t xml:space="preserve">please use </w:t>
            </w:r>
            <w:r w:rsidR="008E68E9">
              <w:rPr>
                <w:rFonts w:cstheme="minorHAnsi"/>
                <w:color w:val="333333"/>
              </w:rPr>
              <w:t>in conjunction</w:t>
            </w:r>
            <w:r w:rsidR="009A6E70" w:rsidRPr="008C3FDC">
              <w:rPr>
                <w:rFonts w:cstheme="minorHAnsi"/>
                <w:color w:val="333333"/>
              </w:rPr>
              <w:t xml:space="preserve"> with </w:t>
            </w:r>
            <w:r w:rsidR="008E68E9">
              <w:rPr>
                <w:rFonts w:cstheme="minorHAnsi"/>
                <w:color w:val="333333"/>
              </w:rPr>
              <w:t xml:space="preserve">clinical </w:t>
            </w:r>
            <w:r w:rsidR="009A6E70" w:rsidRPr="008C3FDC">
              <w:rPr>
                <w:rFonts w:cstheme="minorHAnsi"/>
                <w:color w:val="333333"/>
              </w:rPr>
              <w:t>assessment</w:t>
            </w:r>
            <w:r w:rsidR="00684248" w:rsidRPr="008C3FDC">
              <w:rPr>
                <w:rFonts w:cstheme="minorHAnsi"/>
                <w:color w:val="333333"/>
              </w:rPr>
              <w:t>)</w:t>
            </w:r>
          </w:p>
          <w:p w14:paraId="64D3E486" w14:textId="77777777" w:rsidR="008E68E9" w:rsidRDefault="009A6E70" w:rsidP="008E4E86">
            <w:pPr>
              <w:shd w:val="clear" w:color="auto" w:fill="FFFFFF"/>
              <w:spacing w:before="300" w:after="300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9F3F8" wp14:editId="0548FC14">
                  <wp:extent cx="3081618" cy="1663036"/>
                  <wp:effectExtent l="0" t="0" r="508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74" cy="168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68E9" w:rsidRPr="008C3FDC">
              <w:rPr>
                <w:rFonts w:cstheme="minorHAnsi"/>
                <w:b/>
                <w:lang w:val="en-US"/>
              </w:rPr>
              <w:t xml:space="preserve"> </w:t>
            </w:r>
          </w:p>
          <w:p w14:paraId="6DF2FAD5" w14:textId="63523BFA" w:rsidR="009A6E70" w:rsidRPr="008E68E9" w:rsidRDefault="008E68E9" w:rsidP="008E4E86">
            <w:pPr>
              <w:shd w:val="clear" w:color="auto" w:fill="FFFFFF"/>
              <w:spacing w:before="300" w:after="300"/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</w:pPr>
            <w:r w:rsidRPr="008E68E9">
              <w:rPr>
                <w:rFonts w:cstheme="minorHAnsi"/>
                <w:bCs/>
                <w:sz w:val="20"/>
                <w:szCs w:val="20"/>
                <w:lang w:val="en-US"/>
              </w:rPr>
              <w:t xml:space="preserve">See </w:t>
            </w:r>
            <w:hyperlink r:id="rId12" w:history="1">
              <w:r w:rsidRPr="008E68E9">
                <w:rPr>
                  <w:rStyle w:val="Hyperlink"/>
                  <w:rFonts w:cstheme="minorHAnsi"/>
                  <w:bCs/>
                  <w:sz w:val="20"/>
                  <w:szCs w:val="20"/>
                  <w:lang w:val="en-US"/>
                </w:rPr>
                <w:t>www.spadetool.co.uk</w:t>
              </w:r>
            </w:hyperlink>
            <w:r w:rsidRPr="008E68E9">
              <w:rPr>
                <w:rFonts w:cstheme="minorHAnsi"/>
                <w:bCs/>
                <w:sz w:val="20"/>
                <w:szCs w:val="20"/>
                <w:lang w:val="en-US"/>
              </w:rPr>
              <w:t xml:space="preserve"> for online calculation</w:t>
            </w:r>
          </w:p>
          <w:p w14:paraId="2F18337C" w14:textId="2FF2C870" w:rsidR="008C3FDC" w:rsidRDefault="008C3FDC" w:rsidP="008C3FD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0004FC6" w14:textId="770125A9" w:rsidR="008E68E9" w:rsidRDefault="008E68E9" w:rsidP="008C3FD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20EB038" w14:textId="088B1682" w:rsidR="008E68E9" w:rsidRDefault="008E68E9" w:rsidP="008C3FD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DFCA1A6" w14:textId="77777777" w:rsidR="008E68E9" w:rsidRDefault="008E68E9" w:rsidP="008C3FDC">
            <w:pPr>
              <w:rPr>
                <w:rFonts w:cstheme="minorHAnsi"/>
                <w:b/>
                <w:bCs/>
                <w:lang w:val="en-US"/>
              </w:rPr>
            </w:pPr>
          </w:p>
          <w:p w14:paraId="5AEB3B9D" w14:textId="6D5416D4" w:rsidR="008E68E9" w:rsidRPr="008E68E9" w:rsidRDefault="008E68E9" w:rsidP="008C3FDC">
            <w:pPr>
              <w:rPr>
                <w:rFonts w:cstheme="minorHAnsi"/>
                <w:b/>
                <w:bCs/>
                <w:lang w:val="en-US"/>
              </w:rPr>
            </w:pPr>
            <w:r w:rsidRPr="008E68E9">
              <w:rPr>
                <w:rFonts w:cstheme="minorHAnsi"/>
                <w:b/>
                <w:bCs/>
                <w:lang w:val="en-US"/>
              </w:rPr>
              <w:lastRenderedPageBreak/>
              <w:t xml:space="preserve">Referral </w:t>
            </w:r>
            <w:r>
              <w:rPr>
                <w:rFonts w:cstheme="minorHAnsi"/>
                <w:b/>
                <w:bCs/>
                <w:lang w:val="en-US"/>
              </w:rPr>
              <w:t xml:space="preserve">Form </w:t>
            </w:r>
            <w:r w:rsidRPr="008E68E9">
              <w:rPr>
                <w:rFonts w:cstheme="minorHAnsi"/>
                <w:b/>
                <w:bCs/>
                <w:lang w:val="en-US"/>
              </w:rPr>
              <w:t>Details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498"/>
              <w:gridCol w:w="1786"/>
              <w:gridCol w:w="3059"/>
            </w:tblGrid>
            <w:tr w:rsidR="008C3FDC" w:rsidRPr="008E68E9" w14:paraId="5F143446" w14:textId="77777777" w:rsidTr="00654CCE">
              <w:tc>
                <w:tcPr>
                  <w:tcW w:w="4255" w:type="dxa"/>
                  <w:gridSpan w:val="2"/>
                </w:tcPr>
                <w:p w14:paraId="4E7BF3B6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b/>
                      <w:lang w:val="en-US"/>
                    </w:rPr>
                    <w:t>Patient Details</w:t>
                  </w:r>
                </w:p>
              </w:tc>
              <w:tc>
                <w:tcPr>
                  <w:tcW w:w="4987" w:type="dxa"/>
                  <w:gridSpan w:val="2"/>
                </w:tcPr>
                <w:p w14:paraId="04417AE4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b/>
                      <w:color w:val="00B0F0"/>
                      <w:lang w:val="en-US"/>
                    </w:rPr>
                    <w:t>GP Practice Details</w:t>
                  </w:r>
                </w:p>
              </w:tc>
            </w:tr>
            <w:tr w:rsidR="008C3FDC" w:rsidRPr="008E68E9" w14:paraId="56B5CF42" w14:textId="77777777" w:rsidTr="00654CCE">
              <w:tc>
                <w:tcPr>
                  <w:tcW w:w="1668" w:type="dxa"/>
                </w:tcPr>
                <w:p w14:paraId="25264B28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NHS No</w:t>
                  </w:r>
                </w:p>
              </w:tc>
              <w:tc>
                <w:tcPr>
                  <w:tcW w:w="2587" w:type="dxa"/>
                </w:tcPr>
                <w:p w14:paraId="491DFC52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1E65B7DF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Referral Date</w:t>
                  </w:r>
                </w:p>
              </w:tc>
              <w:tc>
                <w:tcPr>
                  <w:tcW w:w="3192" w:type="dxa"/>
                </w:tcPr>
                <w:p w14:paraId="3F4BB6EF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13B69228" w14:textId="77777777" w:rsidTr="00654CCE">
              <w:tc>
                <w:tcPr>
                  <w:tcW w:w="1668" w:type="dxa"/>
                </w:tcPr>
                <w:p w14:paraId="17DCE80D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Patient Name</w:t>
                  </w:r>
                </w:p>
              </w:tc>
              <w:tc>
                <w:tcPr>
                  <w:tcW w:w="2587" w:type="dxa"/>
                </w:tcPr>
                <w:p w14:paraId="10BF02BB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0AD888C4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Practice Name</w:t>
                  </w:r>
                </w:p>
              </w:tc>
              <w:tc>
                <w:tcPr>
                  <w:tcW w:w="3192" w:type="dxa"/>
                </w:tcPr>
                <w:p w14:paraId="30038FF6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1F456EFA" w14:textId="77777777" w:rsidTr="00654CCE">
              <w:tc>
                <w:tcPr>
                  <w:tcW w:w="1668" w:type="dxa"/>
                </w:tcPr>
                <w:p w14:paraId="5E11CE70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Patient Address</w:t>
                  </w:r>
                </w:p>
              </w:tc>
              <w:tc>
                <w:tcPr>
                  <w:tcW w:w="2587" w:type="dxa"/>
                </w:tcPr>
                <w:p w14:paraId="6C298A95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10B6658D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Usual GP</w:t>
                  </w:r>
                </w:p>
              </w:tc>
              <w:tc>
                <w:tcPr>
                  <w:tcW w:w="3192" w:type="dxa"/>
                </w:tcPr>
                <w:p w14:paraId="40628998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1C498EC3" w14:textId="77777777" w:rsidTr="00654CCE">
              <w:tc>
                <w:tcPr>
                  <w:tcW w:w="1668" w:type="dxa"/>
                </w:tcPr>
                <w:p w14:paraId="45BF2FBB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DOB </w:t>
                  </w:r>
                </w:p>
              </w:tc>
              <w:tc>
                <w:tcPr>
                  <w:tcW w:w="2587" w:type="dxa"/>
                </w:tcPr>
                <w:p w14:paraId="5296FAA4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051A3A07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Practice Address</w:t>
                  </w:r>
                </w:p>
              </w:tc>
              <w:tc>
                <w:tcPr>
                  <w:tcW w:w="3192" w:type="dxa"/>
                </w:tcPr>
                <w:p w14:paraId="5A30C6DA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1AC0C3B9" w14:textId="77777777" w:rsidTr="00654CCE">
              <w:tc>
                <w:tcPr>
                  <w:tcW w:w="1668" w:type="dxa"/>
                </w:tcPr>
                <w:p w14:paraId="4CF68217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Gender</w:t>
                  </w:r>
                </w:p>
              </w:tc>
              <w:tc>
                <w:tcPr>
                  <w:tcW w:w="2587" w:type="dxa"/>
                </w:tcPr>
                <w:p w14:paraId="27E98F7D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46326DCD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Tel No:</w:t>
                  </w:r>
                </w:p>
              </w:tc>
              <w:tc>
                <w:tcPr>
                  <w:tcW w:w="3192" w:type="dxa"/>
                </w:tcPr>
                <w:p w14:paraId="17AB1E94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438DF630" w14:textId="77777777" w:rsidTr="00654CCE">
              <w:tc>
                <w:tcPr>
                  <w:tcW w:w="1668" w:type="dxa"/>
                </w:tcPr>
                <w:p w14:paraId="70214D45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Contact Number</w:t>
                  </w:r>
                </w:p>
              </w:tc>
              <w:tc>
                <w:tcPr>
                  <w:tcW w:w="2587" w:type="dxa"/>
                </w:tcPr>
                <w:p w14:paraId="489E51B1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Mobile:</w:t>
                  </w:r>
                </w:p>
                <w:p w14:paraId="7CB0D66D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Home: </w:t>
                  </w:r>
                </w:p>
              </w:tc>
              <w:tc>
                <w:tcPr>
                  <w:tcW w:w="1795" w:type="dxa"/>
                </w:tcPr>
                <w:p w14:paraId="271F1FB7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Email</w:t>
                  </w:r>
                </w:p>
              </w:tc>
              <w:tc>
                <w:tcPr>
                  <w:tcW w:w="3192" w:type="dxa"/>
                </w:tcPr>
                <w:p w14:paraId="70107CBB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6CBC060A" w14:textId="77777777" w:rsidTr="00654CCE">
              <w:tc>
                <w:tcPr>
                  <w:tcW w:w="1668" w:type="dxa"/>
                </w:tcPr>
                <w:p w14:paraId="382A6AC7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Email</w:t>
                  </w:r>
                </w:p>
              </w:tc>
              <w:tc>
                <w:tcPr>
                  <w:tcW w:w="2587" w:type="dxa"/>
                </w:tcPr>
                <w:p w14:paraId="4E4F17E1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987" w:type="dxa"/>
                  <w:gridSpan w:val="2"/>
                </w:tcPr>
                <w:p w14:paraId="4B53E66F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Referring Practitioner (If different from above)</w:t>
                  </w:r>
                </w:p>
              </w:tc>
            </w:tr>
            <w:tr w:rsidR="008C3FDC" w:rsidRPr="008E68E9" w14:paraId="26C8263D" w14:textId="77777777" w:rsidTr="00654CCE">
              <w:tc>
                <w:tcPr>
                  <w:tcW w:w="1668" w:type="dxa"/>
                </w:tcPr>
                <w:p w14:paraId="0440A60C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Main Spoken language </w:t>
                  </w:r>
                </w:p>
              </w:tc>
              <w:tc>
                <w:tcPr>
                  <w:tcW w:w="2587" w:type="dxa"/>
                </w:tcPr>
                <w:p w14:paraId="3F2EC9F0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95" w:type="dxa"/>
                </w:tcPr>
                <w:p w14:paraId="0105E325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Name of Referrer/Clinician</w:t>
                  </w:r>
                </w:p>
              </w:tc>
              <w:tc>
                <w:tcPr>
                  <w:tcW w:w="3192" w:type="dxa"/>
                </w:tcPr>
                <w:p w14:paraId="59E7A595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2D5A5A22" w14:textId="77777777" w:rsidTr="00654CCE">
              <w:tc>
                <w:tcPr>
                  <w:tcW w:w="1668" w:type="dxa"/>
                </w:tcPr>
                <w:p w14:paraId="676FC0AF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Interpreter </w:t>
                  </w:r>
                  <w:proofErr w:type="gramStart"/>
                  <w:r w:rsidRPr="008E68E9">
                    <w:rPr>
                      <w:rFonts w:cstheme="minorHAnsi"/>
                      <w:lang w:val="en-US"/>
                    </w:rPr>
                    <w:t>Needed?/</w:t>
                  </w:r>
                  <w:proofErr w:type="gramEnd"/>
                  <w:r w:rsidRPr="008E68E9">
                    <w:rPr>
                      <w:rFonts w:cstheme="minorHAnsi"/>
                      <w:lang w:val="en-US"/>
                    </w:rPr>
                    <w:t xml:space="preserve"> </w:t>
                  </w:r>
                </w:p>
                <w:p w14:paraId="453FE133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Any additional requirement needed</w:t>
                  </w:r>
                </w:p>
              </w:tc>
              <w:tc>
                <w:tcPr>
                  <w:tcW w:w="2587" w:type="dxa"/>
                </w:tcPr>
                <w:p w14:paraId="3EAF4362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Yes           No</w:t>
                  </w:r>
                </w:p>
              </w:tc>
              <w:tc>
                <w:tcPr>
                  <w:tcW w:w="1795" w:type="dxa"/>
                </w:tcPr>
                <w:p w14:paraId="64B8E8FB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Address of Referring Practitioner</w:t>
                  </w:r>
                </w:p>
              </w:tc>
              <w:tc>
                <w:tcPr>
                  <w:tcW w:w="3192" w:type="dxa"/>
                </w:tcPr>
                <w:p w14:paraId="24CED1FB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  <w:tr w:rsidR="008C3FDC" w:rsidRPr="008E68E9" w14:paraId="42C3E96B" w14:textId="77777777" w:rsidTr="00654CCE">
              <w:tc>
                <w:tcPr>
                  <w:tcW w:w="1668" w:type="dxa"/>
                </w:tcPr>
                <w:p w14:paraId="7E409CEB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Transport Needed </w:t>
                  </w:r>
                </w:p>
              </w:tc>
              <w:tc>
                <w:tcPr>
                  <w:tcW w:w="2587" w:type="dxa"/>
                </w:tcPr>
                <w:p w14:paraId="0FD0EA05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Yes          No</w:t>
                  </w:r>
                </w:p>
              </w:tc>
              <w:tc>
                <w:tcPr>
                  <w:tcW w:w="1795" w:type="dxa"/>
                </w:tcPr>
                <w:p w14:paraId="5CAE8507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 xml:space="preserve">Contact </w:t>
                  </w:r>
                </w:p>
                <w:p w14:paraId="2E3234C3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Number</w:t>
                  </w:r>
                </w:p>
              </w:tc>
              <w:tc>
                <w:tcPr>
                  <w:tcW w:w="3192" w:type="dxa"/>
                </w:tcPr>
                <w:p w14:paraId="571EE0CC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Tel:</w:t>
                  </w:r>
                </w:p>
                <w:p w14:paraId="56A2E8A5" w14:textId="77777777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Fax:</w:t>
                  </w:r>
                </w:p>
              </w:tc>
            </w:tr>
            <w:tr w:rsidR="008C3FDC" w:rsidRPr="008E68E9" w14:paraId="05CDCB7D" w14:textId="77777777" w:rsidTr="00654CCE">
              <w:tc>
                <w:tcPr>
                  <w:tcW w:w="4255" w:type="dxa"/>
                  <w:gridSpan w:val="2"/>
                </w:tcPr>
                <w:p w14:paraId="70DE81CA" w14:textId="77777777" w:rsidR="008C3FDC" w:rsidRPr="008E68E9" w:rsidRDefault="008C3FDC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>Appointment Urgency</w:t>
                  </w:r>
                </w:p>
              </w:tc>
              <w:tc>
                <w:tcPr>
                  <w:tcW w:w="4987" w:type="dxa"/>
                  <w:gridSpan w:val="2"/>
                </w:tcPr>
                <w:p w14:paraId="23260D02" w14:textId="41E297DD" w:rsidR="008C3FDC" w:rsidRPr="008E68E9" w:rsidRDefault="008C3FDC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  <w:r w:rsidRPr="008E68E9">
                    <w:rPr>
                      <w:rFonts w:cstheme="minorHAnsi"/>
                      <w:color w:val="00B0F0"/>
                      <w:lang w:val="en-US"/>
                    </w:rPr>
                    <w:t xml:space="preserve"> Urgent      </w:t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8E68E9">
                    <w:rPr>
                      <w:rFonts w:cstheme="minorHAnsi"/>
                      <w:color w:val="00B0F0"/>
                      <w:lang w:val="en-US"/>
                    </w:rPr>
                    <w:instrText xml:space="preserve"> FORMCHECKBOX </w:instrText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  <w:fldChar w:fldCharType="end"/>
                  </w:r>
                  <w:bookmarkEnd w:id="17"/>
                  <w:r w:rsidRPr="008E68E9">
                    <w:rPr>
                      <w:rFonts w:cstheme="minorHAnsi"/>
                      <w:color w:val="00B0F0"/>
                      <w:lang w:val="en-US"/>
                    </w:rPr>
                    <w:t xml:space="preserve">           Routine </w:t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  <w:t xml:space="preserve">  </w:t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="008E68E9">
                    <w:rPr>
                      <w:rFonts w:cstheme="minorHAnsi"/>
                      <w:color w:val="00B0F0"/>
                      <w:lang w:val="en-US"/>
                    </w:rPr>
                    <w:instrText xml:space="preserve"> FORMCHECKBOX </w:instrText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</w:r>
                  <w:r w:rsidR="008E68E9">
                    <w:rPr>
                      <w:rFonts w:cstheme="minorHAnsi"/>
                      <w:color w:val="00B0F0"/>
                      <w:lang w:val="en-US"/>
                    </w:rPr>
                    <w:fldChar w:fldCharType="end"/>
                  </w:r>
                  <w:bookmarkEnd w:id="18"/>
                </w:p>
              </w:tc>
            </w:tr>
            <w:tr w:rsidR="008E68E9" w:rsidRPr="008E68E9" w14:paraId="00F3B6D4" w14:textId="77777777" w:rsidTr="00654CCE">
              <w:tc>
                <w:tcPr>
                  <w:tcW w:w="4255" w:type="dxa"/>
                  <w:gridSpan w:val="2"/>
                </w:tcPr>
                <w:p w14:paraId="6206D1E9" w14:textId="77777777" w:rsidR="008E68E9" w:rsidRPr="008E68E9" w:rsidRDefault="008E68E9" w:rsidP="008C3FDC">
                  <w:pPr>
                    <w:tabs>
                      <w:tab w:val="left" w:pos="5033"/>
                    </w:tabs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  <w:tc>
                <w:tcPr>
                  <w:tcW w:w="4987" w:type="dxa"/>
                  <w:gridSpan w:val="2"/>
                </w:tcPr>
                <w:p w14:paraId="3AAFAFB0" w14:textId="77777777" w:rsidR="008E68E9" w:rsidRPr="008E68E9" w:rsidRDefault="008E68E9" w:rsidP="008C3FDC">
                  <w:pPr>
                    <w:tabs>
                      <w:tab w:val="left" w:pos="5033"/>
                    </w:tabs>
                    <w:jc w:val="both"/>
                    <w:rPr>
                      <w:rFonts w:cstheme="minorHAnsi"/>
                      <w:color w:val="00B0F0"/>
                      <w:lang w:val="en-US"/>
                    </w:rPr>
                  </w:pPr>
                </w:p>
              </w:tc>
            </w:tr>
          </w:tbl>
          <w:p w14:paraId="7F0F8B56" w14:textId="76BD61BF" w:rsidR="00021946" w:rsidRDefault="00000000" w:rsidP="00A20CD3">
            <w:pPr>
              <w:shd w:val="clear" w:color="auto" w:fill="FFFFFF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14:paraId="64E96DCF" w14:textId="1ECFE1EA" w:rsidR="00021946" w:rsidRPr="00FC2598" w:rsidRDefault="00FC2598" w:rsidP="00FC2598">
            <w:pPr>
              <w:shd w:val="clear" w:color="auto" w:fill="FFFFFF"/>
              <w:rPr>
                <w:rFonts w:cstheme="minorHAnsi"/>
                <w:b/>
                <w:lang w:val="en-US"/>
              </w:rPr>
            </w:pPr>
            <w:r w:rsidRPr="00FC2598">
              <w:rPr>
                <w:rFonts w:cstheme="minorHAnsi"/>
                <w:b/>
                <w:lang w:val="en-US"/>
              </w:rPr>
              <w:t>Examination: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="001E5530" w:rsidRPr="00FC2598">
              <w:rPr>
                <w:rFonts w:cstheme="minorHAnsi"/>
              </w:rPr>
              <w:t xml:space="preserve">Please include </w:t>
            </w:r>
            <w:r w:rsidR="004F3C54" w:rsidRPr="00FC2598">
              <w:rPr>
                <w:rFonts w:cstheme="minorHAnsi"/>
              </w:rPr>
              <w:t>relevant c</w:t>
            </w:r>
            <w:r w:rsidR="001E5530" w:rsidRPr="00FC2598">
              <w:rPr>
                <w:rFonts w:cstheme="minorHAnsi"/>
              </w:rPr>
              <w:t xml:space="preserve">linical </w:t>
            </w:r>
            <w:r w:rsidR="004F3C54" w:rsidRPr="00FC2598">
              <w:rPr>
                <w:rFonts w:cstheme="minorHAnsi"/>
              </w:rPr>
              <w:t>e</w:t>
            </w:r>
            <w:r w:rsidR="001E5530" w:rsidRPr="00FC2598">
              <w:rPr>
                <w:rFonts w:cstheme="minorHAnsi"/>
              </w:rPr>
              <w:t xml:space="preserve">xamination findings </w:t>
            </w:r>
            <w:r w:rsidR="004F3C54" w:rsidRPr="00FC2598">
              <w:rPr>
                <w:rFonts w:cstheme="minorHAnsi"/>
              </w:rPr>
              <w:t>such as</w:t>
            </w:r>
            <w:r w:rsidR="001E5530" w:rsidRPr="00FC2598">
              <w:rPr>
                <w:rFonts w:cstheme="minorHAnsi"/>
              </w:rPr>
              <w:t xml:space="preserve"> </w:t>
            </w:r>
            <w:r w:rsidR="004F3C54" w:rsidRPr="00FC2598">
              <w:rPr>
                <w:rFonts w:cstheme="minorHAnsi"/>
              </w:rPr>
              <w:t>n</w:t>
            </w:r>
            <w:r w:rsidR="001E5530" w:rsidRPr="00FC2598">
              <w:rPr>
                <w:rFonts w:cstheme="minorHAnsi"/>
              </w:rPr>
              <w:t xml:space="preserve">eurological </w:t>
            </w:r>
            <w:r w:rsidR="004F3C54" w:rsidRPr="00FC2598">
              <w:rPr>
                <w:rFonts w:cstheme="minorHAnsi"/>
              </w:rPr>
              <w:t xml:space="preserve">assessment, </w:t>
            </w:r>
            <w:r w:rsidR="001E5530" w:rsidRPr="00FC2598">
              <w:rPr>
                <w:rFonts w:cstheme="minorHAnsi"/>
              </w:rPr>
              <w:t>any swollen or tender joints</w:t>
            </w:r>
            <w:r w:rsidR="004F3C54" w:rsidRPr="00FC2598">
              <w:rPr>
                <w:rFonts w:cstheme="minorHAnsi"/>
              </w:rPr>
              <w:t xml:space="preserve"> or </w:t>
            </w:r>
            <w:r w:rsidR="001E5530" w:rsidRPr="00FC2598">
              <w:rPr>
                <w:rFonts w:cstheme="minorHAnsi"/>
              </w:rPr>
              <w:t>extra</w:t>
            </w:r>
            <w:r w:rsidR="004F3C54" w:rsidRPr="00FC2598">
              <w:rPr>
                <w:rFonts w:cstheme="minorHAnsi"/>
              </w:rPr>
              <w:t>-a</w:t>
            </w:r>
            <w:r w:rsidR="001E5530" w:rsidRPr="00FC2598">
              <w:rPr>
                <w:rFonts w:cstheme="minorHAnsi"/>
              </w:rPr>
              <w:t xml:space="preserve">rticular </w:t>
            </w:r>
            <w:r w:rsidR="004F3C54" w:rsidRPr="00FC2598">
              <w:rPr>
                <w:rFonts w:cstheme="minorHAnsi"/>
              </w:rPr>
              <w:t>f</w:t>
            </w:r>
            <w:r w:rsidR="001E5530" w:rsidRPr="00FC2598">
              <w:rPr>
                <w:rFonts w:cstheme="minorHAnsi"/>
              </w:rPr>
              <w:t>eatures</w:t>
            </w:r>
            <w:r w:rsidR="004F3C54" w:rsidRPr="00FC2598">
              <w:rPr>
                <w:rFonts w:cstheme="minorHAnsi"/>
              </w:rPr>
              <w:t>, etc.</w:t>
            </w:r>
          </w:p>
          <w:p w14:paraId="2E197A81" w14:textId="77777777" w:rsidR="001E5530" w:rsidRPr="00FC2598" w:rsidRDefault="001E5530" w:rsidP="00AD5E3A">
            <w:pPr>
              <w:jc w:val="both"/>
              <w:rPr>
                <w:rFonts w:cstheme="minorHAnsi"/>
              </w:rPr>
            </w:pPr>
          </w:p>
          <w:tbl>
            <w:tblPr>
              <w:tblpPr w:leftFromText="180" w:rightFromText="180" w:vertAnchor="text" w:horzAnchor="margin" w:tblpY="373"/>
              <w:tblW w:w="90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36"/>
            </w:tblGrid>
            <w:tr w:rsidR="008E68E9" w:rsidRPr="00871381" w14:paraId="7DE7BD1C" w14:textId="77777777" w:rsidTr="00C925A8">
              <w:trPr>
                <w:trHeight w:val="40"/>
              </w:trPr>
              <w:tc>
                <w:tcPr>
                  <w:tcW w:w="9036" w:type="dxa"/>
                </w:tcPr>
                <w:p w14:paraId="4D84E23B" w14:textId="76C77754" w:rsidR="008E68E9" w:rsidRPr="008E68E9" w:rsidRDefault="008E68E9" w:rsidP="008E68E9">
                  <w:pPr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b/>
                      <w:lang w:val="en-US"/>
                    </w:rPr>
                    <w:t xml:space="preserve">Treatment so far: </w:t>
                  </w:r>
                  <w:r w:rsidRPr="008E68E9">
                    <w:rPr>
                      <w:rFonts w:cstheme="minorHAnsi"/>
                      <w:lang w:val="en-US"/>
                    </w:rPr>
                    <w:t>(</w:t>
                  </w:r>
                  <w:proofErr w:type="spellStart"/>
                  <w:proofErr w:type="gramStart"/>
                  <w:r w:rsidRPr="008E68E9">
                    <w:rPr>
                      <w:rFonts w:cstheme="minorHAnsi"/>
                      <w:lang w:val="en-US"/>
                    </w:rPr>
                    <w:t>Analgesia,Physiotherapy</w:t>
                  </w:r>
                  <w:proofErr w:type="spellEnd"/>
                  <w:proofErr w:type="gramEnd"/>
                  <w:r w:rsidRPr="008E68E9">
                    <w:rPr>
                      <w:rFonts w:cstheme="minorHAnsi"/>
                      <w:lang w:val="en-US"/>
                    </w:rPr>
                    <w:t xml:space="preserve">, and response: </w:t>
                  </w:r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r w:rsidRPr="008E68E9">
                    <w:rPr>
                      <w:rFonts w:cstheme="minorHAnsi"/>
                      <w:lang w:val="en-US"/>
                    </w:rPr>
                    <w:t>Good /limited/no response)</w:t>
                  </w:r>
                </w:p>
              </w:tc>
            </w:tr>
          </w:tbl>
          <w:p w14:paraId="4B8899D7" w14:textId="1722BD49" w:rsidR="005A6B31" w:rsidRPr="00871381" w:rsidRDefault="00000000" w:rsidP="00AD5E3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14:paraId="7973A1C6" w14:textId="77777777" w:rsidR="00A20CD3" w:rsidRPr="00871381" w:rsidRDefault="00000000" w:rsidP="00A20CD3">
      <w:pPr>
        <w:jc w:val="both"/>
        <w:rPr>
          <w:rFonts w:cstheme="minorHAnsi"/>
          <w:sz w:val="28"/>
          <w:szCs w:val="28"/>
          <w:lang w:val="en-US"/>
        </w:rPr>
      </w:pPr>
    </w:p>
    <w:p w14:paraId="5C7047FB" w14:textId="77777777" w:rsidR="00A20CD3" w:rsidRPr="00871381" w:rsidRDefault="00000000" w:rsidP="00A20CD3">
      <w:pPr>
        <w:jc w:val="both"/>
        <w:rPr>
          <w:rFonts w:cstheme="minorHAnsi"/>
          <w:sz w:val="28"/>
          <w:szCs w:val="28"/>
          <w:lang w:val="en-U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A20CD3" w:rsidRPr="008E68E9" w14:paraId="3AD52ABA" w14:textId="77777777" w:rsidTr="001E5530">
        <w:tc>
          <w:tcPr>
            <w:tcW w:w="9036" w:type="dxa"/>
          </w:tcPr>
          <w:p w14:paraId="5A8641DF" w14:textId="77777777" w:rsidR="00A20CD3" w:rsidRPr="008E68E9" w:rsidRDefault="001E5530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B2D1A7C" wp14:editId="4C5DD173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-118110</wp:posOffset>
                      </wp:positionV>
                      <wp:extent cx="0" cy="24130"/>
                      <wp:effectExtent l="5080" t="7620" r="13970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08D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22.85pt;margin-top:-9.3pt;width:0;height:1.9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"/>
                  </w:pict>
                </mc:Fallback>
              </mc:AlternateContent>
            </w:r>
            <w:r w:rsidRPr="008E68E9">
              <w:rPr>
                <w:rFonts w:cstheme="minorHAnsi"/>
                <w:b/>
                <w:lang w:val="en-US"/>
              </w:rPr>
              <w:t>Investigations</w:t>
            </w:r>
            <w:r w:rsidRPr="008E68E9">
              <w:rPr>
                <w:rFonts w:cstheme="minorHAnsi"/>
                <w:lang w:val="en-US"/>
              </w:rPr>
              <w:t>: please tick which and where requested (so that we can get the images and reports)</w:t>
            </w:r>
          </w:p>
          <w:p w14:paraId="6B99F21C" w14:textId="36FDDA86" w:rsidR="00A20CD3" w:rsidRPr="008E68E9" w:rsidRDefault="008E68E9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8E68E9">
              <w:rPr>
                <w:rFonts w:cstheme="minorHAnsi"/>
                <w:lang w:val="en-US"/>
              </w:rPr>
              <w:instrText xml:space="preserve"> FORMCHECKBOX </w:instrText>
            </w:r>
            <w:r w:rsidRPr="008E68E9">
              <w:rPr>
                <w:rFonts w:cstheme="minorHAnsi"/>
                <w:lang w:val="en-US"/>
              </w:rPr>
            </w:r>
            <w:r w:rsidRPr="008E68E9">
              <w:rPr>
                <w:rFonts w:cstheme="minorHAnsi"/>
                <w:lang w:val="en-US"/>
              </w:rPr>
              <w:fldChar w:fldCharType="end"/>
            </w:r>
            <w:bookmarkEnd w:id="19"/>
            <w:r w:rsidR="001E5530" w:rsidRPr="008E68E9">
              <w:rPr>
                <w:rFonts w:cstheme="minorHAnsi"/>
                <w:lang w:val="en-US"/>
              </w:rPr>
              <w:t xml:space="preserve">    X</w:t>
            </w:r>
            <w:r w:rsidR="00610131" w:rsidRPr="008E68E9">
              <w:rPr>
                <w:rFonts w:cstheme="minorHAnsi"/>
                <w:lang w:val="en-US"/>
              </w:rPr>
              <w:t>-</w:t>
            </w:r>
            <w:r w:rsidR="001E5530" w:rsidRPr="008E68E9">
              <w:rPr>
                <w:rFonts w:cstheme="minorHAnsi"/>
                <w:lang w:val="en-US"/>
              </w:rPr>
              <w:t xml:space="preserve">ray </w:t>
            </w:r>
            <w:r w:rsidR="00610131" w:rsidRPr="008E68E9">
              <w:rPr>
                <w:rFonts w:cstheme="minorHAnsi"/>
                <w:lang w:val="en-US"/>
              </w:rPr>
              <w:t>SIJ views</w:t>
            </w:r>
          </w:p>
          <w:p w14:paraId="0BE9FDCF" w14:textId="7D7A59CB" w:rsidR="00A20CD3" w:rsidRPr="008E68E9" w:rsidRDefault="008E68E9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8E68E9">
              <w:rPr>
                <w:rFonts w:cstheme="minorHAnsi"/>
                <w:lang w:val="en-US"/>
              </w:rPr>
              <w:instrText xml:space="preserve"> FORMCHECKBOX </w:instrText>
            </w:r>
            <w:r w:rsidRPr="008E68E9">
              <w:rPr>
                <w:rFonts w:cstheme="minorHAnsi"/>
                <w:lang w:val="en-US"/>
              </w:rPr>
            </w:r>
            <w:r w:rsidRPr="008E68E9">
              <w:rPr>
                <w:rFonts w:cstheme="minorHAnsi"/>
                <w:lang w:val="en-US"/>
              </w:rPr>
              <w:fldChar w:fldCharType="end"/>
            </w:r>
            <w:bookmarkEnd w:id="20"/>
            <w:r w:rsidR="001E5530" w:rsidRPr="008E68E9">
              <w:rPr>
                <w:rFonts w:cstheme="minorHAnsi"/>
                <w:lang w:val="en-US"/>
              </w:rPr>
              <w:t xml:space="preserve">    MRI   </w:t>
            </w:r>
            <w:r w:rsidR="00711018" w:rsidRPr="008E68E9">
              <w:rPr>
                <w:rFonts w:cstheme="minorHAnsi"/>
                <w:lang w:val="en-US"/>
              </w:rPr>
              <w:t>Ensure</w:t>
            </w:r>
            <w:r w:rsidR="001E5530" w:rsidRPr="008E68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E5530" w:rsidRPr="008E68E9">
              <w:rPr>
                <w:rFonts w:cstheme="minorHAnsi"/>
                <w:lang w:val="en-US"/>
              </w:rPr>
              <w:t>AxSpa</w:t>
            </w:r>
            <w:proofErr w:type="spellEnd"/>
            <w:r w:rsidR="001E5530" w:rsidRPr="008E68E9">
              <w:rPr>
                <w:rFonts w:cstheme="minorHAnsi"/>
                <w:lang w:val="en-US"/>
              </w:rPr>
              <w:t xml:space="preserve"> Protocol</w:t>
            </w:r>
            <w:r w:rsidR="00711018" w:rsidRPr="008E68E9">
              <w:rPr>
                <w:rFonts w:cstheme="minorHAnsi"/>
                <w:lang w:val="en-US"/>
              </w:rPr>
              <w:t xml:space="preserve"> specified </w:t>
            </w:r>
            <w:r w:rsidR="001E5530" w:rsidRPr="008E68E9">
              <w:rPr>
                <w:rFonts w:cstheme="minorHAnsi"/>
                <w:lang w:val="en-US"/>
              </w:rPr>
              <w:t>includ</w:t>
            </w:r>
            <w:r w:rsidR="00711018" w:rsidRPr="008E68E9">
              <w:rPr>
                <w:rFonts w:cstheme="minorHAnsi"/>
                <w:lang w:val="en-US"/>
              </w:rPr>
              <w:t>ing</w:t>
            </w:r>
            <w:r w:rsidR="001E5530" w:rsidRPr="008E68E9">
              <w:rPr>
                <w:rFonts w:cstheme="minorHAnsi"/>
                <w:lang w:val="en-US"/>
              </w:rPr>
              <w:t xml:space="preserve"> SIJs and STIR sequencing</w:t>
            </w:r>
          </w:p>
          <w:p w14:paraId="20D48555" w14:textId="37ADF7F4" w:rsidR="00610131" w:rsidRPr="008E68E9" w:rsidRDefault="00610131" w:rsidP="00AD5E3A">
            <w:pPr>
              <w:jc w:val="both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8E68E9">
              <w:rPr>
                <w:rFonts w:cstheme="minorHAnsi"/>
                <w:b/>
                <w:bCs/>
                <w:color w:val="FF0000"/>
                <w:lang w:val="en-US"/>
              </w:rPr>
              <w:t>Note, MRI is not essential at this stage and should not delay referral</w:t>
            </w:r>
          </w:p>
          <w:p w14:paraId="2ABA9563" w14:textId="32D92CCA" w:rsidR="00A20CD3" w:rsidRPr="008E68E9" w:rsidRDefault="008E68E9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8E68E9">
              <w:rPr>
                <w:rFonts w:cstheme="minorHAnsi"/>
                <w:lang w:val="en-US"/>
              </w:rPr>
              <w:instrText xml:space="preserve"> FORMCHECKBOX </w:instrText>
            </w:r>
            <w:r w:rsidRPr="008E68E9">
              <w:rPr>
                <w:rFonts w:cstheme="minorHAnsi"/>
                <w:lang w:val="en-US"/>
              </w:rPr>
            </w:r>
            <w:r w:rsidRPr="008E68E9">
              <w:rPr>
                <w:rFonts w:cstheme="minorHAnsi"/>
                <w:lang w:val="en-US"/>
              </w:rPr>
              <w:fldChar w:fldCharType="end"/>
            </w:r>
            <w:bookmarkEnd w:id="21"/>
            <w:r w:rsidR="001E5530" w:rsidRPr="008E68E9">
              <w:rPr>
                <w:rFonts w:cstheme="minorHAnsi"/>
                <w:lang w:val="en-US"/>
              </w:rPr>
              <w:t xml:space="preserve">    CT  </w:t>
            </w:r>
          </w:p>
          <w:p w14:paraId="5301D0BA" w14:textId="59A47877" w:rsidR="00A20CD3" w:rsidRPr="008E68E9" w:rsidRDefault="008E68E9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8E68E9">
              <w:rPr>
                <w:rFonts w:cstheme="minorHAnsi"/>
                <w:lang w:val="en-US"/>
              </w:rPr>
              <w:instrText xml:space="preserve"> FORMCHECKBOX </w:instrText>
            </w:r>
            <w:r w:rsidRPr="008E68E9">
              <w:rPr>
                <w:rFonts w:cstheme="minorHAnsi"/>
                <w:lang w:val="en-US"/>
              </w:rPr>
            </w:r>
            <w:r w:rsidRPr="008E68E9">
              <w:rPr>
                <w:rFonts w:cstheme="minorHAnsi"/>
                <w:lang w:val="en-US"/>
              </w:rPr>
              <w:fldChar w:fldCharType="end"/>
            </w:r>
            <w:bookmarkEnd w:id="22"/>
            <w:r w:rsidR="001E5530" w:rsidRPr="008E68E9">
              <w:rPr>
                <w:rFonts w:cstheme="minorHAnsi"/>
                <w:lang w:val="en-US"/>
              </w:rPr>
              <w:t xml:space="preserve">    Bloods</w:t>
            </w:r>
            <w:r w:rsidR="002E23DC" w:rsidRPr="008E68E9">
              <w:rPr>
                <w:rFonts w:cstheme="minorHAnsi"/>
                <w:lang w:val="en-US"/>
              </w:rPr>
              <w:t xml:space="preserve"> </w:t>
            </w:r>
          </w:p>
          <w:p w14:paraId="25DD3C4A" w14:textId="3AB3F4A8" w:rsidR="002E23DC" w:rsidRPr="008E68E9" w:rsidRDefault="008E68E9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8E68E9">
              <w:rPr>
                <w:rFonts w:cstheme="minorHAnsi"/>
                <w:lang w:val="en-US"/>
              </w:rPr>
              <w:instrText xml:space="preserve"> FORMCHECKBOX </w:instrText>
            </w:r>
            <w:r w:rsidRPr="008E68E9">
              <w:rPr>
                <w:rFonts w:cstheme="minorHAnsi"/>
                <w:lang w:val="en-US"/>
              </w:rPr>
            </w:r>
            <w:r w:rsidRPr="008E68E9">
              <w:rPr>
                <w:rFonts w:cstheme="minorHAnsi"/>
                <w:lang w:val="en-US"/>
              </w:rPr>
              <w:fldChar w:fldCharType="end"/>
            </w:r>
            <w:bookmarkEnd w:id="23"/>
            <w:r w:rsidR="002E23DC" w:rsidRPr="008E68E9">
              <w:rPr>
                <w:rFonts w:cstheme="minorHAnsi"/>
                <w:lang w:val="en-US"/>
              </w:rPr>
              <w:t xml:space="preserve">    HLA-B27 </w:t>
            </w:r>
          </w:p>
          <w:p w14:paraId="5D966A21" w14:textId="77777777" w:rsidR="00A20CD3" w:rsidRPr="008E68E9" w:rsidRDefault="001E5530" w:rsidP="00AD5E3A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t xml:space="preserve">Any other relevant investigations: </w:t>
            </w:r>
          </w:p>
          <w:tbl>
            <w:tblPr>
              <w:tblpPr w:leftFromText="180" w:rightFromText="180" w:vertAnchor="text" w:horzAnchor="margin" w:tblpY="257"/>
              <w:tblW w:w="90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6524"/>
              <w:gridCol w:w="20"/>
            </w:tblGrid>
            <w:tr w:rsidR="001E5530" w:rsidRPr="008E68E9" w14:paraId="2D3D340B" w14:textId="77777777" w:rsidTr="001E5530">
              <w:trPr>
                <w:gridAfter w:val="1"/>
                <w:wAfter w:w="20" w:type="dxa"/>
              </w:trPr>
              <w:tc>
                <w:tcPr>
                  <w:tcW w:w="9016" w:type="dxa"/>
                  <w:gridSpan w:val="2"/>
                </w:tcPr>
                <w:p w14:paraId="20E5DC32" w14:textId="77777777" w:rsidR="001E5530" w:rsidRPr="008E68E9" w:rsidRDefault="001E5530" w:rsidP="001E5530">
                  <w:pPr>
                    <w:rPr>
                      <w:rFonts w:cstheme="minorHAnsi"/>
                      <w:color w:val="0070C0"/>
                    </w:rPr>
                  </w:pPr>
                </w:p>
              </w:tc>
            </w:tr>
            <w:tr w:rsidR="001E5530" w:rsidRPr="008E68E9" w14:paraId="174C93F3" w14:textId="77777777" w:rsidTr="001E5530">
              <w:tc>
                <w:tcPr>
                  <w:tcW w:w="9036" w:type="dxa"/>
                  <w:gridSpan w:val="3"/>
                </w:tcPr>
                <w:p w14:paraId="20026795" w14:textId="18B33CD2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b/>
                      <w:lang w:val="en-US"/>
                    </w:rPr>
                    <w:t xml:space="preserve">Clinical Information – </w:t>
                  </w:r>
                  <w:r w:rsidR="00096360" w:rsidRPr="008E68E9">
                    <w:rPr>
                      <w:rFonts w:cstheme="minorHAnsi"/>
                      <w:b/>
                      <w:lang w:val="en-US"/>
                    </w:rPr>
                    <w:t>Pre-populated</w:t>
                  </w:r>
                  <w:r w:rsidRPr="008E68E9">
                    <w:rPr>
                      <w:rFonts w:cstheme="minorHAnsi"/>
                      <w:b/>
                      <w:lang w:val="en-US"/>
                    </w:rPr>
                    <w:t xml:space="preserve"> from patient Records</w:t>
                  </w:r>
                  <w:r w:rsidR="008E68E9" w:rsidRPr="008E68E9">
                    <w:rPr>
                      <w:rFonts w:cstheme="minorHAnsi"/>
                      <w:b/>
                      <w:lang w:val="en-US"/>
                    </w:rPr>
                    <w:t>:</w:t>
                  </w:r>
                  <w:r w:rsidRPr="008E68E9">
                    <w:rPr>
                      <w:rFonts w:cstheme="minorHAnsi"/>
                      <w:b/>
                      <w:lang w:val="en-US"/>
                    </w:rPr>
                    <w:t xml:space="preserve"> </w:t>
                  </w:r>
                </w:p>
              </w:tc>
            </w:tr>
            <w:tr w:rsidR="001E5530" w:rsidRPr="008E68E9" w14:paraId="799CFB01" w14:textId="77777777" w:rsidTr="001E5530">
              <w:tc>
                <w:tcPr>
                  <w:tcW w:w="2492" w:type="dxa"/>
                </w:tcPr>
                <w:p w14:paraId="6FD49C6E" w14:textId="77777777" w:rsidR="001E5530" w:rsidRPr="008E68E9" w:rsidRDefault="001E5530" w:rsidP="001E5530">
                  <w:pPr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Past Medical History</w:t>
                  </w:r>
                </w:p>
              </w:tc>
              <w:tc>
                <w:tcPr>
                  <w:tcW w:w="6544" w:type="dxa"/>
                  <w:gridSpan w:val="2"/>
                </w:tcPr>
                <w:p w14:paraId="4A8208EB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179F8E44" w14:textId="77777777" w:rsidTr="001E5530">
              <w:tc>
                <w:tcPr>
                  <w:tcW w:w="2492" w:type="dxa"/>
                </w:tcPr>
                <w:p w14:paraId="16565B30" w14:textId="77777777" w:rsidR="001E5530" w:rsidRPr="008E68E9" w:rsidRDefault="001E5530" w:rsidP="001E5530">
                  <w:pPr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Medication</w:t>
                  </w:r>
                </w:p>
              </w:tc>
              <w:tc>
                <w:tcPr>
                  <w:tcW w:w="6544" w:type="dxa"/>
                  <w:gridSpan w:val="2"/>
                </w:tcPr>
                <w:p w14:paraId="09F503CD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2EE4F0F7" w14:textId="77777777" w:rsidTr="001E5530">
              <w:tc>
                <w:tcPr>
                  <w:tcW w:w="2492" w:type="dxa"/>
                </w:tcPr>
                <w:p w14:paraId="5F21826B" w14:textId="77777777" w:rsidR="001E5530" w:rsidRPr="008E68E9" w:rsidRDefault="001E5530" w:rsidP="001E5530">
                  <w:pPr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 xml:space="preserve">Allergies </w:t>
                  </w:r>
                </w:p>
              </w:tc>
              <w:tc>
                <w:tcPr>
                  <w:tcW w:w="6544" w:type="dxa"/>
                  <w:gridSpan w:val="2"/>
                </w:tcPr>
                <w:p w14:paraId="23953A29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5A48994C" w14:textId="77777777" w:rsidTr="001E5530">
              <w:tc>
                <w:tcPr>
                  <w:tcW w:w="2492" w:type="dxa"/>
                </w:tcPr>
                <w:p w14:paraId="1FFD04CE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Smoking Status</w:t>
                  </w:r>
                </w:p>
              </w:tc>
              <w:tc>
                <w:tcPr>
                  <w:tcW w:w="6544" w:type="dxa"/>
                  <w:gridSpan w:val="2"/>
                </w:tcPr>
                <w:p w14:paraId="48AE1AD8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0518291E" w14:textId="77777777" w:rsidTr="001E5530">
              <w:tc>
                <w:tcPr>
                  <w:tcW w:w="2492" w:type="dxa"/>
                </w:tcPr>
                <w:p w14:paraId="2E2DE7BB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Alcohol Consumption</w:t>
                  </w:r>
                </w:p>
              </w:tc>
              <w:tc>
                <w:tcPr>
                  <w:tcW w:w="6544" w:type="dxa"/>
                  <w:gridSpan w:val="2"/>
                </w:tcPr>
                <w:p w14:paraId="321FB2B9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52F076E6" w14:textId="77777777" w:rsidTr="001E5530">
              <w:tc>
                <w:tcPr>
                  <w:tcW w:w="2492" w:type="dxa"/>
                </w:tcPr>
                <w:p w14:paraId="0AEE296F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8E68E9">
                    <w:rPr>
                      <w:rFonts w:cstheme="minorHAnsi"/>
                      <w:lang w:val="en-US"/>
                    </w:rPr>
                    <w:t>Latest BMI</w:t>
                  </w:r>
                </w:p>
              </w:tc>
              <w:tc>
                <w:tcPr>
                  <w:tcW w:w="6544" w:type="dxa"/>
                  <w:gridSpan w:val="2"/>
                </w:tcPr>
                <w:p w14:paraId="6DB85060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1E5530" w:rsidRPr="008E68E9" w14:paraId="1D03E944" w14:textId="77777777" w:rsidTr="001E5530">
              <w:trPr>
                <w:trHeight w:val="323"/>
              </w:trPr>
              <w:tc>
                <w:tcPr>
                  <w:tcW w:w="2492" w:type="dxa"/>
                </w:tcPr>
                <w:p w14:paraId="6E0E317D" w14:textId="77777777" w:rsidR="001E5530" w:rsidRPr="008E68E9" w:rsidRDefault="001E5530" w:rsidP="001E5530">
                  <w:pPr>
                    <w:rPr>
                      <w:rFonts w:cstheme="minorHAnsi"/>
                    </w:rPr>
                  </w:pPr>
                  <w:r w:rsidRPr="008E68E9">
                    <w:rPr>
                      <w:rFonts w:cstheme="minorHAnsi"/>
                    </w:rPr>
                    <w:t>Latest Blood Pressure</w:t>
                  </w:r>
                </w:p>
              </w:tc>
              <w:tc>
                <w:tcPr>
                  <w:tcW w:w="6544" w:type="dxa"/>
                  <w:gridSpan w:val="2"/>
                </w:tcPr>
                <w:p w14:paraId="318D83BE" w14:textId="77777777" w:rsidR="001E5530" w:rsidRPr="008E68E9" w:rsidRDefault="001E5530" w:rsidP="001E5530">
                  <w:pPr>
                    <w:jc w:val="both"/>
                    <w:rPr>
                      <w:rFonts w:cstheme="minorHAnsi"/>
                      <w:lang w:val="en-US"/>
                    </w:rPr>
                  </w:pPr>
                </w:p>
              </w:tc>
            </w:tr>
          </w:tbl>
          <w:p w14:paraId="07B160A4" w14:textId="04662497" w:rsidR="005A6B31" w:rsidRPr="008E68E9" w:rsidRDefault="00000000" w:rsidP="00AD5E3A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1ED4EF6C" w14:textId="77777777" w:rsidR="00A20CD3" w:rsidRPr="00871381" w:rsidRDefault="00000000" w:rsidP="00A20CD3">
      <w:pPr>
        <w:jc w:val="both"/>
        <w:rPr>
          <w:rFonts w:cstheme="minorHAnsi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2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1E5530" w:rsidRPr="008E68E9" w14:paraId="6C027710" w14:textId="77777777" w:rsidTr="00436B8B">
        <w:trPr>
          <w:trHeight w:val="395"/>
        </w:trPr>
        <w:tc>
          <w:tcPr>
            <w:tcW w:w="9026" w:type="dxa"/>
          </w:tcPr>
          <w:p w14:paraId="4A9CBA89" w14:textId="42248BB7" w:rsidR="001E5530" w:rsidRPr="008E68E9" w:rsidRDefault="001E5530" w:rsidP="001E5530">
            <w:pPr>
              <w:rPr>
                <w:rFonts w:cstheme="minorHAnsi"/>
                <w:b/>
                <w:bCs/>
                <w:lang w:val="en-US"/>
              </w:rPr>
            </w:pPr>
            <w:r w:rsidRPr="008E68E9">
              <w:rPr>
                <w:rFonts w:cstheme="minorHAnsi"/>
                <w:b/>
                <w:bCs/>
                <w:lang w:val="en-US"/>
              </w:rPr>
              <w:t>Triage Outcome (For Triage</w:t>
            </w:r>
            <w:r w:rsidR="00436B8B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8E68E9">
              <w:rPr>
                <w:rFonts w:cstheme="minorHAnsi"/>
                <w:b/>
                <w:bCs/>
                <w:lang w:val="en-US"/>
              </w:rPr>
              <w:t>use only):</w:t>
            </w:r>
          </w:p>
          <w:p w14:paraId="79AD0583" w14:textId="3EF710CB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4"/>
            <w:r w:rsidR="001E5530" w:rsidRPr="008E68E9">
              <w:rPr>
                <w:rFonts w:cstheme="minorHAnsi"/>
                <w:lang w:val="en-US"/>
              </w:rPr>
              <w:t xml:space="preserve">    </w:t>
            </w:r>
            <w:r>
              <w:rPr>
                <w:rFonts w:cstheme="minorHAnsi"/>
                <w:lang w:val="en-US"/>
              </w:rPr>
              <w:t xml:space="preserve"> </w:t>
            </w:r>
            <w:r w:rsidR="001E5530" w:rsidRPr="008E68E9">
              <w:rPr>
                <w:rFonts w:cstheme="minorHAnsi"/>
                <w:lang w:val="en-US"/>
              </w:rPr>
              <w:t xml:space="preserve">Physio </w:t>
            </w:r>
          </w:p>
          <w:p w14:paraId="7DB97A6E" w14:textId="6F7AB940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5"/>
            <w:r w:rsidR="001E5530" w:rsidRPr="008E68E9">
              <w:rPr>
                <w:rFonts w:cstheme="minorHAnsi"/>
                <w:lang w:val="en-US"/>
              </w:rPr>
              <w:t xml:space="preserve">    </w:t>
            </w:r>
            <w:r>
              <w:rPr>
                <w:rFonts w:cstheme="minorHAnsi"/>
                <w:lang w:val="en-US"/>
              </w:rPr>
              <w:t xml:space="preserve"> </w:t>
            </w:r>
            <w:r w:rsidR="00096360" w:rsidRPr="008E68E9">
              <w:rPr>
                <w:rFonts w:cstheme="minorHAnsi"/>
                <w:lang w:val="en-US"/>
              </w:rPr>
              <w:t>Self-management</w:t>
            </w:r>
          </w:p>
          <w:p w14:paraId="4F9ADA4D" w14:textId="62110A2E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6"/>
            <w:r w:rsidR="001E5530" w:rsidRPr="008E68E9">
              <w:rPr>
                <w:rFonts w:cstheme="minorHAnsi"/>
                <w:lang w:val="en-US"/>
              </w:rPr>
              <w:t xml:space="preserve">    Advice and Guidance</w:t>
            </w:r>
          </w:p>
          <w:p w14:paraId="02B59E0F" w14:textId="4590EED5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7"/>
            <w:r w:rsidR="001E5530" w:rsidRPr="008E68E9">
              <w:rPr>
                <w:rFonts w:cstheme="minorHAnsi"/>
                <w:lang w:val="en-US"/>
              </w:rPr>
              <w:t xml:space="preserve">    Pain Team</w:t>
            </w:r>
          </w:p>
          <w:p w14:paraId="0C7D5003" w14:textId="639F1659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8"/>
            <w:r w:rsidR="001E5530" w:rsidRPr="008E68E9">
              <w:rPr>
                <w:rFonts w:cstheme="minorHAnsi"/>
                <w:lang w:val="en-US"/>
              </w:rPr>
              <w:t xml:space="preserve">    Advanced Practitioner Physio appt</w:t>
            </w:r>
          </w:p>
          <w:p w14:paraId="3E733D29" w14:textId="0A22EB3A" w:rsidR="001E5530" w:rsidRPr="008E68E9" w:rsidRDefault="008E68E9" w:rsidP="001E5530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29"/>
            <w:r w:rsidR="001E5530" w:rsidRPr="008E68E9">
              <w:rPr>
                <w:rFonts w:cstheme="minorHAnsi"/>
                <w:lang w:val="en-US"/>
              </w:rPr>
              <w:t xml:space="preserve">    Secondary care:  </w:t>
            </w:r>
            <w:r>
              <w:rPr>
                <w:rFonts w:cstheme="minorHAnsi"/>
                <w:lang w:val="en-US"/>
              </w:rPr>
              <w:t xml:space="preserve">  </w:t>
            </w:r>
            <w:r w:rsidR="001E5530" w:rsidRPr="008E68E9">
              <w:rPr>
                <w:rFonts w:cstheme="minorHAnsi"/>
                <w:lang w:val="en-US"/>
              </w:rPr>
              <w:t xml:space="preserve">Rheumatology </w:t>
            </w:r>
            <w:proofErr w:type="spellStart"/>
            <w:r w:rsidR="001E5530" w:rsidRPr="008E68E9">
              <w:rPr>
                <w:rFonts w:cstheme="minorHAnsi"/>
                <w:lang w:val="en-US"/>
              </w:rPr>
              <w:t>AxSpa</w:t>
            </w:r>
            <w:proofErr w:type="spellEnd"/>
            <w:r w:rsidR="001E5530" w:rsidRPr="008E68E9">
              <w:rPr>
                <w:rFonts w:cstheme="minorHAnsi"/>
                <w:lang w:val="en-US"/>
              </w:rPr>
              <w:t xml:space="preserve"> Clinic</w:t>
            </w:r>
            <w:r>
              <w:rPr>
                <w:rFonts w:cstheme="minorHAnsi"/>
                <w:lang w:val="en-US"/>
              </w:rPr>
              <w:t xml:space="preserve">    </w:t>
            </w:r>
            <w:r>
              <w:rPr>
                <w:rFonts w:cstheme="minorHAnsi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end"/>
            </w:r>
            <w:bookmarkEnd w:id="30"/>
          </w:p>
          <w:p w14:paraId="65FE35F5" w14:textId="36AA7253" w:rsidR="001E5530" w:rsidRPr="008E68E9" w:rsidRDefault="001E5530" w:rsidP="001E5530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t xml:space="preserve">                                   </w:t>
            </w:r>
            <w:r w:rsidR="008E68E9">
              <w:rPr>
                <w:rFonts w:cstheme="minorHAnsi"/>
                <w:lang w:val="en-US"/>
              </w:rPr>
              <w:t xml:space="preserve">       </w:t>
            </w:r>
            <w:r w:rsidRPr="008E68E9">
              <w:rPr>
                <w:rFonts w:cstheme="minorHAnsi"/>
                <w:lang w:val="en-US"/>
              </w:rPr>
              <w:t xml:space="preserve">Injection </w:t>
            </w:r>
            <w:r w:rsidR="008E68E9">
              <w:rPr>
                <w:rFonts w:cstheme="minorHAnsi"/>
                <w:lang w:val="en-US"/>
              </w:rPr>
              <w:t xml:space="preserve">                                    </w:t>
            </w:r>
            <w:r w:rsidR="008E68E9">
              <w:rPr>
                <w:rFonts w:cstheme="minorHAnsi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="008E68E9">
              <w:rPr>
                <w:rFonts w:cstheme="minorHAnsi"/>
                <w:lang w:val="en-US"/>
              </w:rPr>
              <w:instrText xml:space="preserve"> FORMCHECKBOX </w:instrText>
            </w:r>
            <w:r w:rsidR="008E68E9">
              <w:rPr>
                <w:rFonts w:cstheme="minorHAnsi"/>
                <w:lang w:val="en-US"/>
              </w:rPr>
            </w:r>
            <w:r w:rsidR="008E68E9">
              <w:rPr>
                <w:rFonts w:cstheme="minorHAnsi"/>
                <w:lang w:val="en-US"/>
              </w:rPr>
              <w:fldChar w:fldCharType="end"/>
            </w:r>
            <w:bookmarkEnd w:id="31"/>
          </w:p>
          <w:p w14:paraId="6468F462" w14:textId="6F142876" w:rsidR="001E5530" w:rsidRPr="008E68E9" w:rsidRDefault="001E5530" w:rsidP="001E5530">
            <w:pPr>
              <w:jc w:val="both"/>
              <w:rPr>
                <w:rFonts w:cstheme="minorHAnsi"/>
                <w:lang w:val="en-US"/>
              </w:rPr>
            </w:pPr>
            <w:r w:rsidRPr="008E68E9">
              <w:rPr>
                <w:rFonts w:cstheme="minorHAnsi"/>
                <w:lang w:val="en-US"/>
              </w:rPr>
              <w:t xml:space="preserve">                                   </w:t>
            </w:r>
            <w:r w:rsidR="008E68E9">
              <w:rPr>
                <w:rFonts w:cstheme="minorHAnsi"/>
                <w:lang w:val="en-US"/>
              </w:rPr>
              <w:t xml:space="preserve">       </w:t>
            </w:r>
            <w:r w:rsidRPr="008E68E9">
              <w:rPr>
                <w:rFonts w:cstheme="minorHAnsi"/>
                <w:lang w:val="en-US"/>
              </w:rPr>
              <w:t xml:space="preserve">Surgical referral </w:t>
            </w:r>
            <w:r w:rsidR="008E68E9">
              <w:rPr>
                <w:rFonts w:cstheme="minorHAnsi"/>
                <w:lang w:val="en-US"/>
              </w:rPr>
              <w:t xml:space="preserve">                       </w:t>
            </w:r>
            <w:r w:rsidR="008E68E9">
              <w:rPr>
                <w:rFonts w:cstheme="minorHAnsi"/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="008E68E9">
              <w:rPr>
                <w:rFonts w:cstheme="minorHAnsi"/>
                <w:lang w:val="en-US"/>
              </w:rPr>
              <w:instrText xml:space="preserve"> FORMCHECKBOX </w:instrText>
            </w:r>
            <w:r w:rsidR="008E68E9">
              <w:rPr>
                <w:rFonts w:cstheme="minorHAnsi"/>
                <w:lang w:val="en-US"/>
              </w:rPr>
            </w:r>
            <w:r w:rsidR="008E68E9">
              <w:rPr>
                <w:rFonts w:cstheme="minorHAnsi"/>
                <w:lang w:val="en-US"/>
              </w:rPr>
              <w:fldChar w:fldCharType="end"/>
            </w:r>
            <w:bookmarkEnd w:id="32"/>
          </w:p>
          <w:p w14:paraId="29744186" w14:textId="77777777" w:rsidR="001E5530" w:rsidRPr="008E68E9" w:rsidRDefault="001E5530" w:rsidP="001E5530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63A58033" w14:textId="77777777" w:rsidR="00222E03" w:rsidRPr="008E68E9" w:rsidRDefault="00000000"/>
    <w:sectPr w:rsidR="00222E03" w:rsidRPr="008E68E9" w:rsidSect="00A55C70">
      <w:footerReference w:type="default" r:id="rId1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92F8" w14:textId="77777777" w:rsidR="007A3E73" w:rsidRDefault="007A3E73">
      <w:pPr>
        <w:spacing w:after="0" w:line="240" w:lineRule="auto"/>
      </w:pPr>
      <w:r>
        <w:separator/>
      </w:r>
    </w:p>
  </w:endnote>
  <w:endnote w:type="continuationSeparator" w:id="0">
    <w:p w14:paraId="33913252" w14:textId="77777777" w:rsidR="007A3E73" w:rsidRDefault="007A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838005"/>
      <w:docPartObj>
        <w:docPartGallery w:val="Page Numbers (Bottom of Page)"/>
        <w:docPartUnique/>
      </w:docPartObj>
    </w:sdtPr>
    <w:sdtContent>
      <w:p w14:paraId="4B71CB18" w14:textId="77777777" w:rsidR="00016B37" w:rsidRDefault="001E553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92BF0" w14:textId="77777777" w:rsidR="00016B3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01DA" w14:textId="77777777" w:rsidR="007A3E73" w:rsidRDefault="007A3E73">
      <w:pPr>
        <w:spacing w:after="0" w:line="240" w:lineRule="auto"/>
      </w:pPr>
      <w:r>
        <w:separator/>
      </w:r>
    </w:p>
  </w:footnote>
  <w:footnote w:type="continuationSeparator" w:id="0">
    <w:p w14:paraId="752BDC1B" w14:textId="77777777" w:rsidR="007A3E73" w:rsidRDefault="007A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0"/>
    <w:rsid w:val="00096360"/>
    <w:rsid w:val="00132FD6"/>
    <w:rsid w:val="00135F31"/>
    <w:rsid w:val="001E5530"/>
    <w:rsid w:val="002674A8"/>
    <w:rsid w:val="002C616A"/>
    <w:rsid w:val="002E23DC"/>
    <w:rsid w:val="003936AF"/>
    <w:rsid w:val="0039591B"/>
    <w:rsid w:val="003F3876"/>
    <w:rsid w:val="004202C8"/>
    <w:rsid w:val="00436B8B"/>
    <w:rsid w:val="004F3C54"/>
    <w:rsid w:val="00610131"/>
    <w:rsid w:val="006136CF"/>
    <w:rsid w:val="00684248"/>
    <w:rsid w:val="006D6858"/>
    <w:rsid w:val="00704038"/>
    <w:rsid w:val="00711018"/>
    <w:rsid w:val="00735A5B"/>
    <w:rsid w:val="007679FB"/>
    <w:rsid w:val="007A3E73"/>
    <w:rsid w:val="007D63DF"/>
    <w:rsid w:val="007E6077"/>
    <w:rsid w:val="00851C4C"/>
    <w:rsid w:val="00870819"/>
    <w:rsid w:val="008C3FDC"/>
    <w:rsid w:val="008D0B06"/>
    <w:rsid w:val="008D1E7F"/>
    <w:rsid w:val="008E68E9"/>
    <w:rsid w:val="009A6E70"/>
    <w:rsid w:val="009B445C"/>
    <w:rsid w:val="00AF2380"/>
    <w:rsid w:val="00B066C9"/>
    <w:rsid w:val="00BB6954"/>
    <w:rsid w:val="00C23D6E"/>
    <w:rsid w:val="00E2275C"/>
    <w:rsid w:val="00F0427A"/>
    <w:rsid w:val="00F87CB7"/>
    <w:rsid w:val="00FC2598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A9DF"/>
  <w15:docId w15:val="{AC51BB0F-7DEC-448C-9290-21E7AB6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D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C3F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65/chapter/Recommendation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ventryrugbygpgateway.nhs.uk/pages/msk-rheumatology/" TargetMode="External"/><Relationship Id="rId12" Type="http://schemas.openxmlformats.org/officeDocument/2006/relationships/hyperlink" Target="http://www.spadetoo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ventryrugbygpgateway.nhs.uk/pages/back-pain-suspected-ankylosing-spondylitis-spondyloarthritis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padetool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yaxspa@uhcw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Tonks Catherine (RKB) Advanced Practice Physiotherapist</dc:creator>
  <cp:lastModifiedBy>Paul Andrew Beaumont</cp:lastModifiedBy>
  <cp:revision>8</cp:revision>
  <cp:lastPrinted>2022-11-02T15:17:00Z</cp:lastPrinted>
  <dcterms:created xsi:type="dcterms:W3CDTF">2022-11-02T11:12:00Z</dcterms:created>
  <dcterms:modified xsi:type="dcterms:W3CDTF">2022-11-02T15:44:00Z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832612709</vt:i4>
  </property>
  <property fmtid="{D5CDD505-2E9C-101B-9397-08002B2CF9AE}" pid="3" name="_NewReviewCycle">
    <vt:lpwstr/>
  </property>
  <property fmtid="{D5CDD505-2E9C-101B-9397-08002B2CF9AE}" pid="4" name="_EmailSubject">
    <vt:lpwstr>GP gateway</vt:lpwstr>
  </property>
  <property fmtid="{D5CDD505-2E9C-101B-9397-08002B2CF9AE}" pid="5" name="_AuthorEmail">
    <vt:lpwstr>Catherine.Tonks@uhcw.nhs.uk</vt:lpwstr>
  </property>
  <property fmtid="{D5CDD505-2E9C-101B-9397-08002B2CF9AE}" pid="6" name="_AuthorEmailDisplayName">
    <vt:lpwstr>Tonks Catherine (RKB) Advanced Practice Physiotherapist</vt:lpwstr>
  </property>
  <property fmtid="{D5CDD505-2E9C-101B-9397-08002B2CF9AE}" pid="7" name="_ReviewingToolsShownOnce">
    <vt:lpwstr/>
  </property>
</Properties>
</file>