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46585E" w:rsidRPr="0046585E" w14:paraId="1497429F" w14:textId="77777777" w:rsidTr="0046585E">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46585E" w:rsidRPr="0046585E" w14:paraId="3516EFD6" w14:textId="77777777" w:rsidTr="0046585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46585E" w:rsidRPr="0046585E" w14:paraId="087A70A8" w14:textId="77777777">
                    <w:tc>
                      <w:tcPr>
                        <w:tcW w:w="0" w:type="auto"/>
                        <w:tcBorders>
                          <w:top w:val="nil"/>
                          <w:left w:val="nil"/>
                          <w:bottom w:val="nil"/>
                          <w:right w:val="nil"/>
                        </w:tcBorders>
                        <w:tcMar>
                          <w:top w:w="150" w:type="dxa"/>
                          <w:left w:w="150" w:type="dxa"/>
                          <w:bottom w:w="150" w:type="dxa"/>
                          <w:right w:w="150" w:type="dxa"/>
                        </w:tcMar>
                        <w:vAlign w:val="center"/>
                        <w:hideMark/>
                      </w:tcPr>
                      <w:p w14:paraId="2A4A891A" w14:textId="28D440AD" w:rsidR="0046585E" w:rsidRPr="0046585E" w:rsidRDefault="0046585E" w:rsidP="0046585E">
                        <w:pPr>
                          <w:spacing w:line="15" w:lineRule="atLeast"/>
                          <w:rPr>
                            <w:rFonts w:ascii="Arial" w:eastAsia="Times New Roman" w:hAnsi="Arial" w:cs="Arial"/>
                            <w:sz w:val="2"/>
                            <w:szCs w:val="2"/>
                            <w:lang w:eastAsia="en-GB"/>
                          </w:rPr>
                        </w:pPr>
                        <w:r w:rsidRPr="0046585E">
                          <w:rPr>
                            <w:rFonts w:ascii="Arial" w:eastAsia="Times New Roman" w:hAnsi="Arial" w:cs="Arial"/>
                            <w:sz w:val="2"/>
                            <w:szCs w:val="2"/>
                            <w:lang w:eastAsia="en-GB"/>
                          </w:rPr>
                          <w:fldChar w:fldCharType="begin"/>
                        </w:r>
                        <w:r w:rsidRPr="0046585E">
                          <w:rPr>
                            <w:rFonts w:ascii="Arial" w:eastAsia="Times New Roman" w:hAnsi="Arial" w:cs="Arial"/>
                            <w:sz w:val="2"/>
                            <w:szCs w:val="2"/>
                            <w:lang w:eastAsia="en-GB"/>
                          </w:rPr>
                          <w:instrText xml:space="preserve"> INCLUDEPICTURE "/var/folders/0b/_hlz4rjj5rnc12tfk3ys05_h0000gn/T/com.microsoft.Word/WebArchiveCopyPasteTempFiles/1237828_practicenews.png" \* MERGEFORMATINET </w:instrText>
                        </w:r>
                        <w:r w:rsidRPr="0046585E">
                          <w:rPr>
                            <w:rFonts w:ascii="Arial" w:eastAsia="Times New Roman" w:hAnsi="Arial" w:cs="Arial"/>
                            <w:sz w:val="2"/>
                            <w:szCs w:val="2"/>
                            <w:lang w:eastAsia="en-GB"/>
                          </w:rPr>
                          <w:fldChar w:fldCharType="separate"/>
                        </w:r>
                        <w:r w:rsidRPr="0046585E">
                          <w:rPr>
                            <w:rFonts w:ascii="Arial" w:eastAsia="Times New Roman" w:hAnsi="Arial" w:cs="Arial"/>
                            <w:noProof/>
                            <w:sz w:val="2"/>
                            <w:szCs w:val="2"/>
                            <w:lang w:eastAsia="en-GB"/>
                          </w:rPr>
                          <w:drawing>
                            <wp:inline distT="0" distB="0" distL="0" distR="0" wp14:anchorId="71FDA25C" wp14:editId="651319DE">
                              <wp:extent cx="5731510" cy="1061085"/>
                              <wp:effectExtent l="0" t="0" r="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1085"/>
                                      </a:xfrm>
                                      <a:prstGeom prst="rect">
                                        <a:avLst/>
                                      </a:prstGeom>
                                      <a:noFill/>
                                      <a:ln>
                                        <a:noFill/>
                                      </a:ln>
                                    </pic:spPr>
                                  </pic:pic>
                                </a:graphicData>
                              </a:graphic>
                            </wp:inline>
                          </w:drawing>
                        </w:r>
                        <w:r w:rsidRPr="0046585E">
                          <w:rPr>
                            <w:rFonts w:ascii="Arial" w:eastAsia="Times New Roman" w:hAnsi="Arial" w:cs="Arial"/>
                            <w:sz w:val="2"/>
                            <w:szCs w:val="2"/>
                            <w:lang w:eastAsia="en-GB"/>
                          </w:rPr>
                          <w:fldChar w:fldCharType="end"/>
                        </w:r>
                      </w:p>
                    </w:tc>
                  </w:tr>
                </w:tbl>
                <w:p w14:paraId="5C409813" w14:textId="77777777" w:rsidR="0046585E" w:rsidRPr="0046585E" w:rsidRDefault="0046585E" w:rsidP="0046585E">
                  <w:pPr>
                    <w:rPr>
                      <w:rFonts w:ascii="Arial" w:eastAsia="Times New Roman" w:hAnsi="Arial" w:cs="Arial"/>
                      <w:lang w:eastAsia="en-GB"/>
                    </w:rPr>
                  </w:pPr>
                </w:p>
              </w:tc>
            </w:tr>
          </w:tbl>
          <w:p w14:paraId="4BFBC3E7" w14:textId="77777777" w:rsidR="0046585E" w:rsidRPr="0046585E" w:rsidRDefault="0046585E" w:rsidP="0046585E">
            <w:pPr>
              <w:jc w:val="center"/>
              <w:textAlignment w:val="top"/>
              <w:rPr>
                <w:rFonts w:ascii="Arial" w:eastAsia="Times New Roman" w:hAnsi="Arial" w:cs="Arial"/>
                <w:color w:val="000000"/>
                <w:sz w:val="2"/>
                <w:szCs w:val="2"/>
                <w:lang w:eastAsia="en-GB"/>
              </w:rPr>
            </w:pPr>
          </w:p>
        </w:tc>
      </w:tr>
    </w:tbl>
    <w:p w14:paraId="09E38F1A" w14:textId="77777777" w:rsidR="0046585E" w:rsidRPr="0046585E" w:rsidRDefault="0046585E" w:rsidP="0046585E">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46585E" w:rsidRPr="0046585E" w14:paraId="3B6DC66A" w14:textId="77777777" w:rsidTr="0046585E">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46585E" w:rsidRPr="0046585E" w14:paraId="7C5F2796" w14:textId="77777777" w:rsidTr="0046585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46585E" w:rsidRPr="0046585E" w14:paraId="0183C963" w14:textId="77777777">
                    <w:tc>
                      <w:tcPr>
                        <w:tcW w:w="0" w:type="auto"/>
                        <w:tcBorders>
                          <w:top w:val="nil"/>
                          <w:left w:val="nil"/>
                          <w:bottom w:val="nil"/>
                          <w:right w:val="nil"/>
                        </w:tcBorders>
                        <w:tcMar>
                          <w:top w:w="150" w:type="dxa"/>
                          <w:left w:w="150" w:type="dxa"/>
                          <w:bottom w:w="150" w:type="dxa"/>
                          <w:right w:w="150" w:type="dxa"/>
                        </w:tcMar>
                        <w:hideMark/>
                      </w:tcPr>
                      <w:p w14:paraId="79F59AE7" w14:textId="77777777" w:rsidR="0046585E" w:rsidRPr="0046585E" w:rsidRDefault="0046585E" w:rsidP="0046585E">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46585E">
                          <w:rPr>
                            <w:rFonts w:ascii="Arial" w:eastAsia="Times New Roman" w:hAnsi="Arial" w:cs="Arial"/>
                            <w:color w:val="0072CE"/>
                            <w:sz w:val="33"/>
                            <w:szCs w:val="33"/>
                            <w:lang w:eastAsia="en-GB"/>
                          </w:rPr>
                          <w:t>Latest information for practices</w:t>
                        </w:r>
                        <w:r w:rsidRPr="0046585E">
                          <w:rPr>
                            <w:rFonts w:ascii="Arial" w:eastAsia="Times New Roman" w:hAnsi="Arial" w:cs="Arial"/>
                            <w:sz w:val="21"/>
                            <w:szCs w:val="21"/>
                            <w:lang w:eastAsia="en-GB"/>
                          </w:rPr>
                          <w:t xml:space="preserve"> </w:t>
                        </w:r>
                      </w:p>
                      <w:p w14:paraId="5E44948A" w14:textId="77777777" w:rsidR="0046585E" w:rsidRPr="0046585E" w:rsidRDefault="0046585E" w:rsidP="0046585E">
                        <w:pPr>
                          <w:spacing w:line="315"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 xml:space="preserve">Briefing on scarlet fever and </w:t>
                        </w:r>
                        <w:proofErr w:type="spellStart"/>
                        <w:r w:rsidRPr="0046585E">
                          <w:rPr>
                            <w:rFonts w:ascii="Arial" w:eastAsia="Times New Roman" w:hAnsi="Arial" w:cs="Arial"/>
                            <w:b/>
                            <w:bCs/>
                            <w:color w:val="00B0F0"/>
                            <w:lang w:eastAsia="en-GB"/>
                          </w:rPr>
                          <w:t>iGAS</w:t>
                        </w:r>
                        <w:proofErr w:type="spellEnd"/>
                        <w:r w:rsidRPr="0046585E">
                          <w:rPr>
                            <w:rFonts w:ascii="Arial" w:eastAsia="Times New Roman" w:hAnsi="Arial" w:cs="Arial"/>
                            <w:b/>
                            <w:bCs/>
                            <w:color w:val="00B0F0"/>
                            <w:lang w:eastAsia="en-GB"/>
                          </w:rPr>
                          <w:t> </w:t>
                        </w:r>
                        <w:r w:rsidRPr="0046585E">
                          <w:rPr>
                            <w:rFonts w:ascii="Arial" w:eastAsia="Times New Roman" w:hAnsi="Arial" w:cs="Arial"/>
                            <w:b/>
                            <w:bCs/>
                            <w:color w:val="231F20"/>
                            <w:sz w:val="21"/>
                            <w:szCs w:val="21"/>
                            <w:lang w:eastAsia="en-GB"/>
                          </w:rPr>
                          <w:br/>
                        </w:r>
                        <w:r w:rsidRPr="0046585E">
                          <w:rPr>
                            <w:rFonts w:ascii="Arial" w:eastAsia="Times New Roman" w:hAnsi="Arial" w:cs="Arial"/>
                            <w:color w:val="231F20"/>
                            <w:sz w:val="21"/>
                            <w:szCs w:val="21"/>
                            <w:lang w:eastAsia="en-GB"/>
                          </w:rPr>
                          <w:t xml:space="preserve">We have had notification from UKHSA of an increase in scarlet fever and </w:t>
                        </w:r>
                        <w:proofErr w:type="spellStart"/>
                        <w:r w:rsidRPr="0046585E">
                          <w:rPr>
                            <w:rFonts w:ascii="Arial" w:eastAsia="Times New Roman" w:hAnsi="Arial" w:cs="Arial"/>
                            <w:color w:val="231F20"/>
                            <w:sz w:val="21"/>
                            <w:szCs w:val="21"/>
                            <w:lang w:eastAsia="en-GB"/>
                          </w:rPr>
                          <w:t>iGAS</w:t>
                        </w:r>
                        <w:proofErr w:type="spellEnd"/>
                        <w:r w:rsidRPr="0046585E">
                          <w:rPr>
                            <w:rFonts w:ascii="Arial" w:eastAsia="Times New Roman" w:hAnsi="Arial" w:cs="Arial"/>
                            <w:color w:val="231F20"/>
                            <w:sz w:val="21"/>
                            <w:szCs w:val="21"/>
                            <w:lang w:eastAsia="en-GB"/>
                          </w:rPr>
                          <w:t xml:space="preserve"> infections.  Please see </w:t>
                        </w:r>
                        <w:hyperlink r:id="rId6" w:tooltip="https://cwicb.net/5ECH-N9M6-3W4C1S-HO1MP-1/c.aspx" w:history="1">
                          <w:r w:rsidRPr="0046585E">
                            <w:rPr>
                              <w:rFonts w:ascii="Arial" w:eastAsia="Times New Roman" w:hAnsi="Arial" w:cs="Arial"/>
                              <w:color w:val="000000"/>
                              <w:sz w:val="21"/>
                              <w:szCs w:val="21"/>
                              <w:u w:val="single"/>
                              <w:shd w:val="clear" w:color="auto" w:fill="FFFF00"/>
                              <w:lang w:eastAsia="en-GB"/>
                            </w:rPr>
                            <w:t>attached</w:t>
                          </w:r>
                        </w:hyperlink>
                        <w:r w:rsidRPr="0046585E">
                          <w:rPr>
                            <w:rFonts w:ascii="Arial" w:eastAsia="Times New Roman" w:hAnsi="Arial" w:cs="Arial"/>
                            <w:color w:val="231F20"/>
                            <w:sz w:val="21"/>
                            <w:szCs w:val="21"/>
                            <w:shd w:val="clear" w:color="auto" w:fill="FFFF00"/>
                            <w:lang w:eastAsia="en-GB"/>
                          </w:rPr>
                          <w:t> </w:t>
                        </w:r>
                        <w:r w:rsidRPr="0046585E">
                          <w:rPr>
                            <w:rFonts w:ascii="Arial" w:eastAsia="Times New Roman" w:hAnsi="Arial" w:cs="Arial"/>
                            <w:color w:val="231F20"/>
                            <w:sz w:val="21"/>
                            <w:szCs w:val="21"/>
                            <w:lang w:eastAsia="en-GB"/>
                          </w:rPr>
                          <w:t>for further information.</w:t>
                        </w:r>
                      </w:p>
                      <w:p w14:paraId="08035F75" w14:textId="77777777" w:rsidR="0046585E" w:rsidRPr="0046585E" w:rsidRDefault="0046585E" w:rsidP="0046585E">
                        <w:pPr>
                          <w:spacing w:line="330" w:lineRule="atLeast"/>
                          <w:jc w:val="center"/>
                          <w:rPr>
                            <w:rFonts w:ascii="Arial" w:eastAsia="Times New Roman" w:hAnsi="Arial" w:cs="Arial"/>
                            <w:color w:val="231F20"/>
                            <w:sz w:val="21"/>
                            <w:szCs w:val="21"/>
                            <w:lang w:eastAsia="en-GB"/>
                          </w:rPr>
                        </w:pPr>
                      </w:p>
                      <w:p w14:paraId="0471BF82"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MMR catch up campaign</w:t>
                        </w:r>
                      </w:p>
                      <w:p w14:paraId="1ACC93F4" w14:textId="77777777" w:rsidR="0046585E" w:rsidRPr="0046585E" w:rsidRDefault="0046585E" w:rsidP="0046585E">
                        <w:pPr>
                          <w:spacing w:after="240" w:line="315"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This is to inform you of a national NHS England MMR campaign that will start week commending </w:t>
                        </w:r>
                        <w:r w:rsidRPr="0046585E">
                          <w:rPr>
                            <w:rFonts w:ascii="Arial" w:eastAsia="Times New Roman" w:hAnsi="Arial" w:cs="Arial"/>
                            <w:b/>
                            <w:bCs/>
                            <w:color w:val="231F20"/>
                            <w:sz w:val="21"/>
                            <w:szCs w:val="21"/>
                            <w:u w:val="single"/>
                            <w:lang w:eastAsia="en-GB"/>
                          </w:rPr>
                          <w:t>26</w:t>
                        </w:r>
                        <w:r w:rsidRPr="0046585E">
                          <w:rPr>
                            <w:rFonts w:ascii="Arial" w:eastAsia="Times New Roman" w:hAnsi="Arial" w:cs="Arial"/>
                            <w:b/>
                            <w:bCs/>
                            <w:color w:val="231F20"/>
                            <w:sz w:val="21"/>
                            <w:szCs w:val="21"/>
                            <w:u w:val="single"/>
                            <w:vertAlign w:val="superscript"/>
                            <w:lang w:eastAsia="en-GB"/>
                          </w:rPr>
                          <w:t>th</w:t>
                        </w:r>
                        <w:r w:rsidRPr="0046585E">
                          <w:rPr>
                            <w:rFonts w:ascii="Arial" w:eastAsia="Times New Roman" w:hAnsi="Arial" w:cs="Arial"/>
                            <w:b/>
                            <w:bCs/>
                            <w:color w:val="231F20"/>
                            <w:sz w:val="21"/>
                            <w:szCs w:val="21"/>
                            <w:lang w:eastAsia="en-GB"/>
                          </w:rPr>
                          <w:t> </w:t>
                        </w:r>
                        <w:r w:rsidRPr="0046585E">
                          <w:rPr>
                            <w:rFonts w:ascii="Arial" w:eastAsia="Times New Roman" w:hAnsi="Arial" w:cs="Arial"/>
                            <w:b/>
                            <w:bCs/>
                            <w:color w:val="231F20"/>
                            <w:sz w:val="21"/>
                            <w:szCs w:val="21"/>
                            <w:u w:val="single"/>
                            <w:lang w:eastAsia="en-GB"/>
                          </w:rPr>
                          <w:t>September 2022</w:t>
                        </w:r>
                      </w:p>
                      <w:p w14:paraId="3554B42F" w14:textId="77777777" w:rsidR="0046585E" w:rsidRPr="0046585E" w:rsidRDefault="0046585E" w:rsidP="0046585E">
                        <w:pPr>
                          <w:spacing w:after="240" w:line="315"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The campaign involves sending letters to parents of children aged 1-6 years old who have missed one or both doses </w:t>
                        </w:r>
                        <w:proofErr w:type="gramStart"/>
                        <w:r w:rsidRPr="0046585E">
                          <w:rPr>
                            <w:rFonts w:ascii="Arial" w:eastAsia="Times New Roman" w:hAnsi="Arial" w:cs="Arial"/>
                            <w:color w:val="231F20"/>
                            <w:sz w:val="21"/>
                            <w:szCs w:val="21"/>
                            <w:lang w:eastAsia="en-GB"/>
                          </w:rPr>
                          <w:t>or</w:t>
                        </w:r>
                        <w:proofErr w:type="gramEnd"/>
                        <w:r w:rsidRPr="0046585E">
                          <w:rPr>
                            <w:rFonts w:ascii="Arial" w:eastAsia="Times New Roman" w:hAnsi="Arial" w:cs="Arial"/>
                            <w:color w:val="231F20"/>
                            <w:sz w:val="21"/>
                            <w:szCs w:val="21"/>
                            <w:lang w:eastAsia="en-GB"/>
                          </w:rPr>
                          <w:t xml:space="preserve"> the MMR vaccine. Texts will also be sent following the </w:t>
                        </w:r>
                        <w:proofErr w:type="gramStart"/>
                        <w:r w:rsidRPr="0046585E">
                          <w:rPr>
                            <w:rFonts w:ascii="Arial" w:eastAsia="Times New Roman" w:hAnsi="Arial" w:cs="Arial"/>
                            <w:color w:val="231F20"/>
                            <w:sz w:val="21"/>
                            <w:szCs w:val="21"/>
                            <w:lang w:eastAsia="en-GB"/>
                          </w:rPr>
                          <w:t>letters</w:t>
                        </w:r>
                        <w:proofErr w:type="gramEnd"/>
                        <w:r w:rsidRPr="0046585E">
                          <w:rPr>
                            <w:rFonts w:ascii="Arial" w:eastAsia="Times New Roman" w:hAnsi="Arial" w:cs="Arial"/>
                            <w:color w:val="231F20"/>
                            <w:sz w:val="21"/>
                            <w:szCs w:val="21"/>
                            <w:lang w:eastAsia="en-GB"/>
                          </w:rPr>
                          <w:t xml:space="preserve"> rollout. </w:t>
                        </w:r>
                      </w:p>
                      <w:p w14:paraId="0D913FED" w14:textId="77777777" w:rsidR="0046585E" w:rsidRPr="0046585E" w:rsidRDefault="0046585E" w:rsidP="0046585E">
                        <w:pPr>
                          <w:spacing w:after="240" w:line="315"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Further communications will see a stakeholder communication pack issued and a press release and social media activity to amplify the key message of MMR vaccination uptake. </w:t>
                        </w:r>
                      </w:p>
                      <w:p w14:paraId="184E1A34" w14:textId="77777777" w:rsidR="0046585E" w:rsidRPr="0046585E" w:rsidRDefault="0046585E" w:rsidP="0046585E">
                        <w:pPr>
                          <w:spacing w:line="315"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We have asked the national team for further details including copies of the letters/texts and details of the number of invites to be sent at practice level and will share these with stakeholders when available.                                                      </w:t>
                        </w:r>
                      </w:p>
                      <w:p w14:paraId="074FEBB9" w14:textId="77777777" w:rsidR="0046585E" w:rsidRPr="0046585E" w:rsidRDefault="0046585E" w:rsidP="0046585E">
                        <w:pPr>
                          <w:spacing w:line="330" w:lineRule="atLeast"/>
                          <w:jc w:val="center"/>
                          <w:rPr>
                            <w:rFonts w:ascii="Arial" w:eastAsia="Times New Roman" w:hAnsi="Arial" w:cs="Arial"/>
                            <w:color w:val="231F20"/>
                            <w:sz w:val="21"/>
                            <w:szCs w:val="21"/>
                            <w:lang w:eastAsia="en-GB"/>
                          </w:rPr>
                        </w:pPr>
                      </w:p>
                      <w:p w14:paraId="2012DFD7"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Patient access to GP Records Guidance</w:t>
                        </w:r>
                        <w:r w:rsidRPr="0046585E">
                          <w:rPr>
                            <w:rFonts w:ascii="Arial" w:eastAsia="Times New Roman" w:hAnsi="Arial" w:cs="Arial"/>
                            <w:color w:val="231F20"/>
                            <w:sz w:val="21"/>
                            <w:szCs w:val="21"/>
                            <w:lang w:eastAsia="en-GB"/>
                          </w:rPr>
                          <w:br/>
                        </w:r>
                        <w:r w:rsidRPr="0046585E">
                          <w:rPr>
                            <w:rFonts w:ascii="Arial" w:eastAsia="Times New Roman" w:hAnsi="Arial" w:cs="Arial"/>
                            <w:b/>
                            <w:bCs/>
                            <w:color w:val="231F20"/>
                            <w:sz w:val="21"/>
                            <w:szCs w:val="21"/>
                            <w:lang w:eastAsia="en-GB"/>
                          </w:rPr>
                          <w:t xml:space="preserve">WHAT IS ACAGPD AND WHY DOES IT MATTER IN A SAFEGUARDING CONTEXT?!  If this means nothing to </w:t>
                        </w:r>
                        <w:proofErr w:type="gramStart"/>
                        <w:r w:rsidRPr="0046585E">
                          <w:rPr>
                            <w:rFonts w:ascii="Arial" w:eastAsia="Times New Roman" w:hAnsi="Arial" w:cs="Arial"/>
                            <w:b/>
                            <w:bCs/>
                            <w:color w:val="231F20"/>
                            <w:sz w:val="21"/>
                            <w:szCs w:val="21"/>
                            <w:lang w:eastAsia="en-GB"/>
                          </w:rPr>
                          <w:t>you</w:t>
                        </w:r>
                        <w:proofErr w:type="gramEnd"/>
                        <w:r w:rsidRPr="0046585E">
                          <w:rPr>
                            <w:rFonts w:ascii="Arial" w:eastAsia="Times New Roman" w:hAnsi="Arial" w:cs="Arial"/>
                            <w:b/>
                            <w:bCs/>
                            <w:color w:val="231F20"/>
                            <w:sz w:val="21"/>
                            <w:szCs w:val="21"/>
                            <w:lang w:eastAsia="en-GB"/>
                          </w:rPr>
                          <w:t xml:space="preserve"> PLEASE take the opportunity to read more. </w:t>
                        </w:r>
                        <w:r w:rsidRPr="0046585E">
                          <w:rPr>
                            <w:rFonts w:ascii="Arial" w:eastAsia="Times New Roman" w:hAnsi="Arial" w:cs="Arial"/>
                            <w:color w:val="231F20"/>
                            <w:sz w:val="21"/>
                            <w:szCs w:val="21"/>
                            <w:lang w:eastAsia="en-GB"/>
                          </w:rPr>
                          <w:t>Please have a look at the </w:t>
                        </w:r>
                        <w:hyperlink r:id="rId7" w:tooltip="https://cwicb.net/5ECH-N9M6-3W4C1S-HO1MT-1/c.aspx" w:history="1">
                          <w:r w:rsidRPr="0046585E">
                            <w:rPr>
                              <w:rFonts w:ascii="Arial" w:eastAsia="Times New Roman" w:hAnsi="Arial" w:cs="Arial"/>
                              <w:color w:val="000000"/>
                              <w:sz w:val="21"/>
                              <w:szCs w:val="21"/>
                              <w:u w:val="single"/>
                              <w:shd w:val="clear" w:color="auto" w:fill="FFFF00"/>
                              <w:lang w:eastAsia="en-GB"/>
                            </w:rPr>
                            <w:t>slide deck attached</w:t>
                          </w:r>
                        </w:hyperlink>
                        <w:r w:rsidRPr="0046585E">
                          <w:rPr>
                            <w:rFonts w:ascii="Arial" w:eastAsia="Times New Roman" w:hAnsi="Arial" w:cs="Arial"/>
                            <w:color w:val="231F20"/>
                            <w:sz w:val="21"/>
                            <w:szCs w:val="21"/>
                            <w:shd w:val="clear" w:color="auto" w:fill="FFFF00"/>
                            <w:lang w:eastAsia="en-GB"/>
                          </w:rPr>
                          <w:t>.</w:t>
                        </w:r>
                        <w:r w:rsidRPr="0046585E">
                          <w:rPr>
                            <w:rFonts w:ascii="Arial" w:eastAsia="Times New Roman" w:hAnsi="Arial" w:cs="Arial"/>
                            <w:color w:val="231F20"/>
                            <w:sz w:val="21"/>
                            <w:szCs w:val="21"/>
                            <w:lang w:eastAsia="en-GB"/>
                          </w:rPr>
                          <w:t> We will be talking at GP teaching events about this but there is a tight timeline (November) and I’m sure it will generate questions. Please email me in my named Safeguarding GP role (</w:t>
                        </w:r>
                        <w:hyperlink r:id="rId8" w:tooltip="mailto:sarahraistrick@nhs.net" w:history="1">
                          <w:r w:rsidRPr="0046585E">
                            <w:rPr>
                              <w:rFonts w:ascii="Arial" w:eastAsia="Times New Roman" w:hAnsi="Arial" w:cs="Arial"/>
                              <w:color w:val="0000FF"/>
                              <w:sz w:val="21"/>
                              <w:szCs w:val="21"/>
                              <w:u w:val="single"/>
                              <w:lang w:eastAsia="en-GB"/>
                            </w:rPr>
                            <w:t>sarahraistrick@nhs.net</w:t>
                          </w:r>
                        </w:hyperlink>
                        <w:r w:rsidRPr="0046585E">
                          <w:rPr>
                            <w:rFonts w:ascii="Arial" w:eastAsia="Times New Roman" w:hAnsi="Arial" w:cs="Arial"/>
                            <w:color w:val="231F20"/>
                            <w:sz w:val="21"/>
                            <w:szCs w:val="21"/>
                            <w:lang w:eastAsia="en-GB"/>
                          </w:rPr>
                          <w:t>) and I can collate and respond (with the help of the expert safeguarding team). </w:t>
                        </w:r>
                        <w:r w:rsidRPr="0046585E">
                          <w:rPr>
                            <w:rFonts w:ascii="Arial" w:eastAsia="Times New Roman" w:hAnsi="Arial" w:cs="Arial"/>
                            <w:b/>
                            <w:bCs/>
                            <w:color w:val="231F20"/>
                            <w:sz w:val="21"/>
                            <w:szCs w:val="21"/>
                            <w:lang w:eastAsia="en-GB"/>
                          </w:rPr>
                          <w:t>Acting on this could prevent significant harm. Thank you! Sarah</w:t>
                        </w:r>
                      </w:p>
                      <w:p w14:paraId="0F220776"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-Dr Sarah </w:t>
                        </w:r>
                        <w:proofErr w:type="spellStart"/>
                        <w:r w:rsidRPr="0046585E">
                          <w:rPr>
                            <w:rFonts w:ascii="Arial" w:eastAsia="Times New Roman" w:hAnsi="Arial" w:cs="Arial"/>
                            <w:color w:val="231F20"/>
                            <w:sz w:val="21"/>
                            <w:szCs w:val="21"/>
                            <w:lang w:eastAsia="en-GB"/>
                          </w:rPr>
                          <w:t>Raistrick</w:t>
                        </w:r>
                        <w:proofErr w:type="spellEnd"/>
                        <w:r w:rsidRPr="0046585E">
                          <w:rPr>
                            <w:rFonts w:ascii="Arial" w:eastAsia="Times New Roman" w:hAnsi="Arial" w:cs="Arial"/>
                            <w:color w:val="231F20"/>
                            <w:sz w:val="21"/>
                            <w:szCs w:val="21"/>
                            <w:lang w:eastAsia="en-GB"/>
                          </w:rPr>
                          <w:t> </w:t>
                        </w:r>
                      </w:p>
                      <w:p w14:paraId="2784F0DE" w14:textId="77777777" w:rsidR="0046585E" w:rsidRPr="0046585E" w:rsidRDefault="0046585E" w:rsidP="0046585E">
                        <w:pPr>
                          <w:spacing w:line="330" w:lineRule="atLeast"/>
                          <w:rPr>
                            <w:rFonts w:ascii="Arial" w:eastAsia="Times New Roman" w:hAnsi="Arial" w:cs="Arial"/>
                            <w:color w:val="231F20"/>
                            <w:sz w:val="21"/>
                            <w:szCs w:val="21"/>
                            <w:lang w:eastAsia="en-GB"/>
                          </w:rPr>
                        </w:pPr>
                      </w:p>
                      <w:p w14:paraId="32193490"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Diabetes Prevention Programme - Removal of Know Your Risk Tool </w:t>
                        </w:r>
                        <w:r w:rsidRPr="0046585E">
                          <w:rPr>
                            <w:rFonts w:ascii="Arial" w:eastAsia="Times New Roman" w:hAnsi="Arial" w:cs="Arial"/>
                            <w:color w:val="231F20"/>
                            <w:sz w:val="21"/>
                            <w:szCs w:val="21"/>
                            <w:lang w:eastAsia="en-GB"/>
                          </w:rPr>
                          <w:br/>
                          <w:t xml:space="preserve">We have been advised that the link to the Know Your Risk Tool for the Diabetes Prevention Programme will be removed shortly. NHSE will advise us in due course as to </w:t>
                        </w:r>
                        <w:r w:rsidRPr="0046585E">
                          <w:rPr>
                            <w:rFonts w:ascii="Arial" w:eastAsia="Times New Roman" w:hAnsi="Arial" w:cs="Arial"/>
                            <w:color w:val="231F20"/>
                            <w:sz w:val="21"/>
                            <w:szCs w:val="21"/>
                            <w:lang w:eastAsia="en-GB"/>
                          </w:rPr>
                          <w:lastRenderedPageBreak/>
                          <w:t>the timeline for this but thought that GPs should receive some notice on this. </w:t>
                        </w:r>
                        <w:hyperlink r:id="rId9" w:tooltip="https://cwicb.net/5ECH-N9M6-3W4C1S-HO1Y5-1/c.aspx" w:history="1">
                          <w:r w:rsidRPr="0046585E">
                            <w:rPr>
                              <w:rFonts w:ascii="Arial" w:eastAsia="Times New Roman" w:hAnsi="Arial" w:cs="Arial"/>
                              <w:color w:val="000000"/>
                              <w:sz w:val="21"/>
                              <w:szCs w:val="21"/>
                              <w:u w:val="single"/>
                              <w:shd w:val="clear" w:color="auto" w:fill="FFFF00"/>
                              <w:lang w:eastAsia="en-GB"/>
                            </w:rPr>
                            <w:t>Please see attached for details.</w:t>
                          </w:r>
                        </w:hyperlink>
                      </w:p>
                      <w:p w14:paraId="0C024FD5" w14:textId="77777777" w:rsidR="0046585E" w:rsidRPr="0046585E" w:rsidRDefault="0046585E" w:rsidP="0046585E">
                        <w:pPr>
                          <w:spacing w:line="330" w:lineRule="atLeast"/>
                          <w:rPr>
                            <w:rFonts w:ascii="Arial" w:eastAsia="Times New Roman" w:hAnsi="Arial" w:cs="Arial"/>
                            <w:color w:val="231F20"/>
                            <w:sz w:val="21"/>
                            <w:szCs w:val="21"/>
                            <w:lang w:eastAsia="en-GB"/>
                          </w:rPr>
                        </w:pPr>
                      </w:p>
                      <w:p w14:paraId="4FBD57D9"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GP Gateway Updates</w:t>
                        </w:r>
                        <w:r w:rsidRPr="0046585E">
                          <w:rPr>
                            <w:rFonts w:ascii="Arial" w:eastAsia="Times New Roman" w:hAnsi="Arial" w:cs="Arial"/>
                            <w:b/>
                            <w:bCs/>
                            <w:color w:val="231F20"/>
                            <w:sz w:val="21"/>
                            <w:szCs w:val="21"/>
                            <w:lang w:eastAsia="en-GB"/>
                          </w:rPr>
                          <w:br/>
                        </w:r>
                        <w:r w:rsidRPr="0046585E">
                          <w:rPr>
                            <w:rFonts w:ascii="Arial" w:eastAsia="Times New Roman" w:hAnsi="Arial" w:cs="Arial"/>
                            <w:b/>
                            <w:bCs/>
                            <w:color w:val="231F20"/>
                            <w:sz w:val="21"/>
                            <w:szCs w:val="21"/>
                            <w:u w:val="single"/>
                            <w:lang w:eastAsia="en-GB"/>
                          </w:rPr>
                          <w:t>September 2022</w:t>
                        </w:r>
                      </w:p>
                      <w:p w14:paraId="2DE005E3"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0" w:tooltip="https://cwicb.net/5ECH-N9M6-3W4C1S-HO1NC-1/c.aspx" w:history="1">
                          <w:r w:rsidRPr="0046585E">
                            <w:rPr>
                              <w:rFonts w:ascii="Arial" w:eastAsia="Times New Roman" w:hAnsi="Arial" w:cs="Arial"/>
                              <w:color w:val="0000FF"/>
                              <w:sz w:val="21"/>
                              <w:szCs w:val="21"/>
                              <w:u w:val="single"/>
                              <w:lang w:eastAsia="en-GB"/>
                            </w:rPr>
                            <w:t>After COVID: POST COVID Syndrome LONG COVID (Adult)</w:t>
                          </w:r>
                        </w:hyperlink>
                        <w:r w:rsidRPr="0046585E">
                          <w:rPr>
                            <w:rFonts w:ascii="Arial" w:eastAsia="Times New Roman" w:hAnsi="Arial" w:cs="Arial"/>
                            <w:color w:val="231F20"/>
                            <w:sz w:val="21"/>
                            <w:szCs w:val="21"/>
                            <w:lang w:eastAsia="en-GB"/>
                          </w:rPr>
                          <w:t> Updated consolidated page after removal of outdated duplicate information. Coventry &amp; Warwickshire Long Covid Support Group and Return to Work information accessible here</w:t>
                        </w:r>
                      </w:p>
                      <w:p w14:paraId="064E9814"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1" w:tooltip="https://cwicb.net/5ECH-N9M6-3W4C1S-HO1N4-1/c.aspx" w:history="1">
                          <w:r w:rsidRPr="0046585E">
                            <w:rPr>
                              <w:rFonts w:ascii="Arial" w:eastAsia="Times New Roman" w:hAnsi="Arial" w:cs="Arial"/>
                              <w:color w:val="0000FF"/>
                              <w:sz w:val="21"/>
                              <w:szCs w:val="21"/>
                              <w:u w:val="single"/>
                              <w:lang w:eastAsia="en-GB"/>
                            </w:rPr>
                            <w:t>Migrant Health</w:t>
                          </w:r>
                        </w:hyperlink>
                        <w:r w:rsidRPr="0046585E">
                          <w:rPr>
                            <w:rFonts w:ascii="Arial" w:eastAsia="Times New Roman" w:hAnsi="Arial" w:cs="Arial"/>
                            <w:color w:val="231F20"/>
                            <w:sz w:val="21"/>
                            <w:szCs w:val="21"/>
                            <w:lang w:eastAsia="en-GB"/>
                          </w:rPr>
                          <w:t> Addition of useful link to My Health Service Navigator web page resources</w:t>
                        </w:r>
                      </w:p>
                      <w:p w14:paraId="102CFD1A"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2" w:tooltip="https://cwicb.net/5ECH-N9M6-3W4C1S-HO1N1-1/c.aspx" w:history="1">
                          <w:r w:rsidRPr="0046585E">
                            <w:rPr>
                              <w:rFonts w:ascii="Arial" w:eastAsia="Times New Roman" w:hAnsi="Arial" w:cs="Arial"/>
                              <w:color w:val="0000FF"/>
                              <w:sz w:val="21"/>
                              <w:szCs w:val="21"/>
                              <w:u w:val="single"/>
                              <w:lang w:eastAsia="en-GB"/>
                            </w:rPr>
                            <w:t>Ultrasound (</w:t>
                          </w:r>
                          <w:proofErr w:type="gramStart"/>
                          <w:r w:rsidRPr="0046585E">
                            <w:rPr>
                              <w:rFonts w:ascii="Arial" w:eastAsia="Times New Roman" w:hAnsi="Arial" w:cs="Arial"/>
                              <w:color w:val="0000FF"/>
                              <w:sz w:val="21"/>
                              <w:szCs w:val="21"/>
                              <w:u w:val="single"/>
                              <w:lang w:eastAsia="en-GB"/>
                            </w:rPr>
                            <w:t>Non Obstetric</w:t>
                          </w:r>
                          <w:proofErr w:type="gramEnd"/>
                          <w:r w:rsidRPr="0046585E">
                            <w:rPr>
                              <w:rFonts w:ascii="Arial" w:eastAsia="Times New Roman" w:hAnsi="Arial" w:cs="Arial"/>
                              <w:color w:val="0000FF"/>
                              <w:sz w:val="21"/>
                              <w:szCs w:val="21"/>
                              <w:u w:val="single"/>
                              <w:lang w:eastAsia="en-GB"/>
                            </w:rPr>
                            <w:t xml:space="preserve"> Ultrasound Service)</w:t>
                          </w:r>
                        </w:hyperlink>
                        <w:r w:rsidRPr="0046585E">
                          <w:rPr>
                            <w:rFonts w:ascii="Arial" w:eastAsia="Times New Roman" w:hAnsi="Arial" w:cs="Arial"/>
                            <w:color w:val="231F20"/>
                            <w:sz w:val="21"/>
                            <w:szCs w:val="21"/>
                            <w:lang w:eastAsia="en-GB"/>
                          </w:rPr>
                          <w:t> </w:t>
                        </w:r>
                        <w:r w:rsidRPr="0046585E">
                          <w:rPr>
                            <w:rFonts w:ascii="Arial" w:eastAsia="Times New Roman" w:hAnsi="Arial" w:cs="Arial"/>
                            <w:b/>
                            <w:bCs/>
                            <w:color w:val="231F20"/>
                            <w:sz w:val="21"/>
                            <w:szCs w:val="21"/>
                            <w:lang w:eastAsia="en-GB"/>
                          </w:rPr>
                          <w:t>THIS SERVICE IS CURRENTLY UNAVAILABLE AS PML ARE NO LONGER ACCEPTING REFERRALS</w:t>
                        </w:r>
                      </w:p>
                      <w:p w14:paraId="28F68D03"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3" w:tooltip="https://cwicb.net/5ECH-N9M6-3W4C1S-HO1MN-1/c.aspx" w:history="1">
                          <w:r w:rsidRPr="0046585E">
                            <w:rPr>
                              <w:rFonts w:ascii="Arial" w:eastAsia="Times New Roman" w:hAnsi="Arial" w:cs="Arial"/>
                              <w:color w:val="0000FF"/>
                              <w:sz w:val="21"/>
                              <w:szCs w:val="21"/>
                              <w:u w:val="single"/>
                              <w:lang w:eastAsia="en-GB"/>
                            </w:rPr>
                            <w:t>GP Liaison Nurse &amp; Consultant Connect Advice</w:t>
                          </w:r>
                        </w:hyperlink>
                        <w:r w:rsidRPr="0046585E">
                          <w:rPr>
                            <w:rFonts w:ascii="Arial" w:eastAsia="Times New Roman" w:hAnsi="Arial" w:cs="Arial"/>
                            <w:color w:val="231F20"/>
                            <w:sz w:val="21"/>
                            <w:szCs w:val="21"/>
                            <w:lang w:eastAsia="en-GB"/>
                          </w:rPr>
                          <w:t> Refreshed referral email address: </w:t>
                        </w:r>
                        <w:hyperlink r:id="rId14" w:tooltip="mailto:gpliaison@uhcw.nhs.uk" w:history="1">
                          <w:r w:rsidRPr="0046585E">
                            <w:rPr>
                              <w:rFonts w:ascii="Arial" w:eastAsia="Times New Roman" w:hAnsi="Arial" w:cs="Arial"/>
                              <w:color w:val="0078D4"/>
                              <w:sz w:val="21"/>
                              <w:szCs w:val="21"/>
                              <w:u w:val="single"/>
                              <w:lang w:eastAsia="en-GB"/>
                            </w:rPr>
                            <w:t>gpliaison@uhcw.nhs.uk</w:t>
                          </w:r>
                        </w:hyperlink>
                      </w:p>
                      <w:p w14:paraId="158C7945"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5" w:tooltip="https://cwicb.net/5ECH-N9M6-3W4C1S-HO1MM-1/c.aspx" w:history="1">
                          <w:proofErr w:type="spellStart"/>
                          <w:r w:rsidRPr="0046585E">
                            <w:rPr>
                              <w:rFonts w:ascii="Arial" w:eastAsia="Times New Roman" w:hAnsi="Arial" w:cs="Arial"/>
                              <w:color w:val="0000FF"/>
                              <w:sz w:val="21"/>
                              <w:szCs w:val="21"/>
                              <w:u w:val="single"/>
                              <w:lang w:eastAsia="en-GB"/>
                            </w:rPr>
                            <w:t>Dupuytrens</w:t>
                          </w:r>
                          <w:proofErr w:type="spellEnd"/>
                          <w:r w:rsidRPr="0046585E">
                            <w:rPr>
                              <w:rFonts w:ascii="Arial" w:eastAsia="Times New Roman" w:hAnsi="Arial" w:cs="Arial"/>
                              <w:color w:val="0000FF"/>
                              <w:sz w:val="21"/>
                              <w:szCs w:val="21"/>
                              <w:u w:val="single"/>
                              <w:lang w:eastAsia="en-GB"/>
                            </w:rPr>
                            <w:t xml:space="preserve"> Disease</w:t>
                          </w:r>
                        </w:hyperlink>
                        <w:r w:rsidRPr="0046585E">
                          <w:rPr>
                            <w:rFonts w:ascii="Arial" w:eastAsia="Times New Roman" w:hAnsi="Arial" w:cs="Arial"/>
                            <w:color w:val="231F20"/>
                            <w:sz w:val="21"/>
                            <w:szCs w:val="21"/>
                            <w:lang w:eastAsia="en-GB"/>
                          </w:rPr>
                          <w:t xml:space="preserve"> Removal of references to Collagenase which is no longer available in </w:t>
                        </w:r>
                        <w:proofErr w:type="spellStart"/>
                        <w:r w:rsidRPr="0046585E">
                          <w:rPr>
                            <w:rFonts w:ascii="Arial" w:eastAsia="Times New Roman" w:hAnsi="Arial" w:cs="Arial"/>
                            <w:color w:val="231F20"/>
                            <w:sz w:val="21"/>
                            <w:szCs w:val="21"/>
                            <w:lang w:eastAsia="en-GB"/>
                          </w:rPr>
                          <w:t>th</w:t>
                        </w:r>
                        <w:proofErr w:type="spellEnd"/>
                        <w:r w:rsidRPr="0046585E">
                          <w:rPr>
                            <w:rFonts w:ascii="Arial" w:eastAsia="Times New Roman" w:hAnsi="Arial" w:cs="Arial"/>
                            <w:color w:val="231F20"/>
                            <w:sz w:val="21"/>
                            <w:szCs w:val="21"/>
                            <w:lang w:eastAsia="en-GB"/>
                          </w:rPr>
                          <w:t xml:space="preserve"> UK</w:t>
                        </w:r>
                      </w:p>
                      <w:p w14:paraId="491502FD"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6" w:tooltip="https://cwicb.net/5ECH-N9M6-3W4C1S-HO1MU-1/c.aspx" w:history="1">
                          <w:r w:rsidRPr="0046585E">
                            <w:rPr>
                              <w:rFonts w:ascii="Arial" w:eastAsia="Times New Roman" w:hAnsi="Arial" w:cs="Arial"/>
                              <w:color w:val="0000FF"/>
                              <w:sz w:val="21"/>
                              <w:szCs w:val="21"/>
                              <w:u w:val="single"/>
                              <w:lang w:eastAsia="en-GB"/>
                            </w:rPr>
                            <w:t>Rheumatology – Early Arthritis Clinic</w:t>
                          </w:r>
                        </w:hyperlink>
                        <w:r w:rsidRPr="0046585E">
                          <w:rPr>
                            <w:rFonts w:ascii="Arial" w:eastAsia="Times New Roman" w:hAnsi="Arial" w:cs="Arial"/>
                            <w:color w:val="231F20"/>
                            <w:sz w:val="21"/>
                            <w:szCs w:val="21"/>
                            <w:lang w:eastAsia="en-GB"/>
                          </w:rPr>
                          <w:t> Updated referral criteria. New Early Arthritis Clinic referral form including EMIS version </w:t>
                        </w:r>
                        <w:r w:rsidRPr="0046585E">
                          <w:rPr>
                            <w:rFonts w:ascii="Arial" w:eastAsia="Times New Roman" w:hAnsi="Arial" w:cs="Arial"/>
                            <w:b/>
                            <w:bCs/>
                            <w:color w:val="231F20"/>
                            <w:sz w:val="21"/>
                            <w:szCs w:val="21"/>
                            <w:lang w:eastAsia="en-GB"/>
                          </w:rPr>
                          <w:t xml:space="preserve">PLEASE USE NEW </w:t>
                        </w:r>
                        <w:proofErr w:type="gramStart"/>
                        <w:r w:rsidRPr="0046585E">
                          <w:rPr>
                            <w:rFonts w:ascii="Arial" w:eastAsia="Times New Roman" w:hAnsi="Arial" w:cs="Arial"/>
                            <w:b/>
                            <w:bCs/>
                            <w:color w:val="231F20"/>
                            <w:sz w:val="21"/>
                            <w:szCs w:val="21"/>
                            <w:lang w:eastAsia="en-GB"/>
                          </w:rPr>
                          <w:t>FORM .</w:t>
                        </w:r>
                        <w:proofErr w:type="gramEnd"/>
                        <w:r w:rsidRPr="0046585E">
                          <w:rPr>
                            <w:rFonts w:ascii="Arial" w:eastAsia="Times New Roman" w:hAnsi="Arial" w:cs="Arial"/>
                            <w:b/>
                            <w:bCs/>
                            <w:color w:val="231F20"/>
                            <w:sz w:val="21"/>
                            <w:szCs w:val="21"/>
                            <w:lang w:eastAsia="en-GB"/>
                          </w:rPr>
                          <w:t xml:space="preserve"> Please remove old version of form</w:t>
                        </w:r>
                      </w:p>
                      <w:p w14:paraId="46208338"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7" w:tooltip="https://cwicb.net/5ECH-N9M6-3W4C1S-HO1MW-1/c.aspx" w:history="1">
                          <w:r w:rsidRPr="0046585E">
                            <w:rPr>
                              <w:rFonts w:ascii="Arial" w:eastAsia="Times New Roman" w:hAnsi="Arial" w:cs="Arial"/>
                              <w:color w:val="0000FF"/>
                              <w:sz w:val="21"/>
                              <w:szCs w:val="21"/>
                              <w:u w:val="single"/>
                              <w:lang w:eastAsia="en-GB"/>
                            </w:rPr>
                            <w:t>NHS Diabetes Prevention Programme (DPP) New Provider July 2022</w:t>
                          </w:r>
                        </w:hyperlink>
                        <w:r w:rsidRPr="0046585E">
                          <w:rPr>
                            <w:rFonts w:ascii="Arial" w:eastAsia="Times New Roman" w:hAnsi="Arial" w:cs="Arial"/>
                            <w:color w:val="231F20"/>
                            <w:sz w:val="21"/>
                            <w:szCs w:val="21"/>
                            <w:lang w:eastAsia="en-GB"/>
                          </w:rPr>
                          <w:t> Updated merge form which now merges HBA1c into referral form. </w:t>
                        </w:r>
                        <w:r w:rsidRPr="0046585E">
                          <w:rPr>
                            <w:rFonts w:ascii="Arial" w:eastAsia="Times New Roman" w:hAnsi="Arial" w:cs="Arial"/>
                            <w:b/>
                            <w:bCs/>
                            <w:color w:val="231F20"/>
                            <w:sz w:val="21"/>
                            <w:szCs w:val="21"/>
                            <w:lang w:eastAsia="en-GB"/>
                          </w:rPr>
                          <w:t xml:space="preserve">PLEASE USE NEW </w:t>
                        </w:r>
                        <w:proofErr w:type="gramStart"/>
                        <w:r w:rsidRPr="0046585E">
                          <w:rPr>
                            <w:rFonts w:ascii="Arial" w:eastAsia="Times New Roman" w:hAnsi="Arial" w:cs="Arial"/>
                            <w:b/>
                            <w:bCs/>
                            <w:color w:val="231F20"/>
                            <w:sz w:val="21"/>
                            <w:szCs w:val="21"/>
                            <w:lang w:eastAsia="en-GB"/>
                          </w:rPr>
                          <w:t>FORM .</w:t>
                        </w:r>
                        <w:proofErr w:type="gramEnd"/>
                        <w:r w:rsidRPr="0046585E">
                          <w:rPr>
                            <w:rFonts w:ascii="Arial" w:eastAsia="Times New Roman" w:hAnsi="Arial" w:cs="Arial"/>
                            <w:b/>
                            <w:bCs/>
                            <w:color w:val="231F20"/>
                            <w:sz w:val="21"/>
                            <w:szCs w:val="21"/>
                            <w:lang w:eastAsia="en-GB"/>
                          </w:rPr>
                          <w:t xml:space="preserve"> Please remove old version of form</w:t>
                        </w:r>
                      </w:p>
                      <w:p w14:paraId="6856D6FB" w14:textId="77777777" w:rsidR="0046585E" w:rsidRPr="0046585E" w:rsidRDefault="0046585E" w:rsidP="0046585E">
                        <w:pPr>
                          <w:spacing w:line="330" w:lineRule="atLeast"/>
                          <w:rPr>
                            <w:rFonts w:ascii="Arial" w:eastAsia="Times New Roman" w:hAnsi="Arial" w:cs="Arial"/>
                            <w:color w:val="231F20"/>
                            <w:sz w:val="21"/>
                            <w:szCs w:val="21"/>
                            <w:lang w:eastAsia="en-GB"/>
                          </w:rPr>
                        </w:pPr>
                      </w:p>
                      <w:p w14:paraId="66823AA4"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231F20"/>
                            <w:sz w:val="21"/>
                            <w:szCs w:val="21"/>
                            <w:u w:val="single"/>
                            <w:lang w:eastAsia="en-GB"/>
                          </w:rPr>
                          <w:t>August 2022</w:t>
                        </w:r>
                      </w:p>
                      <w:p w14:paraId="2D108F27"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8" w:tooltip="https://cwicb.net/5ECH-N9M6-3W4C1S-HO1MR-1/c.aspx" w:history="1">
                          <w:r w:rsidRPr="0046585E">
                            <w:rPr>
                              <w:rFonts w:ascii="Arial" w:eastAsia="Times New Roman" w:hAnsi="Arial" w:cs="Arial"/>
                              <w:color w:val="0000FF"/>
                              <w:sz w:val="21"/>
                              <w:szCs w:val="21"/>
                              <w:u w:val="single"/>
                              <w:lang w:eastAsia="en-GB"/>
                            </w:rPr>
                            <w:t>Urology – 2WW</w:t>
                          </w:r>
                        </w:hyperlink>
                        <w:r w:rsidRPr="0046585E">
                          <w:rPr>
                            <w:rFonts w:ascii="Arial" w:eastAsia="Times New Roman" w:hAnsi="Arial" w:cs="Arial"/>
                            <w:color w:val="231F20"/>
                            <w:sz w:val="21"/>
                            <w:szCs w:val="21"/>
                            <w:lang w:eastAsia="en-GB"/>
                          </w:rPr>
                          <w:t> Updated referral criteria with </w:t>
                        </w:r>
                        <w:r w:rsidRPr="0046585E">
                          <w:rPr>
                            <w:rFonts w:ascii="Arial" w:eastAsia="Times New Roman" w:hAnsi="Arial" w:cs="Arial"/>
                            <w:b/>
                            <w:bCs/>
                            <w:color w:val="231F20"/>
                            <w:sz w:val="21"/>
                            <w:szCs w:val="21"/>
                            <w:lang w:eastAsia="en-GB"/>
                          </w:rPr>
                          <w:t xml:space="preserve">updated 2WW EMIS and blank referral </w:t>
                        </w:r>
                        <w:proofErr w:type="spellStart"/>
                        <w:proofErr w:type="gramStart"/>
                        <w:r w:rsidRPr="0046585E">
                          <w:rPr>
                            <w:rFonts w:ascii="Arial" w:eastAsia="Times New Roman" w:hAnsi="Arial" w:cs="Arial"/>
                            <w:b/>
                            <w:bCs/>
                            <w:color w:val="231F20"/>
                            <w:sz w:val="21"/>
                            <w:szCs w:val="21"/>
                            <w:lang w:eastAsia="en-GB"/>
                          </w:rPr>
                          <w:t>form.PLEASE</w:t>
                        </w:r>
                        <w:proofErr w:type="spellEnd"/>
                        <w:proofErr w:type="gramEnd"/>
                        <w:r w:rsidRPr="0046585E">
                          <w:rPr>
                            <w:rFonts w:ascii="Arial" w:eastAsia="Times New Roman" w:hAnsi="Arial" w:cs="Arial"/>
                            <w:b/>
                            <w:bCs/>
                            <w:color w:val="231F20"/>
                            <w:sz w:val="21"/>
                            <w:szCs w:val="21"/>
                            <w:lang w:eastAsia="en-GB"/>
                          </w:rPr>
                          <w:t xml:space="preserve"> USE NEW FORM . Please remove old version of form</w:t>
                        </w:r>
                      </w:p>
                      <w:p w14:paraId="6F50A262"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19" w:tooltip="https://cwicb.net/5ECH-N9M6-3W4C1S-HO1N8-1/c.aspx" w:history="1">
                          <w:r w:rsidRPr="0046585E">
                            <w:rPr>
                              <w:rFonts w:ascii="Arial" w:eastAsia="Times New Roman" w:hAnsi="Arial" w:cs="Arial"/>
                              <w:color w:val="0000FF"/>
                              <w:sz w:val="21"/>
                              <w:szCs w:val="21"/>
                              <w:u w:val="single"/>
                              <w:lang w:eastAsia="en-GB"/>
                            </w:rPr>
                            <w:t>Children &amp; Young Person Mental Health</w:t>
                          </w:r>
                        </w:hyperlink>
                        <w:r w:rsidRPr="0046585E">
                          <w:rPr>
                            <w:rFonts w:ascii="Arial" w:eastAsia="Times New Roman" w:hAnsi="Arial" w:cs="Arial"/>
                            <w:color w:val="231F20"/>
                            <w:sz w:val="21"/>
                            <w:szCs w:val="21"/>
                            <w:lang w:eastAsia="en-GB"/>
                          </w:rPr>
                          <w:t xml:space="preserve"> Updated page with downloadable leaflet linking resources for the mental health of children, young </w:t>
                        </w:r>
                        <w:proofErr w:type="gramStart"/>
                        <w:r w:rsidRPr="0046585E">
                          <w:rPr>
                            <w:rFonts w:ascii="Arial" w:eastAsia="Times New Roman" w:hAnsi="Arial" w:cs="Arial"/>
                            <w:color w:val="231F20"/>
                            <w:sz w:val="21"/>
                            <w:szCs w:val="21"/>
                            <w:lang w:eastAsia="en-GB"/>
                          </w:rPr>
                          <w:t>people</w:t>
                        </w:r>
                        <w:proofErr w:type="gramEnd"/>
                        <w:r w:rsidRPr="0046585E">
                          <w:rPr>
                            <w:rFonts w:ascii="Arial" w:eastAsia="Times New Roman" w:hAnsi="Arial" w:cs="Arial"/>
                            <w:color w:val="231F20"/>
                            <w:sz w:val="21"/>
                            <w:szCs w:val="21"/>
                            <w:lang w:eastAsia="en-GB"/>
                          </w:rPr>
                          <w:t xml:space="preserve"> and their families</w:t>
                        </w:r>
                      </w:p>
                      <w:p w14:paraId="037273EE"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0" w:tooltip="https://cwicb.net/5ECH-N9M6-3W4C1S-HO1MQ-1/c.aspx" w:history="1">
                          <w:r w:rsidRPr="0046585E">
                            <w:rPr>
                              <w:rFonts w:ascii="Arial" w:eastAsia="Times New Roman" w:hAnsi="Arial" w:cs="Arial"/>
                              <w:color w:val="0000FF"/>
                              <w:sz w:val="21"/>
                              <w:szCs w:val="21"/>
                              <w:u w:val="single"/>
                              <w:lang w:eastAsia="en-GB"/>
                            </w:rPr>
                            <w:t>Vasectomy</w:t>
                          </w:r>
                        </w:hyperlink>
                        <w:r w:rsidRPr="0046585E">
                          <w:rPr>
                            <w:rFonts w:ascii="Arial" w:eastAsia="Times New Roman" w:hAnsi="Arial" w:cs="Arial"/>
                            <w:color w:val="231F20"/>
                            <w:sz w:val="21"/>
                            <w:szCs w:val="21"/>
                            <w:lang w:eastAsia="en-GB"/>
                          </w:rPr>
                          <w:t> Updated link to patient leaflet for easier printing</w:t>
                        </w:r>
                      </w:p>
                      <w:p w14:paraId="58D61B58"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1" w:tooltip="https://cwicb.net/5ECH-N9M6-3W4C1S-HO1N5-1/c.aspx" w:history="1">
                          <w:r w:rsidRPr="0046585E">
                            <w:rPr>
                              <w:rFonts w:ascii="Arial" w:eastAsia="Times New Roman" w:hAnsi="Arial" w:cs="Arial"/>
                              <w:color w:val="0000FF"/>
                              <w:sz w:val="21"/>
                              <w:szCs w:val="21"/>
                              <w:u w:val="single"/>
                              <w:lang w:eastAsia="en-GB"/>
                            </w:rPr>
                            <w:t>Urgent Community Response (UCR) Service</w:t>
                          </w:r>
                        </w:hyperlink>
                        <w:r w:rsidRPr="0046585E">
                          <w:rPr>
                            <w:rFonts w:ascii="Arial" w:eastAsia="Times New Roman" w:hAnsi="Arial" w:cs="Arial"/>
                            <w:color w:val="231F20"/>
                            <w:sz w:val="21"/>
                            <w:szCs w:val="21"/>
                            <w:lang w:eastAsia="en-GB"/>
                          </w:rPr>
                          <w:t> New operational hours 8:00am to 8:00pm 7 days a week </w:t>
                        </w:r>
                      </w:p>
                      <w:p w14:paraId="28E3ED6A"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2" w:tooltip="https://cwicb.net/5ECH-N9M6-3W4C1S-HO1MZ-1/c.aspx" w:history="1">
                          <w:r w:rsidRPr="0046585E">
                            <w:rPr>
                              <w:rFonts w:ascii="Arial" w:eastAsia="Times New Roman" w:hAnsi="Arial" w:cs="Arial"/>
                              <w:color w:val="0000FF"/>
                              <w:sz w:val="21"/>
                              <w:szCs w:val="21"/>
                              <w:u w:val="single"/>
                              <w:lang w:eastAsia="en-GB"/>
                            </w:rPr>
                            <w:t>Hip Pain &amp; Hip Replacement (Adults)</w:t>
                          </w:r>
                        </w:hyperlink>
                        <w:r w:rsidRPr="0046585E">
                          <w:rPr>
                            <w:rFonts w:ascii="Arial" w:eastAsia="Times New Roman" w:hAnsi="Arial" w:cs="Arial"/>
                            <w:color w:val="231F20"/>
                            <w:sz w:val="21"/>
                            <w:szCs w:val="21"/>
                            <w:lang w:eastAsia="en-GB"/>
                          </w:rPr>
                          <w:t> </w:t>
                        </w:r>
                        <w:r w:rsidRPr="0046585E">
                          <w:rPr>
                            <w:rFonts w:ascii="Arial" w:eastAsia="Times New Roman" w:hAnsi="Arial" w:cs="Arial"/>
                            <w:b/>
                            <w:bCs/>
                            <w:color w:val="231F20"/>
                            <w:sz w:val="21"/>
                            <w:szCs w:val="21"/>
                            <w:lang w:eastAsia="en-GB"/>
                          </w:rPr>
                          <w:t>NEW BLANK &amp; EMIS REFERRAL FORM Please remove old form</w:t>
                        </w:r>
                      </w:p>
                      <w:p w14:paraId="4B17CB4E"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3" w:tooltip="https://cwicb.net/5ECH-N9M6-3W4C1S-HO1NA-1/c.aspx" w:history="1">
                          <w:r w:rsidRPr="0046585E">
                            <w:rPr>
                              <w:rFonts w:ascii="Arial" w:eastAsia="Times New Roman" w:hAnsi="Arial" w:cs="Arial"/>
                              <w:color w:val="0000FF"/>
                              <w:sz w:val="21"/>
                              <w:szCs w:val="21"/>
                              <w:u w:val="single"/>
                              <w:lang w:eastAsia="en-GB"/>
                            </w:rPr>
                            <w:t>Recurrent Tonsillitis and Tonsillectomy (Adults &amp; Children)</w:t>
                          </w:r>
                        </w:hyperlink>
                        <w:r w:rsidRPr="0046585E">
                          <w:rPr>
                            <w:rFonts w:ascii="Arial" w:eastAsia="Times New Roman" w:hAnsi="Arial" w:cs="Arial"/>
                            <w:color w:val="231F20"/>
                            <w:sz w:val="21"/>
                            <w:szCs w:val="21"/>
                            <w:lang w:eastAsia="en-GB"/>
                          </w:rPr>
                          <w:t> </w:t>
                        </w:r>
                        <w:r w:rsidRPr="0046585E">
                          <w:rPr>
                            <w:rFonts w:ascii="Arial" w:eastAsia="Times New Roman" w:hAnsi="Arial" w:cs="Arial"/>
                            <w:b/>
                            <w:bCs/>
                            <w:color w:val="231F20"/>
                            <w:sz w:val="21"/>
                            <w:szCs w:val="21"/>
                            <w:lang w:eastAsia="en-GB"/>
                          </w:rPr>
                          <w:t>NEW BLANK &amp; EMIS REFERRAL FORM Please remove old form</w:t>
                        </w:r>
                      </w:p>
                      <w:p w14:paraId="6ADF5A55"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4" w:tooltip="https://cwicb.net/5ECH-N9M6-3W4C1S-HO1N9-1/c.aspx" w:history="1">
                          <w:r w:rsidRPr="0046585E">
                            <w:rPr>
                              <w:rFonts w:ascii="Arial" w:eastAsia="Times New Roman" w:hAnsi="Arial" w:cs="Arial"/>
                              <w:color w:val="0000FF"/>
                              <w:sz w:val="21"/>
                              <w:szCs w:val="21"/>
                              <w:u w:val="single"/>
                              <w:lang w:eastAsia="en-GB"/>
                            </w:rPr>
                            <w:t>Hernia Repair (Adults) – Inguinal, Umbilical / Para-umbilical / Incisional / Femoral Hernia</w:t>
                          </w:r>
                        </w:hyperlink>
                        <w:r w:rsidRPr="0046585E">
                          <w:rPr>
                            <w:rFonts w:ascii="Arial" w:eastAsia="Times New Roman" w:hAnsi="Arial" w:cs="Arial"/>
                            <w:color w:val="231F20"/>
                            <w:sz w:val="21"/>
                            <w:szCs w:val="21"/>
                            <w:lang w:eastAsia="en-GB"/>
                          </w:rPr>
                          <w:t> </w:t>
                        </w:r>
                        <w:r w:rsidRPr="0046585E">
                          <w:rPr>
                            <w:rFonts w:ascii="Arial" w:eastAsia="Times New Roman" w:hAnsi="Arial" w:cs="Arial"/>
                            <w:b/>
                            <w:bCs/>
                            <w:color w:val="231F20"/>
                            <w:sz w:val="21"/>
                            <w:szCs w:val="21"/>
                            <w:lang w:eastAsia="en-GB"/>
                          </w:rPr>
                          <w:t>NEW BLANK &amp; EMIS REFERRAL FORM Please remove old form</w:t>
                        </w:r>
                      </w:p>
                      <w:p w14:paraId="15995768"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5" w:tooltip="https://cwicb.net/5ECH-N9M6-3W4C1S-HO1N3-1/c.aspx" w:history="1">
                          <w:r w:rsidRPr="0046585E">
                            <w:rPr>
                              <w:rFonts w:ascii="Arial" w:eastAsia="Times New Roman" w:hAnsi="Arial" w:cs="Arial"/>
                              <w:color w:val="0000FF"/>
                              <w:sz w:val="21"/>
                              <w:szCs w:val="21"/>
                              <w:u w:val="single"/>
                              <w:lang w:eastAsia="en-GB"/>
                            </w:rPr>
                            <w:t>Adult Mental Health (Community Mental Health Team IPU 3-8)</w:t>
                          </w:r>
                        </w:hyperlink>
                        <w:r w:rsidRPr="0046585E">
                          <w:rPr>
                            <w:rFonts w:ascii="Arial" w:eastAsia="Times New Roman" w:hAnsi="Arial" w:cs="Arial"/>
                            <w:color w:val="231F20"/>
                            <w:sz w:val="21"/>
                            <w:szCs w:val="21"/>
                            <w:lang w:eastAsia="en-GB"/>
                          </w:rPr>
                          <w:t> Updated content. Postal referrals no longer accepted. </w:t>
                        </w:r>
                        <w:r w:rsidRPr="0046585E">
                          <w:rPr>
                            <w:rFonts w:ascii="Arial" w:eastAsia="Times New Roman" w:hAnsi="Arial" w:cs="Arial"/>
                            <w:b/>
                            <w:bCs/>
                            <w:color w:val="231F20"/>
                            <w:sz w:val="21"/>
                            <w:szCs w:val="21"/>
                            <w:lang w:eastAsia="en-GB"/>
                          </w:rPr>
                          <w:t>NEW BLANK &amp; EMIS REFERRAL FORM Please remove old form</w:t>
                        </w:r>
                      </w:p>
                      <w:p w14:paraId="36BAF33E"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6" w:tooltip="https://cwicb.net/5ECH-N9M6-3W4C1S-HO1MV-1/c.aspx" w:history="1">
                          <w:r w:rsidRPr="0046585E">
                            <w:rPr>
                              <w:rFonts w:ascii="Arial" w:eastAsia="Times New Roman" w:hAnsi="Arial" w:cs="Arial"/>
                              <w:color w:val="0000FF"/>
                              <w:sz w:val="21"/>
                              <w:szCs w:val="21"/>
                              <w:u w:val="single"/>
                              <w:lang w:eastAsia="en-GB"/>
                            </w:rPr>
                            <w:t>Inflammatory Bowel Disease IBD – Crohn’s Disease &amp; Ulcerative Colitis</w:t>
                          </w:r>
                        </w:hyperlink>
                        <w:r w:rsidRPr="0046585E">
                          <w:rPr>
                            <w:rFonts w:ascii="Arial" w:eastAsia="Times New Roman" w:hAnsi="Arial" w:cs="Arial"/>
                            <w:color w:val="231F20"/>
                            <w:sz w:val="21"/>
                            <w:szCs w:val="21"/>
                            <w:lang w:eastAsia="en-GB"/>
                          </w:rPr>
                          <w:t> Updated content and contact details. New flare up flowcharts for Crohn's Disease and Ulcerative Colitis</w:t>
                        </w:r>
                      </w:p>
                      <w:p w14:paraId="3D126FC9"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7" w:tooltip="https://cwicb.net/5ECH-N9M6-3W4C1S-HO1NC-1/c.aspx" w:history="1">
                          <w:r w:rsidRPr="0046585E">
                            <w:rPr>
                              <w:rFonts w:ascii="Arial" w:eastAsia="Times New Roman" w:hAnsi="Arial" w:cs="Arial"/>
                              <w:color w:val="0000FF"/>
                              <w:sz w:val="21"/>
                              <w:szCs w:val="21"/>
                              <w:u w:val="single"/>
                              <w:lang w:eastAsia="en-GB"/>
                            </w:rPr>
                            <w:t>After COVID: POST COVID Syndrome Pathway LONG COVID (Adult)</w:t>
                          </w:r>
                        </w:hyperlink>
                        <w:r w:rsidRPr="0046585E">
                          <w:rPr>
                            <w:rFonts w:ascii="Arial" w:eastAsia="Times New Roman" w:hAnsi="Arial" w:cs="Arial"/>
                            <w:color w:val="231F20"/>
                            <w:sz w:val="21"/>
                            <w:szCs w:val="21"/>
                            <w:lang w:eastAsia="en-GB"/>
                          </w:rPr>
                          <w:t> New RCGP NHSE resources for health professionals</w:t>
                        </w:r>
                      </w:p>
                      <w:p w14:paraId="075738D5"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8" w:tooltip="https://cwicb.net/5ECH-N9M6-3W4C1S-HO1NB-1/c.aspx" w:history="1">
                          <w:r w:rsidRPr="0046585E">
                            <w:rPr>
                              <w:rFonts w:ascii="Arial" w:eastAsia="Times New Roman" w:hAnsi="Arial" w:cs="Arial"/>
                              <w:color w:val="0000FF"/>
                              <w:sz w:val="21"/>
                              <w:szCs w:val="21"/>
                              <w:u w:val="single"/>
                              <w:lang w:eastAsia="en-GB"/>
                            </w:rPr>
                            <w:t>HM Coroner Service (new online referral portal)</w:t>
                          </w:r>
                        </w:hyperlink>
                        <w:r w:rsidRPr="0046585E">
                          <w:rPr>
                            <w:rFonts w:ascii="Arial" w:eastAsia="Times New Roman" w:hAnsi="Arial" w:cs="Arial"/>
                            <w:color w:val="231F20"/>
                            <w:sz w:val="21"/>
                            <w:szCs w:val="21"/>
                            <w:lang w:eastAsia="en-GB"/>
                          </w:rPr>
                          <w:t> New online referral portal active from today</w:t>
                        </w:r>
                      </w:p>
                      <w:p w14:paraId="382BE971"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29" w:tooltip="https://cwicb.net/5ECH-N9M6-3W4C1S-HO1N6-1/c.aspx" w:history="1">
                          <w:r w:rsidRPr="0046585E">
                            <w:rPr>
                              <w:rFonts w:ascii="Arial" w:eastAsia="Times New Roman" w:hAnsi="Arial" w:cs="Arial"/>
                              <w:color w:val="0000FF"/>
                              <w:sz w:val="21"/>
                              <w:szCs w:val="21"/>
                              <w:u w:val="single"/>
                              <w:lang w:eastAsia="en-GB"/>
                            </w:rPr>
                            <w:t>Monkeypox July 2022</w:t>
                          </w:r>
                        </w:hyperlink>
                        <w:r w:rsidRPr="0046585E">
                          <w:rPr>
                            <w:rFonts w:ascii="Arial" w:eastAsia="Times New Roman" w:hAnsi="Arial" w:cs="Arial"/>
                            <w:color w:val="231F20"/>
                            <w:sz w:val="21"/>
                            <w:szCs w:val="21"/>
                            <w:lang w:eastAsia="en-GB"/>
                          </w:rPr>
                          <w:t> Midlands Regional Update attached</w:t>
                        </w:r>
                      </w:p>
                      <w:p w14:paraId="07A77862"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30" w:tooltip="https://cwicb.net/5ECH-N9M6-3W4C1S-HO1NB-1/c.aspx" w:history="1">
                          <w:r w:rsidRPr="0046585E">
                            <w:rPr>
                              <w:rFonts w:ascii="Arial" w:eastAsia="Times New Roman" w:hAnsi="Arial" w:cs="Arial"/>
                              <w:color w:val="0000FF"/>
                              <w:sz w:val="21"/>
                              <w:szCs w:val="21"/>
                              <w:u w:val="single"/>
                              <w:lang w:eastAsia="en-GB"/>
                            </w:rPr>
                            <w:t>HM Coroner Service</w:t>
                          </w:r>
                        </w:hyperlink>
                        <w:r w:rsidRPr="0046585E">
                          <w:rPr>
                            <w:rFonts w:ascii="Arial" w:eastAsia="Times New Roman" w:hAnsi="Arial" w:cs="Arial"/>
                            <w:color w:val="231F20"/>
                            <w:sz w:val="21"/>
                            <w:szCs w:val="21"/>
                            <w:lang w:eastAsia="en-GB"/>
                          </w:rPr>
                          <w:t> New online referral portal active from Tuesday 9 August 2022</w:t>
                        </w:r>
                      </w:p>
                      <w:p w14:paraId="3EC20365"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31" w:tooltip="https://cwicb.net/5ECH-N9M6-3W4C1S-HO1NC-1/c.aspx" w:history="1">
                          <w:r w:rsidRPr="0046585E">
                            <w:rPr>
                              <w:rFonts w:ascii="Arial" w:eastAsia="Times New Roman" w:hAnsi="Arial" w:cs="Arial"/>
                              <w:color w:val="0000FF"/>
                              <w:sz w:val="21"/>
                              <w:szCs w:val="21"/>
                              <w:u w:val="single"/>
                              <w:lang w:eastAsia="en-GB"/>
                            </w:rPr>
                            <w:t>After COVID: POST COVID Syndrome Pathway LONG COVID (Adult)</w:t>
                          </w:r>
                        </w:hyperlink>
                        <w:r w:rsidRPr="0046585E">
                          <w:rPr>
                            <w:rFonts w:ascii="Arial" w:eastAsia="Times New Roman" w:hAnsi="Arial" w:cs="Arial"/>
                            <w:color w:val="231F20"/>
                            <w:sz w:val="21"/>
                            <w:szCs w:val="21"/>
                            <w:lang w:eastAsia="en-GB"/>
                          </w:rPr>
                          <w:t> Updated content and advice links</w:t>
                        </w:r>
                      </w:p>
                      <w:p w14:paraId="34091195"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32" w:tooltip="https://cwicb.net/5ECH-N9M6-3W4C1S-HO1N2-1/c.aspx" w:history="1">
                          <w:r w:rsidRPr="0046585E">
                            <w:rPr>
                              <w:rFonts w:ascii="Arial" w:eastAsia="Times New Roman" w:hAnsi="Arial" w:cs="Arial"/>
                              <w:color w:val="0000FF"/>
                              <w:sz w:val="21"/>
                              <w:szCs w:val="21"/>
                              <w:u w:val="single"/>
                              <w:lang w:eastAsia="en-GB"/>
                            </w:rPr>
                            <w:t>Cancer Transformation Team (Coventry &amp; Warwickshire Health and Care Partnership – Integrated care System)</w:t>
                          </w:r>
                        </w:hyperlink>
                        <w:r w:rsidRPr="0046585E">
                          <w:rPr>
                            <w:rFonts w:ascii="Arial" w:eastAsia="Times New Roman" w:hAnsi="Arial" w:cs="Arial"/>
                            <w:color w:val="231F20"/>
                            <w:sz w:val="21"/>
                            <w:szCs w:val="21"/>
                            <w:lang w:eastAsia="en-GB"/>
                          </w:rPr>
                          <w:t> Updated page with updated contact details</w:t>
                        </w:r>
                      </w:p>
                      <w:p w14:paraId="5AF45D70" w14:textId="77777777" w:rsidR="0046585E" w:rsidRPr="0046585E" w:rsidRDefault="0046585E" w:rsidP="0046585E">
                        <w:pPr>
                          <w:spacing w:line="330" w:lineRule="atLeast"/>
                          <w:rPr>
                            <w:rFonts w:ascii="Arial" w:eastAsia="Times New Roman" w:hAnsi="Arial" w:cs="Arial"/>
                            <w:color w:val="231F20"/>
                            <w:sz w:val="21"/>
                            <w:szCs w:val="21"/>
                            <w:lang w:eastAsia="en-GB"/>
                          </w:rPr>
                        </w:pPr>
                      </w:p>
                      <w:p w14:paraId="6BB1897F" w14:textId="77777777" w:rsidR="0046585E" w:rsidRPr="0046585E" w:rsidRDefault="0046585E" w:rsidP="0046585E">
                        <w:pPr>
                          <w:spacing w:line="330" w:lineRule="atLeast"/>
                          <w:rPr>
                            <w:rFonts w:ascii="Arial" w:eastAsia="Times New Roman" w:hAnsi="Arial" w:cs="Arial"/>
                            <w:color w:val="231F20"/>
                            <w:sz w:val="21"/>
                            <w:szCs w:val="21"/>
                            <w:lang w:eastAsia="en-GB"/>
                          </w:rPr>
                        </w:pPr>
                        <w:proofErr w:type="spellStart"/>
                        <w:r w:rsidRPr="0046585E">
                          <w:rPr>
                            <w:rFonts w:ascii="Arial" w:eastAsia="Times New Roman" w:hAnsi="Arial" w:cs="Arial"/>
                            <w:b/>
                            <w:bCs/>
                            <w:color w:val="00B0F0"/>
                            <w:lang w:eastAsia="en-GB"/>
                          </w:rPr>
                          <w:t>Accurx</w:t>
                        </w:r>
                        <w:proofErr w:type="spellEnd"/>
                        <w:r w:rsidRPr="0046585E">
                          <w:rPr>
                            <w:rFonts w:ascii="Arial" w:eastAsia="Times New Roman" w:hAnsi="Arial" w:cs="Arial"/>
                            <w:b/>
                            <w:bCs/>
                            <w:color w:val="00B0F0"/>
                            <w:lang w:eastAsia="en-GB"/>
                          </w:rPr>
                          <w:t xml:space="preserve"> Updates</w:t>
                        </w:r>
                        <w:r w:rsidRPr="0046585E">
                          <w:rPr>
                            <w:rFonts w:ascii="Arial" w:eastAsia="Times New Roman" w:hAnsi="Arial" w:cs="Arial"/>
                            <w:b/>
                            <w:bCs/>
                            <w:color w:val="231F20"/>
                            <w:sz w:val="21"/>
                            <w:szCs w:val="21"/>
                            <w:lang w:eastAsia="en-GB"/>
                          </w:rPr>
                          <w:br/>
                        </w:r>
                        <w:r w:rsidRPr="0046585E">
                          <w:rPr>
                            <w:rFonts w:ascii="Arial" w:eastAsia="Times New Roman" w:hAnsi="Arial" w:cs="Arial"/>
                            <w:b/>
                            <w:bCs/>
                            <w:color w:val="231F20"/>
                            <w:sz w:val="21"/>
                            <w:szCs w:val="21"/>
                            <w:u w:val="single"/>
                            <w:lang w:eastAsia="en-GB"/>
                          </w:rPr>
                          <w:t>Most recent product releases</w:t>
                        </w:r>
                        <w:r w:rsidRPr="0046585E">
                          <w:rPr>
                            <w:rFonts w:ascii="Arial" w:eastAsia="Times New Roman" w:hAnsi="Arial" w:cs="Arial"/>
                            <w:b/>
                            <w:bCs/>
                            <w:color w:val="231F20"/>
                            <w:sz w:val="21"/>
                            <w:szCs w:val="21"/>
                            <w:lang w:eastAsia="en-GB"/>
                          </w:rPr>
                          <w:t>: </w:t>
                        </w:r>
                      </w:p>
                      <w:p w14:paraId="14F4B7FD" w14:textId="77777777" w:rsidR="0046585E" w:rsidRPr="0046585E" w:rsidRDefault="0046585E" w:rsidP="0046585E">
                        <w:pPr>
                          <w:numPr>
                            <w:ilvl w:val="0"/>
                            <w:numId w:val="1"/>
                          </w:numPr>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The </w:t>
                        </w:r>
                        <w:hyperlink r:id="rId33" w:tooltip="https://cwicb.net/5ECH-N9M6-3W4C1S-HO1MO-1/c.aspx" w:history="1">
                          <w:r w:rsidRPr="0046585E">
                            <w:rPr>
                              <w:rFonts w:ascii="Arial" w:eastAsia="Times New Roman" w:hAnsi="Arial" w:cs="Arial"/>
                              <w:color w:val="367FEE"/>
                              <w:sz w:val="21"/>
                              <w:szCs w:val="21"/>
                              <w:u w:val="single"/>
                              <w:lang w:eastAsia="en-GB"/>
                            </w:rPr>
                            <w:t>Patient Triage dashboard</w:t>
                          </w:r>
                        </w:hyperlink>
                        <w:r w:rsidRPr="0046585E">
                          <w:rPr>
                            <w:rFonts w:ascii="Arial" w:eastAsia="Times New Roman" w:hAnsi="Arial" w:cs="Arial"/>
                            <w:color w:val="231F20"/>
                            <w:sz w:val="21"/>
                            <w:szCs w:val="21"/>
                            <w:lang w:eastAsia="en-GB"/>
                          </w:rPr>
                          <w:t> is now live</w:t>
                        </w:r>
                      </w:p>
                      <w:p w14:paraId="0B43194A" w14:textId="77777777" w:rsidR="0046585E" w:rsidRPr="0046585E" w:rsidRDefault="0046585E" w:rsidP="0046585E">
                        <w:pPr>
                          <w:numPr>
                            <w:ilvl w:val="0"/>
                            <w:numId w:val="1"/>
                          </w:numPr>
                          <w:rPr>
                            <w:rFonts w:ascii="Arial" w:eastAsia="Times New Roman" w:hAnsi="Arial" w:cs="Arial"/>
                            <w:color w:val="231F20"/>
                            <w:sz w:val="21"/>
                            <w:szCs w:val="21"/>
                            <w:lang w:eastAsia="en-GB"/>
                          </w:rPr>
                        </w:pPr>
                        <w:hyperlink r:id="rId34" w:tooltip="https://cwicb.net/5ECH-N9M6-3W4C1S-HO1MX-1/c.aspx" w:history="1">
                          <w:r w:rsidRPr="0046585E">
                            <w:rPr>
                              <w:rFonts w:ascii="Arial" w:eastAsia="Times New Roman" w:hAnsi="Arial" w:cs="Arial"/>
                              <w:color w:val="367FEE"/>
                              <w:sz w:val="21"/>
                              <w:szCs w:val="21"/>
                              <w:u w:val="single"/>
                              <w:lang w:eastAsia="en-GB"/>
                            </w:rPr>
                            <w:t>Batch Messaging schedule and stagger functionality</w:t>
                          </w:r>
                        </w:hyperlink>
                        <w:r w:rsidRPr="0046585E">
                          <w:rPr>
                            <w:rFonts w:ascii="Arial" w:eastAsia="Times New Roman" w:hAnsi="Arial" w:cs="Arial"/>
                            <w:color w:val="231F20"/>
                            <w:sz w:val="21"/>
                            <w:szCs w:val="21"/>
                            <w:lang w:eastAsia="en-GB"/>
                          </w:rPr>
                          <w:t> is now live</w:t>
                        </w:r>
                      </w:p>
                      <w:p w14:paraId="282DDE16" w14:textId="77777777" w:rsidR="0046585E" w:rsidRPr="0046585E" w:rsidRDefault="0046585E" w:rsidP="0046585E">
                        <w:pPr>
                          <w:numPr>
                            <w:ilvl w:val="0"/>
                            <w:numId w:val="1"/>
                          </w:numPr>
                          <w:rPr>
                            <w:rFonts w:ascii="Arial" w:eastAsia="Times New Roman" w:hAnsi="Arial" w:cs="Arial"/>
                            <w:color w:val="231F20"/>
                            <w:sz w:val="21"/>
                            <w:szCs w:val="21"/>
                            <w:lang w:eastAsia="en-GB"/>
                          </w:rPr>
                        </w:pPr>
                        <w:hyperlink r:id="rId35" w:tooltip="https://cwicb.net/5ECH-N9M6-3W4C1S-HO1MS-1/c.aspx" w:history="1">
                          <w:r w:rsidRPr="0046585E">
                            <w:rPr>
                              <w:rFonts w:ascii="Arial" w:eastAsia="Times New Roman" w:hAnsi="Arial" w:cs="Arial"/>
                              <w:color w:val="367FEE"/>
                              <w:sz w:val="21"/>
                              <w:szCs w:val="21"/>
                              <w:u w:val="single"/>
                              <w:lang w:eastAsia="en-GB"/>
                            </w:rPr>
                            <w:t>Batch Self-Book is now live</w:t>
                          </w:r>
                        </w:hyperlink>
                        <w:r w:rsidRPr="0046585E">
                          <w:rPr>
                            <w:rFonts w:ascii="Arial" w:eastAsia="Times New Roman" w:hAnsi="Arial" w:cs="Arial"/>
                            <w:color w:val="231F20"/>
                            <w:sz w:val="21"/>
                            <w:szCs w:val="21"/>
                            <w:lang w:eastAsia="en-GB"/>
                          </w:rPr>
                          <w:t>, under the central contract</w:t>
                        </w:r>
                      </w:p>
                      <w:p w14:paraId="02ADC04C"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231F20"/>
                            <w:sz w:val="21"/>
                            <w:szCs w:val="21"/>
                            <w:u w:val="single"/>
                            <w:lang w:eastAsia="en-GB"/>
                          </w:rPr>
                          <w:t>Coming soon</w:t>
                        </w:r>
                        <w:r w:rsidRPr="0046585E">
                          <w:rPr>
                            <w:rFonts w:ascii="Arial" w:eastAsia="Times New Roman" w:hAnsi="Arial" w:cs="Arial"/>
                            <w:color w:val="231F20"/>
                            <w:sz w:val="21"/>
                            <w:szCs w:val="21"/>
                            <w:u w:val="single"/>
                            <w:lang w:eastAsia="en-GB"/>
                          </w:rPr>
                          <w:t>:</w:t>
                        </w:r>
                      </w:p>
                      <w:p w14:paraId="5EB6CFF7" w14:textId="77777777" w:rsidR="0046585E" w:rsidRPr="0046585E" w:rsidRDefault="0046585E" w:rsidP="0046585E">
                        <w:pPr>
                          <w:numPr>
                            <w:ilvl w:val="0"/>
                            <w:numId w:val="2"/>
                          </w:numPr>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Hub working functionality for Patient Triage: Allowing the sharing of work across PCN hub units</w:t>
                        </w:r>
                      </w:p>
                      <w:p w14:paraId="265524F4" w14:textId="77777777" w:rsidR="0046585E" w:rsidRPr="0046585E" w:rsidRDefault="0046585E" w:rsidP="0046585E">
                        <w:pPr>
                          <w:numPr>
                            <w:ilvl w:val="0"/>
                            <w:numId w:val="2"/>
                          </w:numPr>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Florey Builder: Allowing practices to create and customise their own Florey patient questionnaires</w:t>
                        </w:r>
                      </w:p>
                      <w:p w14:paraId="2B77768A"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231F20"/>
                            <w:sz w:val="21"/>
                            <w:szCs w:val="21"/>
                            <w:u w:val="single"/>
                            <w:lang w:eastAsia="en-GB"/>
                          </w:rPr>
                          <w:t>Best Practice Show, 12th -13th October:</w:t>
                        </w:r>
                      </w:p>
                      <w:p w14:paraId="210B5411" w14:textId="77777777" w:rsidR="0046585E" w:rsidRPr="0046585E" w:rsidRDefault="0046585E" w:rsidP="0046585E">
                        <w:pPr>
                          <w:spacing w:line="330" w:lineRule="atLeast"/>
                          <w:rPr>
                            <w:rFonts w:ascii="Arial" w:eastAsia="Times New Roman" w:hAnsi="Arial" w:cs="Arial"/>
                            <w:color w:val="231F20"/>
                            <w:sz w:val="21"/>
                            <w:szCs w:val="21"/>
                            <w:lang w:eastAsia="en-GB"/>
                          </w:rPr>
                        </w:pPr>
                        <w:proofErr w:type="spellStart"/>
                        <w:r w:rsidRPr="0046585E">
                          <w:rPr>
                            <w:rFonts w:ascii="Arial" w:eastAsia="Times New Roman" w:hAnsi="Arial" w:cs="Arial"/>
                            <w:color w:val="231F20"/>
                            <w:sz w:val="21"/>
                            <w:szCs w:val="21"/>
                            <w:lang w:eastAsia="en-GB"/>
                          </w:rPr>
                          <w:t>Accurx</w:t>
                        </w:r>
                        <w:proofErr w:type="spellEnd"/>
                        <w:r w:rsidRPr="0046585E">
                          <w:rPr>
                            <w:rFonts w:ascii="Arial" w:eastAsia="Times New Roman" w:hAnsi="Arial" w:cs="Arial"/>
                            <w:color w:val="231F20"/>
                            <w:sz w:val="21"/>
                            <w:szCs w:val="21"/>
                            <w:lang w:eastAsia="en-GB"/>
                          </w:rPr>
                          <w:t xml:space="preserve"> will be attending the ‘Best Practice Show’ on the 12th-13th October in Birmingham. I can't make it </w:t>
                        </w:r>
                        <w:proofErr w:type="gramStart"/>
                        <w:r w:rsidRPr="0046585E">
                          <w:rPr>
                            <w:rFonts w:ascii="Arial" w:eastAsia="Times New Roman" w:hAnsi="Arial" w:cs="Arial"/>
                            <w:color w:val="231F20"/>
                            <w:sz w:val="21"/>
                            <w:szCs w:val="21"/>
                            <w:lang w:eastAsia="en-GB"/>
                          </w:rPr>
                          <w:t>unfortunately</w:t>
                        </w:r>
                        <w:proofErr w:type="gramEnd"/>
                        <w:r w:rsidRPr="0046585E">
                          <w:rPr>
                            <w:rFonts w:ascii="Arial" w:eastAsia="Times New Roman" w:hAnsi="Arial" w:cs="Arial"/>
                            <w:color w:val="231F20"/>
                            <w:sz w:val="21"/>
                            <w:szCs w:val="21"/>
                            <w:lang w:eastAsia="en-GB"/>
                          </w:rPr>
                          <w:t xml:space="preserve"> but the </w:t>
                        </w:r>
                        <w:proofErr w:type="spellStart"/>
                        <w:r w:rsidRPr="0046585E">
                          <w:rPr>
                            <w:rFonts w:ascii="Arial" w:eastAsia="Times New Roman" w:hAnsi="Arial" w:cs="Arial"/>
                            <w:color w:val="231F20"/>
                            <w:sz w:val="21"/>
                            <w:szCs w:val="21"/>
                            <w:lang w:eastAsia="en-GB"/>
                          </w:rPr>
                          <w:t>Accurx</w:t>
                        </w:r>
                        <w:proofErr w:type="spellEnd"/>
                        <w:r w:rsidRPr="0046585E">
                          <w:rPr>
                            <w:rFonts w:ascii="Arial" w:eastAsia="Times New Roman" w:hAnsi="Arial" w:cs="Arial"/>
                            <w:color w:val="231F20"/>
                            <w:sz w:val="21"/>
                            <w:szCs w:val="21"/>
                            <w:lang w:eastAsia="en-GB"/>
                          </w:rPr>
                          <w:t xml:space="preserve"> team will be in attendance, and would love to meet you there.</w:t>
                        </w:r>
                      </w:p>
                      <w:p w14:paraId="4AA4D20A"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If you’re not already aware of this event, do check out </w:t>
                        </w:r>
                        <w:hyperlink r:id="rId36" w:tooltip="https://cwicb.net/5ECH-N9M6-3W4C1S-HO1MY-1/c.aspx" w:history="1">
                          <w:r w:rsidRPr="0046585E">
                            <w:rPr>
                              <w:rFonts w:ascii="Arial" w:eastAsia="Times New Roman" w:hAnsi="Arial" w:cs="Arial"/>
                              <w:color w:val="367FEE"/>
                              <w:sz w:val="21"/>
                              <w:szCs w:val="21"/>
                              <w:u w:val="single"/>
                              <w:lang w:eastAsia="en-GB"/>
                            </w:rPr>
                            <w:t>their website here</w:t>
                          </w:r>
                        </w:hyperlink>
                        <w:r w:rsidRPr="0046585E">
                          <w:rPr>
                            <w:rFonts w:ascii="Arial" w:eastAsia="Times New Roman" w:hAnsi="Arial" w:cs="Arial"/>
                            <w:color w:val="231F20"/>
                            <w:sz w:val="21"/>
                            <w:szCs w:val="21"/>
                            <w:lang w:eastAsia="en-GB"/>
                          </w:rPr>
                          <w:t> - It’s the UK’s number one event for the primary care and general practice community, and is free to attend as a healthcare professional. </w:t>
                        </w:r>
                      </w:p>
                      <w:p w14:paraId="301A9683"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We’re going to have an exhibition stand at the conference which we’d love for you to visit us at stall B72.</w:t>
                        </w:r>
                      </w:p>
                      <w:p w14:paraId="070CE102"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In addition Jacob, our CEO is leading </w:t>
                        </w:r>
                        <w:hyperlink r:id="rId37" w:tooltip="https://cwicb.net/5ECH-N9M6-3W4C1S-HO1MY-1/c.aspx" w:history="1">
                          <w:r w:rsidRPr="0046585E">
                            <w:rPr>
                              <w:rFonts w:ascii="Arial" w:eastAsia="Times New Roman" w:hAnsi="Arial" w:cs="Arial"/>
                              <w:color w:val="367FEE"/>
                              <w:sz w:val="21"/>
                              <w:szCs w:val="21"/>
                              <w:u w:val="single"/>
                              <w:lang w:eastAsia="en-GB"/>
                            </w:rPr>
                            <w:t>a panel discussion</w:t>
                          </w:r>
                        </w:hyperlink>
                        <w:r w:rsidRPr="0046585E">
                          <w:rPr>
                            <w:rFonts w:ascii="Arial" w:eastAsia="Times New Roman" w:hAnsi="Arial" w:cs="Arial"/>
                            <w:color w:val="231F20"/>
                            <w:sz w:val="21"/>
                            <w:szCs w:val="21"/>
                            <w:lang w:eastAsia="en-GB"/>
                          </w:rPr>
                          <w:t xml:space="preserve"> on Wednesday 12th October on “A new model of care: Supporting primary care teams to communicate with their patients” alongside </w:t>
                        </w:r>
                        <w:proofErr w:type="spellStart"/>
                        <w:r w:rsidRPr="0046585E">
                          <w:rPr>
                            <w:rFonts w:ascii="Arial" w:eastAsia="Times New Roman" w:hAnsi="Arial" w:cs="Arial"/>
                            <w:color w:val="231F20"/>
                            <w:sz w:val="21"/>
                            <w:szCs w:val="21"/>
                            <w:lang w:eastAsia="en-GB"/>
                          </w:rPr>
                          <w:t>Minal</w:t>
                        </w:r>
                        <w:proofErr w:type="spellEnd"/>
                        <w:r w:rsidRPr="0046585E">
                          <w:rPr>
                            <w:rFonts w:ascii="Arial" w:eastAsia="Times New Roman" w:hAnsi="Arial" w:cs="Arial"/>
                            <w:color w:val="231F20"/>
                            <w:sz w:val="21"/>
                            <w:szCs w:val="21"/>
                            <w:lang w:eastAsia="en-GB"/>
                          </w:rPr>
                          <w:t xml:space="preserve"> </w:t>
                        </w:r>
                        <w:proofErr w:type="spellStart"/>
                        <w:r w:rsidRPr="0046585E">
                          <w:rPr>
                            <w:rFonts w:ascii="Arial" w:eastAsia="Times New Roman" w:hAnsi="Arial" w:cs="Arial"/>
                            <w:color w:val="231F20"/>
                            <w:sz w:val="21"/>
                            <w:szCs w:val="21"/>
                            <w:lang w:eastAsia="en-GB"/>
                          </w:rPr>
                          <w:t>Bakhai</w:t>
                        </w:r>
                        <w:proofErr w:type="spellEnd"/>
                        <w:r w:rsidRPr="0046585E">
                          <w:rPr>
                            <w:rFonts w:ascii="Arial" w:eastAsia="Times New Roman" w:hAnsi="Arial" w:cs="Arial"/>
                            <w:color w:val="231F20"/>
                            <w:sz w:val="21"/>
                            <w:szCs w:val="21"/>
                            <w:lang w:eastAsia="en-GB"/>
                          </w:rPr>
                          <w:t xml:space="preserve"> (GP and Director of Primary Care Transformation NHSE/I) and one of our super-users. </w:t>
                        </w:r>
                      </w:p>
                      <w:p w14:paraId="1420ACCC"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If your schedule allows so do let me know if you’re planning to attend, and we can schedule a time to meet some of the team.</w:t>
                        </w:r>
                      </w:p>
                      <w:p w14:paraId="4491C1E3"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231F20"/>
                            <w:sz w:val="21"/>
                            <w:szCs w:val="21"/>
                            <w:u w:val="single"/>
                            <w:lang w:eastAsia="en-GB"/>
                          </w:rPr>
                          <w:t>Enhanced access</w:t>
                        </w:r>
                        <w:r w:rsidRPr="0046585E">
                          <w:rPr>
                            <w:rFonts w:ascii="Arial" w:eastAsia="Times New Roman" w:hAnsi="Arial" w:cs="Arial"/>
                            <w:color w:val="231F20"/>
                            <w:sz w:val="21"/>
                            <w:szCs w:val="21"/>
                            <w:u w:val="single"/>
                            <w:lang w:eastAsia="en-GB"/>
                          </w:rPr>
                          <w:t>:</w:t>
                        </w:r>
                      </w:p>
                      <w:p w14:paraId="26C7E8A6"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For any PCNs where there are active discussions around implementing an Enhanced Access model, we would be keen to engage with these EA organisations as we undergo a </w:t>
                        </w:r>
                        <w:r w:rsidRPr="0046585E">
                          <w:rPr>
                            <w:rFonts w:ascii="Arial" w:eastAsia="Times New Roman" w:hAnsi="Arial" w:cs="Arial"/>
                            <w:color w:val="231F20"/>
                            <w:sz w:val="21"/>
                            <w:szCs w:val="21"/>
                            <w:lang w:eastAsia="en-GB"/>
                          </w:rPr>
                          <w:lastRenderedPageBreak/>
                          <w:t xml:space="preserve">research phase to understand how at </w:t>
                        </w:r>
                        <w:proofErr w:type="spellStart"/>
                        <w:r w:rsidRPr="0046585E">
                          <w:rPr>
                            <w:rFonts w:ascii="Arial" w:eastAsia="Times New Roman" w:hAnsi="Arial" w:cs="Arial"/>
                            <w:color w:val="231F20"/>
                            <w:sz w:val="21"/>
                            <w:szCs w:val="21"/>
                            <w:lang w:eastAsia="en-GB"/>
                          </w:rPr>
                          <w:t>Accurx</w:t>
                        </w:r>
                        <w:proofErr w:type="spellEnd"/>
                        <w:r w:rsidRPr="0046585E">
                          <w:rPr>
                            <w:rFonts w:ascii="Arial" w:eastAsia="Times New Roman" w:hAnsi="Arial" w:cs="Arial"/>
                            <w:color w:val="231F20"/>
                            <w:sz w:val="21"/>
                            <w:szCs w:val="21"/>
                            <w:lang w:eastAsia="en-GB"/>
                          </w:rPr>
                          <w:t>, we can better support EA ways of working and what technical development may be required on our end, in addition to the hub working model we’re developing for Patient Triage. This research will form part of a longer-term project. </w:t>
                        </w:r>
                      </w:p>
                      <w:p w14:paraId="5E34F135"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If you do have any EA organisations that spring to mind that would be willing to have a chat, please let me know. </w:t>
                        </w:r>
                      </w:p>
                      <w:p w14:paraId="30167458"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231F20"/>
                            <w:sz w:val="21"/>
                            <w:szCs w:val="21"/>
                            <w:u w:val="single"/>
                            <w:lang w:eastAsia="en-GB"/>
                          </w:rPr>
                          <w:t>Re-running August reports:</w:t>
                        </w:r>
                      </w:p>
                      <w:p w14:paraId="687A11A2"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We experienced some issues with the way our analytics flows into our data warehouse, which may have impacted the data in our dashboards between 12th-26th August 2022.</w:t>
                        </w:r>
                      </w:p>
                      <w:p w14:paraId="2E036080"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This has now been fixed and any missing data has been restored in </w:t>
                        </w:r>
                        <w:hyperlink r:id="rId38" w:tooltip="https://cwicb.net/5ECH-N9M6-3W4C1S-HO1N7-1/c.aspx" w:history="1">
                          <w:r w:rsidRPr="0046585E">
                            <w:rPr>
                              <w:rFonts w:ascii="Arial" w:eastAsia="Times New Roman" w:hAnsi="Arial" w:cs="Arial"/>
                              <w:color w:val="367FEE"/>
                              <w:sz w:val="21"/>
                              <w:szCs w:val="21"/>
                              <w:u w:val="single"/>
                              <w:lang w:eastAsia="en-GB"/>
                            </w:rPr>
                            <w:t>our external dashboards</w:t>
                          </w:r>
                        </w:hyperlink>
                        <w:r w:rsidRPr="0046585E">
                          <w:rPr>
                            <w:rFonts w:ascii="Arial" w:eastAsia="Times New Roman" w:hAnsi="Arial" w:cs="Arial"/>
                            <w:color w:val="231F20"/>
                            <w:sz w:val="21"/>
                            <w:szCs w:val="21"/>
                            <w:lang w:eastAsia="en-GB"/>
                          </w:rPr>
                          <w:t>. This means you can now use our dashboards as normal.</w:t>
                        </w:r>
                      </w:p>
                      <w:p w14:paraId="5299D083"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We have contacted NHSD to explain the situation so that they can refresh any reports pulled from our system during that </w:t>
                        </w:r>
                        <w:proofErr w:type="gramStart"/>
                        <w:r w:rsidRPr="0046585E">
                          <w:rPr>
                            <w:rFonts w:ascii="Arial" w:eastAsia="Times New Roman" w:hAnsi="Arial" w:cs="Arial"/>
                            <w:color w:val="231F20"/>
                            <w:sz w:val="21"/>
                            <w:szCs w:val="21"/>
                            <w:lang w:eastAsia="en-GB"/>
                          </w:rPr>
                          <w:t>time period</w:t>
                        </w:r>
                        <w:proofErr w:type="gramEnd"/>
                        <w:r w:rsidRPr="0046585E">
                          <w:rPr>
                            <w:rFonts w:ascii="Arial" w:eastAsia="Times New Roman" w:hAnsi="Arial" w:cs="Arial"/>
                            <w:color w:val="231F20"/>
                            <w:sz w:val="21"/>
                            <w:szCs w:val="21"/>
                            <w:lang w:eastAsia="en-GB"/>
                          </w:rPr>
                          <w:t xml:space="preserve"> and suggest that you do the same.</w:t>
                        </w:r>
                      </w:p>
                      <w:p w14:paraId="71E10C66"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We are taking steps to make sure this doesn’t happen again and want to reassure you that </w:t>
                        </w:r>
                        <w:proofErr w:type="gramStart"/>
                        <w:r w:rsidRPr="0046585E">
                          <w:rPr>
                            <w:rFonts w:ascii="Arial" w:eastAsia="Times New Roman" w:hAnsi="Arial" w:cs="Arial"/>
                            <w:color w:val="231F20"/>
                            <w:sz w:val="21"/>
                            <w:szCs w:val="21"/>
                            <w:lang w:eastAsia="en-GB"/>
                          </w:rPr>
                          <w:t>all of</w:t>
                        </w:r>
                        <w:proofErr w:type="gramEnd"/>
                        <w:r w:rsidRPr="0046585E">
                          <w:rPr>
                            <w:rFonts w:ascii="Arial" w:eastAsia="Times New Roman" w:hAnsi="Arial" w:cs="Arial"/>
                            <w:color w:val="231F20"/>
                            <w:sz w:val="21"/>
                            <w:szCs w:val="21"/>
                            <w:lang w:eastAsia="en-GB"/>
                          </w:rPr>
                          <w:t xml:space="preserve"> our data is backed up. </w:t>
                        </w:r>
                      </w:p>
                      <w:p w14:paraId="61A5AAF3" w14:textId="77777777" w:rsidR="0046585E" w:rsidRPr="0046585E" w:rsidRDefault="0046585E" w:rsidP="0046585E">
                        <w:pPr>
                          <w:spacing w:line="330" w:lineRule="atLeast"/>
                          <w:rPr>
                            <w:rFonts w:ascii="Arial" w:eastAsia="Times New Roman" w:hAnsi="Arial" w:cs="Arial"/>
                            <w:color w:val="231F20"/>
                            <w:sz w:val="21"/>
                            <w:szCs w:val="21"/>
                            <w:lang w:eastAsia="en-GB"/>
                          </w:rPr>
                        </w:pPr>
                      </w:p>
                      <w:p w14:paraId="2B9C1CE5"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 xml:space="preserve">Information and Advice for Neurodivergent People and their Families </w:t>
                        </w:r>
                        <w:proofErr w:type="spellStart"/>
                        <w:r w:rsidRPr="0046585E">
                          <w:rPr>
                            <w:rFonts w:ascii="Arial" w:eastAsia="Times New Roman" w:hAnsi="Arial" w:cs="Arial"/>
                            <w:b/>
                            <w:bCs/>
                            <w:color w:val="00B0F0"/>
                            <w:lang w:eastAsia="en-GB"/>
                          </w:rPr>
                          <w:t>eBooklet</w:t>
                        </w:r>
                        <w:proofErr w:type="spellEnd"/>
                        <w:r w:rsidRPr="0046585E">
                          <w:rPr>
                            <w:rFonts w:ascii="Arial" w:eastAsia="Times New Roman" w:hAnsi="Arial" w:cs="Arial"/>
                            <w:b/>
                            <w:bCs/>
                            <w:color w:val="00B0F0"/>
                            <w:lang w:eastAsia="en-GB"/>
                          </w:rPr>
                          <w:t>. </w:t>
                        </w:r>
                        <w:r w:rsidRPr="0046585E">
                          <w:rPr>
                            <w:rFonts w:ascii="Arial" w:eastAsia="Times New Roman" w:hAnsi="Arial" w:cs="Arial"/>
                            <w:b/>
                            <w:bCs/>
                            <w:color w:val="231F20"/>
                            <w:sz w:val="21"/>
                            <w:szCs w:val="21"/>
                            <w:lang w:eastAsia="en-GB"/>
                          </w:rPr>
                          <w:br/>
                        </w:r>
                        <w:r w:rsidRPr="0046585E">
                          <w:rPr>
                            <w:rFonts w:ascii="Arial" w:eastAsia="Times New Roman" w:hAnsi="Arial" w:cs="Arial"/>
                            <w:color w:val="231F20"/>
                            <w:sz w:val="21"/>
                            <w:szCs w:val="21"/>
                            <w:lang w:eastAsia="en-GB"/>
                          </w:rPr>
                          <w:t xml:space="preserve">We wanted to make you aware of the new </w:t>
                        </w:r>
                        <w:proofErr w:type="spellStart"/>
                        <w:r w:rsidRPr="0046585E">
                          <w:rPr>
                            <w:rFonts w:ascii="Arial" w:eastAsia="Times New Roman" w:hAnsi="Arial" w:cs="Arial"/>
                            <w:color w:val="231F20"/>
                            <w:sz w:val="21"/>
                            <w:szCs w:val="21"/>
                            <w:lang w:eastAsia="en-GB"/>
                          </w:rPr>
                          <w:t>eBooklet</w:t>
                        </w:r>
                        <w:proofErr w:type="spellEnd"/>
                        <w:r w:rsidRPr="0046585E">
                          <w:rPr>
                            <w:rFonts w:ascii="Arial" w:eastAsia="Times New Roman" w:hAnsi="Arial" w:cs="Arial"/>
                            <w:color w:val="231F20"/>
                            <w:sz w:val="21"/>
                            <w:szCs w:val="21"/>
                            <w:lang w:eastAsia="en-GB"/>
                          </w:rPr>
                          <w:t xml:space="preserve"> that has been launched for people in Coventry and Warwickshire.  Please share the </w:t>
                        </w:r>
                        <w:hyperlink r:id="rId39" w:tooltip="https://cwicb.net/5ECH-N9M6-3W4C1S-HO1Y0-1/c.aspx" w:history="1">
                          <w:r w:rsidRPr="0046585E">
                            <w:rPr>
                              <w:rFonts w:ascii="Arial" w:eastAsia="Times New Roman" w:hAnsi="Arial" w:cs="Arial"/>
                              <w:color w:val="000000"/>
                              <w:sz w:val="21"/>
                              <w:szCs w:val="21"/>
                              <w:u w:val="single"/>
                              <w:shd w:val="clear" w:color="auto" w:fill="FFFF00"/>
                              <w:lang w:eastAsia="en-GB"/>
                            </w:rPr>
                            <w:t>attached flyer</w:t>
                          </w:r>
                        </w:hyperlink>
                        <w:r w:rsidRPr="0046585E">
                          <w:rPr>
                            <w:rFonts w:ascii="Arial" w:eastAsia="Times New Roman" w:hAnsi="Arial" w:cs="Arial"/>
                            <w:color w:val="231F20"/>
                            <w:sz w:val="21"/>
                            <w:szCs w:val="21"/>
                            <w:lang w:eastAsia="en-GB"/>
                          </w:rPr>
                          <w:t> and the link below to anyone who will benefit from the information.  Please do not download and share the booklet as the booklet will be updated in the future.</w:t>
                        </w:r>
                      </w:p>
                      <w:p w14:paraId="1F0D5742"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5DD93F30"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40" w:tooltip="https://cwicb.net/5ECH-N9M6-3W4C1S-HO1N0-1/c.aspx" w:history="1">
                          <w:r w:rsidRPr="0046585E">
                            <w:rPr>
                              <w:rFonts w:ascii="Arial" w:eastAsia="Times New Roman" w:hAnsi="Arial" w:cs="Arial"/>
                              <w:color w:val="0000FF"/>
                              <w:sz w:val="21"/>
                              <w:szCs w:val="21"/>
                              <w:u w:val="single"/>
                              <w:lang w:eastAsia="en-GB"/>
                            </w:rPr>
                            <w:t xml:space="preserve">Information and Advice for Neurodivergent People and their Families </w:t>
                          </w:r>
                          <w:proofErr w:type="spellStart"/>
                          <w:r w:rsidRPr="0046585E">
                            <w:rPr>
                              <w:rFonts w:ascii="Arial" w:eastAsia="Times New Roman" w:hAnsi="Arial" w:cs="Arial"/>
                              <w:color w:val="0000FF"/>
                              <w:sz w:val="21"/>
                              <w:szCs w:val="21"/>
                              <w:u w:val="single"/>
                              <w:lang w:eastAsia="en-GB"/>
                            </w:rPr>
                            <w:t>eBooklet</w:t>
                          </w:r>
                          <w:proofErr w:type="spellEnd"/>
                        </w:hyperlink>
                      </w:p>
                      <w:p w14:paraId="725A07D3"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02EB1F5E"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This booklet aims to bring together the different information and advice offers across Coventry and Warwickshire. It has been co-produced, bringing together professionals from different organisations, neurodivergent people and their families.  It provides useful information about services and support available for those who are diagnosed or who self-identify as neurodivergent and those who care and support them.</w:t>
                        </w:r>
                      </w:p>
                      <w:p w14:paraId="111F1A6A" w14:textId="77777777" w:rsidR="0046585E" w:rsidRPr="0046585E" w:rsidRDefault="0046585E" w:rsidP="0046585E">
                        <w:pPr>
                          <w:spacing w:line="315"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71451000"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This is version one of the </w:t>
                        </w:r>
                        <w:proofErr w:type="gramStart"/>
                        <w:r w:rsidRPr="0046585E">
                          <w:rPr>
                            <w:rFonts w:ascii="Arial" w:eastAsia="Times New Roman" w:hAnsi="Arial" w:cs="Arial"/>
                            <w:color w:val="231F20"/>
                            <w:sz w:val="21"/>
                            <w:szCs w:val="21"/>
                            <w:lang w:eastAsia="en-GB"/>
                          </w:rPr>
                          <w:t>booklet</w:t>
                        </w:r>
                        <w:proofErr w:type="gramEnd"/>
                        <w:r w:rsidRPr="0046585E">
                          <w:rPr>
                            <w:rFonts w:ascii="Arial" w:eastAsia="Times New Roman" w:hAnsi="Arial" w:cs="Arial"/>
                            <w:color w:val="231F20"/>
                            <w:sz w:val="21"/>
                            <w:szCs w:val="21"/>
                            <w:lang w:eastAsia="en-GB"/>
                          </w:rPr>
                          <w:t>, we would welcome any feedback to enhance the booklet. Please send any comments to </w:t>
                        </w:r>
                        <w:hyperlink r:id="rId41" w:tooltip="mailto:disabilitiescommissioning@warwickshire.gov.uk" w:history="1">
                          <w:r w:rsidRPr="0046585E">
                            <w:rPr>
                              <w:rFonts w:ascii="Arial" w:eastAsia="Times New Roman" w:hAnsi="Arial" w:cs="Arial"/>
                              <w:color w:val="0078D4"/>
                              <w:sz w:val="21"/>
                              <w:szCs w:val="21"/>
                              <w:u w:val="single"/>
                              <w:lang w:eastAsia="en-GB"/>
                            </w:rPr>
                            <w:t>disabilitiescommissioning@warwickshire.gov.uk</w:t>
                          </w:r>
                        </w:hyperlink>
                      </w:p>
                    </w:tc>
                  </w:tr>
                </w:tbl>
                <w:p w14:paraId="37D19855" w14:textId="77777777" w:rsidR="0046585E" w:rsidRPr="0046585E" w:rsidRDefault="0046585E" w:rsidP="0046585E">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46585E" w:rsidRPr="0046585E" w14:paraId="4CD59BF4" w14:textId="77777777">
                    <w:tc>
                      <w:tcPr>
                        <w:tcW w:w="0" w:type="auto"/>
                        <w:tcBorders>
                          <w:top w:val="nil"/>
                          <w:left w:val="nil"/>
                          <w:bottom w:val="nil"/>
                          <w:right w:val="nil"/>
                        </w:tcBorders>
                        <w:tcMar>
                          <w:top w:w="150" w:type="dxa"/>
                          <w:left w:w="150" w:type="dxa"/>
                          <w:bottom w:w="150" w:type="dxa"/>
                          <w:right w:w="150" w:type="dxa"/>
                        </w:tcMar>
                        <w:hideMark/>
                      </w:tcPr>
                      <w:p w14:paraId="7ECDC5A6" w14:textId="77777777" w:rsidR="0046585E" w:rsidRPr="0046585E" w:rsidRDefault="0046585E" w:rsidP="0046585E">
                        <w:pPr>
                          <w:spacing w:line="330" w:lineRule="atLeast"/>
                          <w:textAlignment w:val="baseline"/>
                          <w:rPr>
                            <w:rFonts w:ascii="Arial" w:eastAsia="Times New Roman" w:hAnsi="Arial" w:cs="Arial"/>
                            <w:sz w:val="21"/>
                            <w:szCs w:val="21"/>
                            <w:lang w:eastAsia="en-GB"/>
                          </w:rPr>
                        </w:pPr>
                        <w:r w:rsidRPr="0046585E">
                          <w:rPr>
                            <w:rFonts w:ascii="Arial" w:eastAsia="Times New Roman" w:hAnsi="Arial" w:cs="Arial"/>
                            <w:color w:val="0072CE"/>
                            <w:sz w:val="33"/>
                            <w:szCs w:val="33"/>
                            <w:lang w:eastAsia="en-GB"/>
                          </w:rPr>
                          <w:t>Training, events &amp; surveys</w:t>
                        </w:r>
                        <w:r w:rsidRPr="0046585E">
                          <w:rPr>
                            <w:rFonts w:ascii="Arial" w:eastAsia="Times New Roman" w:hAnsi="Arial" w:cs="Arial"/>
                            <w:sz w:val="21"/>
                            <w:szCs w:val="21"/>
                            <w:lang w:eastAsia="en-GB"/>
                          </w:rPr>
                          <w:t xml:space="preserve"> </w:t>
                        </w:r>
                      </w:p>
                      <w:p w14:paraId="372475A1" w14:textId="77777777" w:rsidR="0046585E" w:rsidRPr="0046585E" w:rsidRDefault="0046585E" w:rsidP="0046585E">
                        <w:pPr>
                          <w:spacing w:line="330" w:lineRule="atLeast"/>
                          <w:textAlignment w:val="baseline"/>
                          <w:rPr>
                            <w:rFonts w:ascii="Arial" w:eastAsia="Times New Roman" w:hAnsi="Arial" w:cs="Arial"/>
                            <w:sz w:val="21"/>
                            <w:szCs w:val="21"/>
                            <w:lang w:eastAsia="en-GB"/>
                          </w:rPr>
                        </w:pPr>
                        <w:r w:rsidRPr="0046585E">
                          <w:rPr>
                            <w:rFonts w:ascii="Arial" w:eastAsia="Times New Roman" w:hAnsi="Arial" w:cs="Arial"/>
                            <w:sz w:val="21"/>
                            <w:szCs w:val="21"/>
                            <w:lang w:eastAsia="en-GB"/>
                          </w:rPr>
                          <w:t>  </w:t>
                        </w:r>
                      </w:p>
                      <w:p w14:paraId="0CC172F0"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EMIS: ICR: GP Drop-in sessions </w:t>
                        </w:r>
                        <w:r w:rsidRPr="0046585E">
                          <w:rPr>
                            <w:rFonts w:ascii="Arial" w:eastAsia="Times New Roman" w:hAnsi="Arial" w:cs="Arial"/>
                            <w:color w:val="231F20"/>
                            <w:sz w:val="21"/>
                            <w:szCs w:val="21"/>
                            <w:lang w:eastAsia="en-GB"/>
                          </w:rPr>
                          <w:br/>
                          <w:t xml:space="preserve">An Integrated Care Record (ICR) is a way of bringing together the various electronic records of a patients care. It takes information directly from existing systems used by </w:t>
                        </w:r>
                        <w:r w:rsidRPr="0046585E">
                          <w:rPr>
                            <w:rFonts w:ascii="Arial" w:eastAsia="Times New Roman" w:hAnsi="Arial" w:cs="Arial"/>
                            <w:color w:val="231F20"/>
                            <w:sz w:val="21"/>
                            <w:szCs w:val="21"/>
                            <w:lang w:eastAsia="en-GB"/>
                          </w:rPr>
                          <w:lastRenderedPageBreak/>
                          <w:t xml:space="preserve">health and social care organisations and presents it in a structured, easy-to-read format for GP’s, </w:t>
                        </w:r>
                        <w:proofErr w:type="gramStart"/>
                        <w:r w:rsidRPr="0046585E">
                          <w:rPr>
                            <w:rFonts w:ascii="Arial" w:eastAsia="Times New Roman" w:hAnsi="Arial" w:cs="Arial"/>
                            <w:color w:val="231F20"/>
                            <w:sz w:val="21"/>
                            <w:szCs w:val="21"/>
                            <w:lang w:eastAsia="en-GB"/>
                          </w:rPr>
                          <w:t>health</w:t>
                        </w:r>
                        <w:proofErr w:type="gramEnd"/>
                        <w:r w:rsidRPr="0046585E">
                          <w:rPr>
                            <w:rFonts w:ascii="Arial" w:eastAsia="Times New Roman" w:hAnsi="Arial" w:cs="Arial"/>
                            <w:color w:val="231F20"/>
                            <w:sz w:val="21"/>
                            <w:szCs w:val="21"/>
                            <w:lang w:eastAsia="en-GB"/>
                          </w:rPr>
                          <w:t xml:space="preserve"> and care professionals.</w:t>
                        </w:r>
                      </w:p>
                      <w:p w14:paraId="746325AB"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The ICR will provide health and care professionals with a more joined-up view of people’s care and treatment across all care settings. </w:t>
                        </w:r>
                      </w:p>
                      <w:p w14:paraId="1AA91213"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The benefits to your Practices include:</w:t>
                        </w:r>
                      </w:p>
                      <w:p w14:paraId="63272D9B" w14:textId="77777777" w:rsidR="0046585E" w:rsidRPr="0046585E" w:rsidRDefault="0046585E" w:rsidP="0046585E">
                        <w:pPr>
                          <w:ind w:hanging="360"/>
                          <w:rPr>
                            <w:rFonts w:ascii="Arial" w:eastAsia="Times New Roman" w:hAnsi="Arial" w:cs="Arial"/>
                            <w:color w:val="231F20"/>
                            <w:sz w:val="21"/>
                            <w:szCs w:val="21"/>
                            <w:lang w:eastAsia="en-GB"/>
                          </w:rPr>
                        </w:pPr>
                        <w:r w:rsidRPr="0046585E">
                          <w:rPr>
                            <w:rFonts w:ascii="Symbol" w:eastAsia="Times New Roman" w:hAnsi="Symbol" w:cs="Arial"/>
                            <w:color w:val="231F20"/>
                            <w:sz w:val="21"/>
                            <w:szCs w:val="21"/>
                            <w:lang w:eastAsia="en-GB"/>
                          </w:rPr>
                          <w:t>·       </w:t>
                        </w:r>
                        <w:r w:rsidRPr="0046585E">
                          <w:rPr>
                            <w:rFonts w:ascii="Arial" w:eastAsia="Times New Roman" w:hAnsi="Arial" w:cs="Arial"/>
                            <w:color w:val="231F20"/>
                            <w:sz w:val="21"/>
                            <w:szCs w:val="21"/>
                            <w:lang w:eastAsia="en-GB"/>
                          </w:rPr>
                          <w:t>Not having to repeat your details every time you have a different episode of care</w:t>
                        </w:r>
                      </w:p>
                      <w:p w14:paraId="710D70D1" w14:textId="77777777" w:rsidR="0046585E" w:rsidRPr="0046585E" w:rsidRDefault="0046585E" w:rsidP="0046585E">
                        <w:pPr>
                          <w:ind w:hanging="360"/>
                          <w:rPr>
                            <w:rFonts w:ascii="Arial" w:eastAsia="Times New Roman" w:hAnsi="Arial" w:cs="Arial"/>
                            <w:color w:val="231F20"/>
                            <w:sz w:val="21"/>
                            <w:szCs w:val="21"/>
                            <w:lang w:eastAsia="en-GB"/>
                          </w:rPr>
                        </w:pPr>
                        <w:r w:rsidRPr="0046585E">
                          <w:rPr>
                            <w:rFonts w:ascii="Symbol" w:eastAsia="Times New Roman" w:hAnsi="Symbol" w:cs="Arial"/>
                            <w:color w:val="231F20"/>
                            <w:sz w:val="21"/>
                            <w:szCs w:val="21"/>
                            <w:lang w:eastAsia="en-GB"/>
                          </w:rPr>
                          <w:t>·       </w:t>
                        </w:r>
                        <w:r w:rsidRPr="0046585E">
                          <w:rPr>
                            <w:rFonts w:ascii="Arial" w:eastAsia="Times New Roman" w:hAnsi="Arial" w:cs="Arial"/>
                            <w:color w:val="231F20"/>
                            <w:sz w:val="21"/>
                            <w:szCs w:val="21"/>
                            <w:lang w:eastAsia="en-GB"/>
                          </w:rPr>
                          <w:t>Better and potentially faster treatment due to health and care professionals having access to better information</w:t>
                        </w:r>
                      </w:p>
                      <w:p w14:paraId="2BADF624" w14:textId="77777777" w:rsidR="0046585E" w:rsidRPr="0046585E" w:rsidRDefault="0046585E" w:rsidP="0046585E">
                        <w:pPr>
                          <w:ind w:hanging="360"/>
                          <w:rPr>
                            <w:rFonts w:ascii="Arial" w:eastAsia="Times New Roman" w:hAnsi="Arial" w:cs="Arial"/>
                            <w:color w:val="231F20"/>
                            <w:sz w:val="21"/>
                            <w:szCs w:val="21"/>
                            <w:lang w:eastAsia="en-GB"/>
                          </w:rPr>
                        </w:pPr>
                        <w:r w:rsidRPr="0046585E">
                          <w:rPr>
                            <w:rFonts w:ascii="Symbol" w:eastAsia="Times New Roman" w:hAnsi="Symbol" w:cs="Arial"/>
                            <w:color w:val="231F20"/>
                            <w:sz w:val="21"/>
                            <w:szCs w:val="21"/>
                            <w:lang w:eastAsia="en-GB"/>
                          </w:rPr>
                          <w:t>·       </w:t>
                        </w:r>
                        <w:r w:rsidRPr="0046585E">
                          <w:rPr>
                            <w:rFonts w:ascii="Arial" w:eastAsia="Times New Roman" w:hAnsi="Arial" w:cs="Arial"/>
                            <w:color w:val="231F20"/>
                            <w:sz w:val="21"/>
                            <w:szCs w:val="21"/>
                            <w:lang w:eastAsia="en-GB"/>
                          </w:rPr>
                          <w:t>Reduction in potential medication errors through clinicians having access to your medication history (past and present)</w:t>
                        </w:r>
                      </w:p>
                      <w:p w14:paraId="4BC8926D" w14:textId="77777777" w:rsidR="0046585E" w:rsidRPr="0046585E" w:rsidRDefault="0046585E" w:rsidP="0046585E">
                        <w:pPr>
                          <w:ind w:hanging="360"/>
                          <w:rPr>
                            <w:rFonts w:ascii="Arial" w:eastAsia="Times New Roman" w:hAnsi="Arial" w:cs="Arial"/>
                            <w:color w:val="231F20"/>
                            <w:sz w:val="21"/>
                            <w:szCs w:val="21"/>
                            <w:lang w:eastAsia="en-GB"/>
                          </w:rPr>
                        </w:pPr>
                        <w:r w:rsidRPr="0046585E">
                          <w:rPr>
                            <w:rFonts w:ascii="Symbol" w:eastAsia="Times New Roman" w:hAnsi="Symbol" w:cs="Arial"/>
                            <w:color w:val="231F20"/>
                            <w:sz w:val="21"/>
                            <w:szCs w:val="21"/>
                            <w:lang w:eastAsia="en-GB"/>
                          </w:rPr>
                          <w:t>·       </w:t>
                        </w:r>
                        <w:r w:rsidRPr="0046585E">
                          <w:rPr>
                            <w:rFonts w:ascii="Arial" w:eastAsia="Times New Roman" w:hAnsi="Arial" w:cs="Arial"/>
                            <w:color w:val="231F20"/>
                            <w:sz w:val="21"/>
                            <w:szCs w:val="21"/>
                            <w:lang w:eastAsia="en-GB"/>
                          </w:rPr>
                          <w:t>More effective treatment should you need care for COVID-19 due to fast access to information about any pre-existing conditions and your medications</w:t>
                        </w:r>
                      </w:p>
                      <w:p w14:paraId="68A64725" w14:textId="77777777" w:rsidR="0046585E" w:rsidRPr="0046585E" w:rsidRDefault="0046585E" w:rsidP="0046585E">
                        <w:pPr>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4E0457B1"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xml:space="preserve">We will be having informal Drop-in sessions every Wednesday 12:30-13:30 from the </w:t>
                        </w:r>
                        <w:proofErr w:type="gramStart"/>
                        <w:r w:rsidRPr="0046585E">
                          <w:rPr>
                            <w:rFonts w:ascii="Arial" w:eastAsia="Times New Roman" w:hAnsi="Arial" w:cs="Arial"/>
                            <w:color w:val="231F20"/>
                            <w:sz w:val="21"/>
                            <w:szCs w:val="21"/>
                            <w:lang w:eastAsia="en-GB"/>
                          </w:rPr>
                          <w:t>10</w:t>
                        </w:r>
                        <w:r w:rsidRPr="0046585E">
                          <w:rPr>
                            <w:rFonts w:ascii="Arial" w:eastAsia="Times New Roman" w:hAnsi="Arial" w:cs="Arial"/>
                            <w:color w:val="231F20"/>
                            <w:sz w:val="21"/>
                            <w:szCs w:val="21"/>
                            <w:vertAlign w:val="superscript"/>
                            <w:lang w:eastAsia="en-GB"/>
                          </w:rPr>
                          <w:t>th</w:t>
                        </w:r>
                        <w:proofErr w:type="gramEnd"/>
                        <w:r w:rsidRPr="0046585E">
                          <w:rPr>
                            <w:rFonts w:ascii="Arial" w:eastAsia="Times New Roman" w:hAnsi="Arial" w:cs="Arial"/>
                            <w:color w:val="231F20"/>
                            <w:sz w:val="21"/>
                            <w:szCs w:val="21"/>
                            <w:lang w:eastAsia="en-GB"/>
                          </w:rPr>
                          <w:t> July to the 28</w:t>
                        </w:r>
                        <w:r w:rsidRPr="0046585E">
                          <w:rPr>
                            <w:rFonts w:ascii="Arial" w:eastAsia="Times New Roman" w:hAnsi="Arial" w:cs="Arial"/>
                            <w:color w:val="231F20"/>
                            <w:sz w:val="21"/>
                            <w:szCs w:val="21"/>
                            <w:vertAlign w:val="superscript"/>
                            <w:lang w:eastAsia="en-GB"/>
                          </w:rPr>
                          <w:t>th</w:t>
                        </w:r>
                        <w:r w:rsidRPr="0046585E">
                          <w:rPr>
                            <w:rFonts w:ascii="Arial" w:eastAsia="Times New Roman" w:hAnsi="Arial" w:cs="Arial"/>
                            <w:color w:val="231F20"/>
                            <w:sz w:val="21"/>
                            <w:szCs w:val="21"/>
                            <w:lang w:eastAsia="en-GB"/>
                          </w:rPr>
                          <w:t> September.</w:t>
                        </w:r>
                      </w:p>
                      <w:p w14:paraId="17A507CE"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The link to join is : </w:t>
                        </w:r>
                        <w:hyperlink r:id="rId42" w:tooltip="https://cwicb.net/5ECH-N9M6-3W4C1S-HO1IC-1/c.aspx" w:history="1">
                          <w:r w:rsidRPr="0046585E">
                            <w:rPr>
                              <w:rFonts w:ascii="Arial" w:eastAsia="Times New Roman" w:hAnsi="Arial" w:cs="Arial"/>
                              <w:color w:val="6264A7"/>
                              <w:sz w:val="21"/>
                              <w:szCs w:val="21"/>
                              <w:u w:val="single"/>
                              <w:lang w:eastAsia="en-GB"/>
                            </w:rPr>
                            <w:t>Click here to join the meeting</w:t>
                          </w:r>
                        </w:hyperlink>
                      </w:p>
                      <w:p w14:paraId="31292FE5"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52424"/>
                            <w:sz w:val="21"/>
                            <w:szCs w:val="21"/>
                            <w:lang w:eastAsia="en-GB"/>
                          </w:rPr>
                          <w:t>Or </w:t>
                        </w:r>
                      </w:p>
                      <w:p w14:paraId="141F37AA" w14:textId="77777777" w:rsidR="0046585E" w:rsidRPr="0046585E" w:rsidRDefault="0046585E" w:rsidP="0046585E">
                        <w:pPr>
                          <w:spacing w:line="315" w:lineRule="atLeast"/>
                          <w:rPr>
                            <w:rFonts w:ascii="Arial" w:eastAsia="Times New Roman" w:hAnsi="Arial" w:cs="Arial"/>
                            <w:color w:val="231F20"/>
                            <w:sz w:val="21"/>
                            <w:szCs w:val="21"/>
                            <w:lang w:eastAsia="en-GB"/>
                          </w:rPr>
                        </w:pPr>
                        <w:hyperlink r:id="rId43" w:tooltip="https://cwicb.net/5ECH-N9M6-3W4C1S-HO1IC-1/c.aspx" w:history="1">
                          <w:r w:rsidRPr="0046585E">
                            <w:rPr>
                              <w:rFonts w:ascii="Arial" w:eastAsia="Times New Roman" w:hAnsi="Arial" w:cs="Arial"/>
                              <w:color w:val="0000FF"/>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0CA73593" w14:textId="77777777" w:rsidR="0046585E" w:rsidRPr="0046585E" w:rsidRDefault="0046585E" w:rsidP="0046585E">
                        <w:pPr>
                          <w:spacing w:after="160" w:line="315" w:lineRule="atLeast"/>
                          <w:rPr>
                            <w:rFonts w:ascii="Arial" w:eastAsia="Times New Roman" w:hAnsi="Arial" w:cs="Arial"/>
                            <w:color w:val="231F20"/>
                            <w:sz w:val="21"/>
                            <w:szCs w:val="21"/>
                            <w:lang w:eastAsia="en-GB"/>
                          </w:rPr>
                        </w:pPr>
                      </w:p>
                      <w:p w14:paraId="05BF0074" w14:textId="77777777" w:rsidR="0046585E" w:rsidRPr="0046585E" w:rsidRDefault="0046585E" w:rsidP="0046585E">
                        <w:pPr>
                          <w:spacing w:after="240" w:line="315"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Mental Health Courses – September 2022</w:t>
                        </w:r>
                        <w:r w:rsidRPr="0046585E">
                          <w:rPr>
                            <w:rFonts w:ascii="Arial" w:eastAsia="Times New Roman" w:hAnsi="Arial" w:cs="Arial"/>
                            <w:b/>
                            <w:bCs/>
                            <w:color w:val="00B0F0"/>
                            <w:sz w:val="21"/>
                            <w:szCs w:val="21"/>
                            <w:lang w:eastAsia="en-GB"/>
                          </w:rPr>
                          <w:br/>
                        </w:r>
                        <w:r w:rsidRPr="0046585E">
                          <w:rPr>
                            <w:rFonts w:ascii="Arial" w:eastAsia="Times New Roman" w:hAnsi="Arial" w:cs="Arial"/>
                            <w:color w:val="000000"/>
                            <w:sz w:val="21"/>
                            <w:szCs w:val="21"/>
                            <w:lang w:eastAsia="en-GB"/>
                          </w:rPr>
                          <w:t>Sky Blues in the Community have shared their September updates for adult mental health work, please see </w:t>
                        </w:r>
                        <w:hyperlink r:id="rId44" w:tooltip="https://cwicb.net/5ECH-N9M6-3W4C1S-HO222-1/c.aspx" w:history="1">
                          <w:r w:rsidRPr="0046585E">
                            <w:rPr>
                              <w:rFonts w:ascii="Arial" w:eastAsia="Times New Roman" w:hAnsi="Arial" w:cs="Arial"/>
                              <w:color w:val="000000"/>
                              <w:sz w:val="21"/>
                              <w:szCs w:val="21"/>
                              <w:u w:val="single"/>
                              <w:shd w:val="clear" w:color="auto" w:fill="FFFF00"/>
                              <w:lang w:eastAsia="en-GB"/>
                            </w:rPr>
                            <w:t>attached</w:t>
                          </w:r>
                        </w:hyperlink>
                        <w:r w:rsidRPr="0046585E">
                          <w:rPr>
                            <w:rFonts w:ascii="Arial" w:eastAsia="Times New Roman" w:hAnsi="Arial" w:cs="Arial"/>
                            <w:color w:val="000000"/>
                            <w:sz w:val="21"/>
                            <w:szCs w:val="21"/>
                            <w:lang w:eastAsia="en-GB"/>
                          </w:rPr>
                          <w:t> for more information.</w:t>
                        </w:r>
                      </w:p>
                      <w:p w14:paraId="0B811086" w14:textId="77777777" w:rsidR="0046585E" w:rsidRPr="0046585E" w:rsidRDefault="0046585E" w:rsidP="0046585E">
                        <w:pPr>
                          <w:spacing w:after="160" w:line="315"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National Inclusion Week Event - LGBT+ Inclusion with Warwickshire Pride</w:t>
                        </w:r>
                        <w:r w:rsidRPr="0046585E">
                          <w:rPr>
                            <w:rFonts w:ascii="Arial" w:eastAsia="Times New Roman" w:hAnsi="Arial" w:cs="Arial"/>
                            <w:b/>
                            <w:bCs/>
                            <w:color w:val="00B0F0"/>
                            <w:sz w:val="21"/>
                            <w:szCs w:val="21"/>
                            <w:lang w:eastAsia="en-GB"/>
                          </w:rPr>
                          <w:br/>
                        </w:r>
                        <w:r w:rsidRPr="0046585E">
                          <w:rPr>
                            <w:rFonts w:ascii="Arial" w:eastAsia="Times New Roman" w:hAnsi="Arial" w:cs="Arial"/>
                            <w:color w:val="231F20"/>
                            <w:sz w:val="21"/>
                            <w:szCs w:val="21"/>
                            <w:lang w:eastAsia="en-GB"/>
                          </w:rPr>
                          <w:t>Coventry City Council is holding a LGBT+ Inclusion session facilitated by Warwickshire Pride as part of their National Inclusion Week programme. They have extended the invitation to all colleagues working within Coventry &amp; Warwickshire ICS.</w:t>
                        </w:r>
                      </w:p>
                      <w:p w14:paraId="7163A8DD"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Kindly share this email with communications colleagues within your organisation for sharing widely. The link to the sign-up form is below:</w:t>
                        </w:r>
                      </w:p>
                      <w:p w14:paraId="17520B5E"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45" w:tooltip="https://cwicb.net/5ECH-N9M6-3W4C1S-HO1Y1-1/c.aspx" w:history="1">
                          <w:r w:rsidRPr="0046585E">
                            <w:rPr>
                              <w:rFonts w:ascii="Arial" w:eastAsia="Times New Roman" w:hAnsi="Arial" w:cs="Arial"/>
                              <w:color w:val="0000FF"/>
                              <w:sz w:val="21"/>
                              <w:szCs w:val="21"/>
                              <w:u w:val="single"/>
                              <w:lang w:eastAsia="en-GB"/>
                            </w:rPr>
                            <w:t>LGBT+ Inclusion with Warwickshire Pride (office.com)</w:t>
                          </w:r>
                        </w:hyperlink>
                      </w:p>
                      <w:p w14:paraId="418AC9F9" w14:textId="77777777" w:rsidR="0046585E" w:rsidRPr="0046585E" w:rsidRDefault="0046585E" w:rsidP="0046585E">
                        <w:pPr>
                          <w:spacing w:line="330" w:lineRule="atLeast"/>
                          <w:rPr>
                            <w:rFonts w:ascii="Arial" w:eastAsia="Times New Roman" w:hAnsi="Arial" w:cs="Arial"/>
                            <w:color w:val="231F20"/>
                            <w:sz w:val="21"/>
                            <w:szCs w:val="21"/>
                            <w:lang w:eastAsia="en-GB"/>
                          </w:rPr>
                        </w:pPr>
                      </w:p>
                      <w:p w14:paraId="04733179" w14:textId="77777777" w:rsidR="0046585E" w:rsidRPr="0046585E" w:rsidRDefault="0046585E" w:rsidP="0046585E">
                        <w:pPr>
                          <w:spacing w:after="160" w:line="315"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Homes for Ukraine- How to support families experiencing trauma </w:t>
                        </w:r>
                        <w:r w:rsidRPr="0046585E">
                          <w:rPr>
                            <w:rFonts w:ascii="Arial" w:eastAsia="Times New Roman" w:hAnsi="Arial" w:cs="Arial"/>
                            <w:color w:val="231F20"/>
                            <w:sz w:val="21"/>
                            <w:szCs w:val="21"/>
                            <w:lang w:eastAsia="en-GB"/>
                          </w:rPr>
                          <w:br/>
                          <w:t xml:space="preserve">Please see details of a free webinar aimed at hosts of </w:t>
                        </w:r>
                        <w:proofErr w:type="spellStart"/>
                        <w:r w:rsidRPr="0046585E">
                          <w:rPr>
                            <w:rFonts w:ascii="Arial" w:eastAsia="Times New Roman" w:hAnsi="Arial" w:cs="Arial"/>
                            <w:color w:val="231F20"/>
                            <w:sz w:val="21"/>
                            <w:szCs w:val="21"/>
                            <w:lang w:eastAsia="en-GB"/>
                          </w:rPr>
                          <w:t>Ukranian</w:t>
                        </w:r>
                        <w:proofErr w:type="spellEnd"/>
                        <w:r w:rsidRPr="0046585E">
                          <w:rPr>
                            <w:rFonts w:ascii="Arial" w:eastAsia="Times New Roman" w:hAnsi="Arial" w:cs="Arial"/>
                            <w:color w:val="231F20"/>
                            <w:sz w:val="21"/>
                            <w:szCs w:val="21"/>
                            <w:lang w:eastAsia="en-GB"/>
                          </w:rPr>
                          <w:t xml:space="preserve"> families. This will also be relevant to those working with other resettled refugee families. Please do feel free to circulate to anyone who may be interested.</w:t>
                        </w:r>
                      </w:p>
                      <w:p w14:paraId="523DA488"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000000"/>
                            <w:sz w:val="21"/>
                            <w:szCs w:val="21"/>
                            <w:lang w:eastAsia="en-GB"/>
                          </w:rPr>
                          <w:t>This will be taking place on the 27</w:t>
                        </w:r>
                        <w:r w:rsidRPr="0046585E">
                          <w:rPr>
                            <w:rFonts w:ascii="Arial" w:eastAsia="Times New Roman" w:hAnsi="Arial" w:cs="Arial"/>
                            <w:color w:val="000000"/>
                            <w:sz w:val="21"/>
                            <w:szCs w:val="21"/>
                            <w:vertAlign w:val="superscript"/>
                            <w:lang w:eastAsia="en-GB"/>
                          </w:rPr>
                          <w:t>th</w:t>
                        </w:r>
                        <w:r w:rsidRPr="0046585E">
                          <w:rPr>
                            <w:rFonts w:ascii="Arial" w:eastAsia="Times New Roman" w:hAnsi="Arial" w:cs="Arial"/>
                            <w:color w:val="000000"/>
                            <w:sz w:val="21"/>
                            <w:szCs w:val="21"/>
                            <w:lang w:eastAsia="en-GB"/>
                          </w:rPr>
                          <w:t> of September at 6pm. </w:t>
                        </w:r>
                      </w:p>
                      <w:p w14:paraId="21DDCA61"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46" w:tooltip="https://cwicb.net/5ECH-N9M6-3W4C1S-HO1Y4-1/c.aspx" w:history="1">
                          <w:r w:rsidRPr="0046585E">
                            <w:rPr>
                              <w:rFonts w:ascii="Arial" w:eastAsia="Times New Roman" w:hAnsi="Arial" w:cs="Arial"/>
                              <w:color w:val="0000FF"/>
                              <w:sz w:val="21"/>
                              <w:szCs w:val="21"/>
                              <w:u w:val="single"/>
                              <w:lang w:eastAsia="en-GB"/>
                            </w:rPr>
                            <w:t>https://www.eventbrite.co.uk/e/homes-for-ukraine-how-to-support-families-experiencing-trauma-tickets-423272849487</w:t>
                          </w:r>
                        </w:hyperlink>
                      </w:p>
                      <w:tbl>
                        <w:tblPr>
                          <w:tblW w:w="5000" w:type="pct"/>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7"/>
                          <w:gridCol w:w="8419"/>
                        </w:tblGrid>
                        <w:tr w:rsidR="0046585E" w:rsidRPr="0046585E" w14:paraId="15C2196A" w14:textId="77777777" w:rsidTr="0046585E">
                          <w:tc>
                            <w:tcPr>
                              <w:tcW w:w="0" w:type="auto"/>
                              <w:tcBorders>
                                <w:top w:val="nil"/>
                                <w:left w:val="nil"/>
                                <w:bottom w:val="nil"/>
                                <w:right w:val="nil"/>
                              </w:tcBorders>
                              <w:hideMark/>
                            </w:tcPr>
                            <w:p w14:paraId="54A99DF7" w14:textId="77777777" w:rsidR="0046585E" w:rsidRPr="0046585E" w:rsidRDefault="0046585E" w:rsidP="0046585E">
                              <w:pPr>
                                <w:rPr>
                                  <w:rFonts w:ascii="Arial" w:eastAsia="Times New Roman" w:hAnsi="Arial" w:cs="Arial"/>
                                  <w:color w:val="231F20"/>
                                  <w:sz w:val="21"/>
                                  <w:szCs w:val="21"/>
                                  <w:lang w:eastAsia="en-GB"/>
                                </w:rPr>
                              </w:pPr>
                            </w:p>
                          </w:tc>
                          <w:tc>
                            <w:tcPr>
                              <w:tcW w:w="5000" w:type="pct"/>
                              <w:tcBorders>
                                <w:top w:val="nil"/>
                                <w:left w:val="nil"/>
                                <w:bottom w:val="nil"/>
                                <w:right w:val="nil"/>
                              </w:tcBorders>
                              <w:hideMark/>
                            </w:tcPr>
                            <w:p w14:paraId="0A1DE573"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47" w:tooltip="https://cwicb.net/5ECH-N9M6-3W4C1S-HO1Y4-1/c.aspx" w:history="1">
                                <w:r w:rsidRPr="0046585E">
                                  <w:rPr>
                                    <w:rFonts w:ascii="Segoe UI Light" w:eastAsia="Times New Roman" w:hAnsi="Segoe UI Light" w:cs="Segoe UI Light"/>
                                    <w:color w:val="0000FF"/>
                                    <w:sz w:val="32"/>
                                    <w:szCs w:val="32"/>
                                    <w:u w:val="single"/>
                                    <w:lang w:eastAsia="en-GB"/>
                                  </w:rPr>
                                  <w:t>Homes for Ukraine- How to support families experiencing trauma</w:t>
                                </w:r>
                              </w:hyperlink>
                            </w:p>
                            <w:p w14:paraId="37F822A7"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wf_segoe-ui_normal" w:eastAsia="Times New Roman" w:hAnsi="wf_segoe-ui_normal" w:cs="Arial"/>
                                  <w:color w:val="666666"/>
                                  <w:sz w:val="21"/>
                                  <w:szCs w:val="21"/>
                                  <w:lang w:eastAsia="en-GB"/>
                                </w:rPr>
                                <w:t>Join us in a webinar where our partners and colleagues bring you important information about trauma.</w:t>
                              </w:r>
                            </w:p>
                            <w:p w14:paraId="45562B26"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48" w:tooltip="https://cwicb.net/5ECH-N9M6-3W4C1S-HO1Y2-1/c.aspx" w:history="1">
                                <w:r w:rsidRPr="0046585E">
                                  <w:rPr>
                                    <w:rFonts w:ascii="wf_segoe-ui_normal" w:eastAsia="Times New Roman" w:hAnsi="wf_segoe-ui_normal" w:cs="Arial"/>
                                    <w:color w:val="0000FF"/>
                                    <w:sz w:val="21"/>
                                    <w:szCs w:val="21"/>
                                    <w:u w:val="single"/>
                                    <w:lang w:eastAsia="en-GB"/>
                                  </w:rPr>
                                  <w:t>www.eventbrite.co.uk</w:t>
                                </w:r>
                              </w:hyperlink>
                            </w:p>
                          </w:tc>
                        </w:tr>
                      </w:tbl>
                      <w:p w14:paraId="5255AB5B" w14:textId="77777777" w:rsidR="0046585E" w:rsidRPr="0046585E" w:rsidRDefault="0046585E" w:rsidP="0046585E">
                        <w:pPr>
                          <w:spacing w:after="160" w:line="315"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3B9BB693" w14:textId="77777777" w:rsidR="0046585E" w:rsidRPr="0046585E" w:rsidRDefault="0046585E" w:rsidP="0046585E">
                        <w:pPr>
                          <w:spacing w:line="315" w:lineRule="atLeast"/>
                          <w:rPr>
                            <w:rFonts w:ascii="Arial" w:eastAsia="Times New Roman" w:hAnsi="Arial" w:cs="Arial"/>
                            <w:color w:val="231F20"/>
                            <w:sz w:val="21"/>
                            <w:szCs w:val="21"/>
                            <w:lang w:eastAsia="en-GB"/>
                          </w:rPr>
                        </w:pPr>
                        <w:r w:rsidRPr="0046585E">
                          <w:rPr>
                            <w:rFonts w:ascii="Arial" w:eastAsia="Times New Roman" w:hAnsi="Arial" w:cs="Arial"/>
                            <w:color w:val="0072CE"/>
                            <w:sz w:val="33"/>
                            <w:szCs w:val="33"/>
                            <w:lang w:eastAsia="en-GB"/>
                          </w:rPr>
                          <w:t>Newsletters</w:t>
                        </w:r>
                        <w:bookmarkStart w:id="1" w:name="_Hlk70513177"/>
                        <w:bookmarkStart w:id="2" w:name="Vacancies"/>
                        <w:bookmarkEnd w:id="1"/>
                        <w:bookmarkEnd w:id="2"/>
                      </w:p>
                      <w:p w14:paraId="5FB7EA2F"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Wellbeing Wednesday: 21st September </w:t>
                        </w:r>
                        <w:r w:rsidRPr="0046585E">
                          <w:rPr>
                            <w:rFonts w:ascii="Arial" w:eastAsia="Times New Roman" w:hAnsi="Arial" w:cs="Arial"/>
                            <w:color w:val="231F20"/>
                            <w:sz w:val="21"/>
                            <w:szCs w:val="21"/>
                            <w:lang w:eastAsia="en-GB"/>
                          </w:rPr>
                          <w:br/>
                          <w:t>The Training Hub Wellbeing Wednesday article has just been published, the link to it is just below. </w:t>
                        </w:r>
                      </w:p>
                      <w:p w14:paraId="2DA0038A" w14:textId="77777777" w:rsidR="0046585E" w:rsidRPr="0046585E" w:rsidRDefault="0046585E" w:rsidP="0046585E">
                        <w:pPr>
                          <w:spacing w:line="330" w:lineRule="atLeast"/>
                          <w:rPr>
                            <w:rFonts w:ascii="Arial" w:eastAsia="Times New Roman" w:hAnsi="Arial" w:cs="Arial"/>
                            <w:color w:val="231F20"/>
                            <w:sz w:val="21"/>
                            <w:szCs w:val="21"/>
                            <w:lang w:eastAsia="en-GB"/>
                          </w:rPr>
                        </w:pPr>
                        <w:hyperlink r:id="rId49" w:tooltip="https://cwicb.net/5ECH-N9M6-3W4C1S-HO1Y3-1/c.aspx" w:history="1">
                          <w:r w:rsidRPr="0046585E">
                            <w:rPr>
                              <w:rFonts w:ascii="Arial" w:eastAsia="Times New Roman" w:hAnsi="Arial" w:cs="Arial"/>
                              <w:color w:val="0000FF"/>
                              <w:sz w:val="21"/>
                              <w:szCs w:val="21"/>
                              <w:u w:val="single"/>
                              <w:lang w:eastAsia="en-GB"/>
                            </w:rPr>
                            <w:t>Wellbeing Wednesday: 21st September 2022 - Coventry &amp; Warwickshire Training Hub (cwtraininghub.co.uk)</w:t>
                          </w:r>
                        </w:hyperlink>
                      </w:p>
                      <w:p w14:paraId="6EB47F46"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1D839ED6" w14:textId="77777777" w:rsidR="0046585E" w:rsidRPr="0046585E" w:rsidRDefault="0046585E" w:rsidP="0046585E">
                        <w:pPr>
                          <w:spacing w:before="200" w:line="315" w:lineRule="atLeast"/>
                          <w:rPr>
                            <w:rFonts w:ascii="Arial" w:eastAsia="Times New Roman" w:hAnsi="Arial" w:cs="Arial"/>
                            <w:color w:val="231F20"/>
                            <w:sz w:val="21"/>
                            <w:szCs w:val="21"/>
                            <w:lang w:eastAsia="en-GB"/>
                          </w:rPr>
                        </w:pPr>
                        <w:r w:rsidRPr="0046585E">
                          <w:rPr>
                            <w:rFonts w:ascii="Arial" w:eastAsia="Times New Roman" w:hAnsi="Arial" w:cs="Arial"/>
                            <w:color w:val="0072CE"/>
                            <w:sz w:val="33"/>
                            <w:szCs w:val="33"/>
                            <w:lang w:eastAsia="en-GB"/>
                          </w:rPr>
                          <w:t>Vacancies</w:t>
                        </w:r>
                      </w:p>
                      <w:p w14:paraId="5D713BB3" w14:textId="77777777" w:rsidR="0046585E" w:rsidRPr="0046585E" w:rsidRDefault="0046585E" w:rsidP="0046585E">
                        <w:pPr>
                          <w:spacing w:line="330" w:lineRule="atLeast"/>
                          <w:textAlignment w:val="baseline"/>
                          <w:rPr>
                            <w:rFonts w:ascii="Arial" w:eastAsia="Times New Roman" w:hAnsi="Arial" w:cs="Arial"/>
                            <w:color w:val="231F20"/>
                            <w:sz w:val="21"/>
                            <w:szCs w:val="21"/>
                            <w:lang w:eastAsia="en-GB"/>
                          </w:rPr>
                        </w:pPr>
                        <w:r w:rsidRPr="0046585E">
                          <w:rPr>
                            <w:rFonts w:ascii="Arial" w:eastAsia="Times New Roman" w:hAnsi="Arial" w:cs="Arial"/>
                            <w:b/>
                            <w:bCs/>
                            <w:color w:val="00B0F0"/>
                            <w:lang w:eastAsia="en-GB"/>
                          </w:rPr>
                          <w:t>Clinical Lead for Community Dermatology Commissioning, seeking expressions of interest - up to 10 flexible hours</w:t>
                        </w:r>
                      </w:p>
                      <w:p w14:paraId="5C0C3890" w14:textId="77777777" w:rsidR="0046585E" w:rsidRPr="0046585E" w:rsidRDefault="0046585E" w:rsidP="0046585E">
                        <w:pPr>
                          <w:spacing w:line="330" w:lineRule="atLeast"/>
                          <w:textAlignment w:val="baseline"/>
                          <w:rPr>
                            <w:rFonts w:ascii="Arial" w:eastAsia="Times New Roman" w:hAnsi="Arial" w:cs="Arial"/>
                            <w:color w:val="231F20"/>
                            <w:sz w:val="21"/>
                            <w:szCs w:val="21"/>
                            <w:lang w:eastAsia="en-GB"/>
                          </w:rPr>
                        </w:pPr>
                        <w:r w:rsidRPr="0046585E">
                          <w:rPr>
                            <w:rFonts w:ascii="Arial" w:eastAsia="Times New Roman" w:hAnsi="Arial" w:cs="Arial"/>
                            <w:color w:val="000000"/>
                            <w:sz w:val="21"/>
                            <w:szCs w:val="21"/>
                            <w:lang w:eastAsia="en-GB"/>
                          </w:rPr>
                          <w:t>Coventry and Warwickshire ICB are working to commission a single Community Dermatology Service with local dermatology clinics across the place.</w:t>
                        </w:r>
                      </w:p>
                      <w:p w14:paraId="5BE2D3C9" w14:textId="77777777" w:rsidR="0046585E" w:rsidRPr="0046585E" w:rsidRDefault="0046585E" w:rsidP="0046585E">
                        <w:pPr>
                          <w:spacing w:line="330" w:lineRule="atLeast"/>
                          <w:textAlignment w:val="baseline"/>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27E3C04E"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000000"/>
                            <w:sz w:val="21"/>
                            <w:szCs w:val="21"/>
                            <w:lang w:eastAsia="en-GB"/>
                          </w:rPr>
                          <w:t xml:space="preserve">The aim is to enhance the system wide response to dermatology provision, address variations in referral to treatment times and provide the opportunity for all patients to access local </w:t>
                        </w:r>
                        <w:proofErr w:type="spellStart"/>
                        <w:proofErr w:type="gramStart"/>
                        <w:r w:rsidRPr="0046585E">
                          <w:rPr>
                            <w:rFonts w:ascii="Arial" w:eastAsia="Times New Roman" w:hAnsi="Arial" w:cs="Arial"/>
                            <w:color w:val="000000"/>
                            <w:sz w:val="21"/>
                            <w:szCs w:val="21"/>
                            <w:lang w:eastAsia="en-GB"/>
                          </w:rPr>
                          <w:t>clinics.This</w:t>
                        </w:r>
                        <w:proofErr w:type="spellEnd"/>
                        <w:proofErr w:type="gramEnd"/>
                        <w:r w:rsidRPr="0046585E">
                          <w:rPr>
                            <w:rFonts w:ascii="Arial" w:eastAsia="Times New Roman" w:hAnsi="Arial" w:cs="Arial"/>
                            <w:color w:val="000000"/>
                            <w:sz w:val="21"/>
                            <w:szCs w:val="21"/>
                            <w:lang w:eastAsia="en-GB"/>
                          </w:rPr>
                          <w:t xml:space="preserve"> is a great opportunity to be involved in a procurement process, and </w:t>
                        </w:r>
                        <w:r w:rsidRPr="0046585E">
                          <w:rPr>
                            <w:rFonts w:ascii="Arial" w:eastAsia="Times New Roman" w:hAnsi="Arial" w:cs="Arial"/>
                            <w:b/>
                            <w:bCs/>
                            <w:color w:val="000000"/>
                            <w:sz w:val="21"/>
                            <w:szCs w:val="21"/>
                            <w:lang w:eastAsia="en-GB"/>
                          </w:rPr>
                          <w:t>no previous experience is required.</w:t>
                        </w:r>
                        <w:r w:rsidRPr="0046585E">
                          <w:rPr>
                            <w:rFonts w:ascii="Arial" w:eastAsia="Times New Roman" w:hAnsi="Arial" w:cs="Arial"/>
                            <w:color w:val="000000"/>
                            <w:sz w:val="21"/>
                            <w:szCs w:val="21"/>
                            <w:lang w:eastAsia="en-GB"/>
                          </w:rPr>
                          <w:t> Guidance will be provided by the ICB’s Senior Transformation Manager and ICB / CSU Procurement specialists. A working knowledge of primary care is required, </w:t>
                        </w:r>
                        <w:r w:rsidRPr="0046585E">
                          <w:rPr>
                            <w:rFonts w:ascii="Arial" w:eastAsia="Times New Roman" w:hAnsi="Arial" w:cs="Arial"/>
                            <w:color w:val="231F20"/>
                            <w:sz w:val="21"/>
                            <w:szCs w:val="21"/>
                            <w:lang w:eastAsia="en-GB"/>
                          </w:rPr>
                          <w:t>£85 per</w:t>
                        </w:r>
                      </w:p>
                      <w:p w14:paraId="67553498"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hour on a contract for service.</w:t>
                        </w:r>
                      </w:p>
                      <w:p w14:paraId="4ACF9744" w14:textId="77777777" w:rsidR="0046585E" w:rsidRPr="0046585E" w:rsidRDefault="0046585E" w:rsidP="0046585E">
                        <w:pPr>
                          <w:spacing w:line="330" w:lineRule="atLeast"/>
                          <w:textAlignment w:val="baseline"/>
                          <w:rPr>
                            <w:rFonts w:ascii="Arial" w:eastAsia="Times New Roman" w:hAnsi="Arial" w:cs="Arial"/>
                            <w:color w:val="231F20"/>
                            <w:sz w:val="21"/>
                            <w:szCs w:val="21"/>
                            <w:lang w:eastAsia="en-GB"/>
                          </w:rPr>
                        </w:pPr>
                        <w:r w:rsidRPr="0046585E">
                          <w:rPr>
                            <w:rFonts w:ascii="Arial" w:eastAsia="Times New Roman" w:hAnsi="Arial" w:cs="Arial"/>
                            <w:color w:val="231F20"/>
                            <w:sz w:val="21"/>
                            <w:szCs w:val="21"/>
                            <w:lang w:eastAsia="en-GB"/>
                          </w:rPr>
                          <w:t>      </w:t>
                        </w:r>
                      </w:p>
                      <w:p w14:paraId="18EAE2B3"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000000"/>
                            <w:sz w:val="21"/>
                            <w:szCs w:val="21"/>
                            <w:lang w:eastAsia="en-GB"/>
                          </w:rPr>
                          <w:t>The clinical lead will be required to:</w:t>
                        </w:r>
                      </w:p>
                      <w:p w14:paraId="06079C16" w14:textId="77777777" w:rsidR="0046585E" w:rsidRPr="0046585E" w:rsidRDefault="0046585E" w:rsidP="0046585E">
                        <w:pPr>
                          <w:numPr>
                            <w:ilvl w:val="0"/>
                            <w:numId w:val="3"/>
                          </w:numPr>
                          <w:spacing w:line="330" w:lineRule="atLeast"/>
                          <w:rPr>
                            <w:rFonts w:ascii="Arial" w:eastAsia="Times New Roman" w:hAnsi="Arial" w:cs="Arial"/>
                            <w:color w:val="000000"/>
                            <w:sz w:val="21"/>
                            <w:szCs w:val="21"/>
                            <w:lang w:eastAsia="en-GB"/>
                          </w:rPr>
                        </w:pPr>
                        <w:r w:rsidRPr="0046585E">
                          <w:rPr>
                            <w:rFonts w:ascii="Arial" w:eastAsia="Times New Roman" w:hAnsi="Arial" w:cs="Arial"/>
                            <w:color w:val="000000"/>
                            <w:sz w:val="21"/>
                            <w:szCs w:val="21"/>
                            <w:lang w:eastAsia="en-GB"/>
                          </w:rPr>
                          <w:t>Review and provide input into the draft community dermatology specification, respond to clinical issues raised through market testing and sign-off the final community dermatology specification ready for the tender process.</w:t>
                        </w:r>
                      </w:p>
                      <w:p w14:paraId="6CFBAE2A" w14:textId="77777777" w:rsidR="0046585E" w:rsidRPr="0046585E" w:rsidRDefault="0046585E" w:rsidP="0046585E">
                        <w:pPr>
                          <w:numPr>
                            <w:ilvl w:val="0"/>
                            <w:numId w:val="3"/>
                          </w:numPr>
                          <w:spacing w:line="330" w:lineRule="atLeast"/>
                          <w:rPr>
                            <w:rFonts w:ascii="Arial" w:eastAsia="Times New Roman" w:hAnsi="Arial" w:cs="Arial"/>
                            <w:color w:val="000000"/>
                            <w:sz w:val="21"/>
                            <w:szCs w:val="21"/>
                            <w:lang w:eastAsia="en-GB"/>
                          </w:rPr>
                        </w:pPr>
                        <w:r w:rsidRPr="0046585E">
                          <w:rPr>
                            <w:rFonts w:ascii="Arial" w:eastAsia="Times New Roman" w:hAnsi="Arial" w:cs="Arial"/>
                            <w:color w:val="000000"/>
                            <w:sz w:val="21"/>
                            <w:szCs w:val="21"/>
                            <w:lang w:eastAsia="en-GB"/>
                          </w:rPr>
                          <w:t>Contribute to the tender process:</w:t>
                        </w:r>
                      </w:p>
                      <w:p w14:paraId="0E55679D" w14:textId="77777777" w:rsidR="0046585E" w:rsidRPr="0046585E" w:rsidRDefault="0046585E" w:rsidP="0046585E">
                        <w:pPr>
                          <w:numPr>
                            <w:ilvl w:val="0"/>
                            <w:numId w:val="3"/>
                          </w:numPr>
                          <w:spacing w:line="330" w:lineRule="atLeast"/>
                          <w:rPr>
                            <w:rFonts w:ascii="Arial" w:eastAsia="Times New Roman" w:hAnsi="Arial" w:cs="Arial"/>
                            <w:color w:val="000000"/>
                            <w:sz w:val="21"/>
                            <w:szCs w:val="21"/>
                            <w:lang w:eastAsia="en-GB"/>
                          </w:rPr>
                        </w:pPr>
                        <w:r w:rsidRPr="0046585E">
                          <w:rPr>
                            <w:rFonts w:ascii="Arial" w:eastAsia="Times New Roman" w:hAnsi="Arial" w:cs="Arial"/>
                            <w:color w:val="000000"/>
                            <w:sz w:val="21"/>
                            <w:szCs w:val="21"/>
                            <w:lang w:eastAsia="en-GB"/>
                          </w:rPr>
                          <w:t>Review the proposed questions that will be included in the tender pack. Potential providers will be required to respond to these questions as part of their bid to deliver the service.</w:t>
                        </w:r>
                      </w:p>
                      <w:p w14:paraId="7D74AA4E" w14:textId="77777777" w:rsidR="0046585E" w:rsidRPr="0046585E" w:rsidRDefault="0046585E" w:rsidP="0046585E">
                        <w:pPr>
                          <w:numPr>
                            <w:ilvl w:val="0"/>
                            <w:numId w:val="3"/>
                          </w:numPr>
                          <w:spacing w:line="330" w:lineRule="atLeast"/>
                          <w:rPr>
                            <w:rFonts w:ascii="Arial" w:eastAsia="Times New Roman" w:hAnsi="Arial" w:cs="Arial"/>
                            <w:color w:val="000000"/>
                            <w:sz w:val="21"/>
                            <w:szCs w:val="21"/>
                            <w:lang w:eastAsia="en-GB"/>
                          </w:rPr>
                        </w:pPr>
                        <w:r w:rsidRPr="0046585E">
                          <w:rPr>
                            <w:rFonts w:ascii="Arial" w:eastAsia="Times New Roman" w:hAnsi="Arial" w:cs="Arial"/>
                            <w:color w:val="000000"/>
                            <w:sz w:val="21"/>
                            <w:szCs w:val="21"/>
                            <w:lang w:eastAsia="en-GB"/>
                          </w:rPr>
                          <w:lastRenderedPageBreak/>
                          <w:t>Participate in the procurement panel. This will involve reviewing and scoring tender bids from potential providers. </w:t>
                        </w:r>
                      </w:p>
                      <w:p w14:paraId="7FB65BFB" w14:textId="77777777" w:rsidR="0046585E" w:rsidRPr="0046585E" w:rsidRDefault="0046585E" w:rsidP="0046585E">
                        <w:pPr>
                          <w:numPr>
                            <w:ilvl w:val="0"/>
                            <w:numId w:val="3"/>
                          </w:numPr>
                          <w:spacing w:line="330" w:lineRule="atLeast"/>
                          <w:rPr>
                            <w:rFonts w:ascii="Arial" w:eastAsia="Times New Roman" w:hAnsi="Arial" w:cs="Arial"/>
                            <w:color w:val="000000"/>
                            <w:sz w:val="21"/>
                            <w:szCs w:val="21"/>
                            <w:lang w:eastAsia="en-GB"/>
                          </w:rPr>
                        </w:pPr>
                        <w:r w:rsidRPr="0046585E">
                          <w:rPr>
                            <w:rFonts w:ascii="Arial" w:eastAsia="Times New Roman" w:hAnsi="Arial" w:cs="Arial"/>
                            <w:color w:val="000000"/>
                            <w:sz w:val="21"/>
                            <w:szCs w:val="21"/>
                            <w:lang w:eastAsia="en-GB"/>
                          </w:rPr>
                          <w:t>Potentially meet with providers as part of the procurement panel, for clarifications or presentations from providers if this is deemed if needed.</w:t>
                        </w:r>
                      </w:p>
                      <w:p w14:paraId="11F3B0E2" w14:textId="77777777" w:rsidR="0046585E" w:rsidRPr="0046585E" w:rsidRDefault="0046585E" w:rsidP="0046585E">
                        <w:pPr>
                          <w:spacing w:line="330" w:lineRule="atLeast"/>
                          <w:rPr>
                            <w:rFonts w:ascii="Arial" w:eastAsia="Times New Roman" w:hAnsi="Arial" w:cs="Arial"/>
                            <w:color w:val="231F20"/>
                            <w:sz w:val="21"/>
                            <w:szCs w:val="21"/>
                            <w:lang w:eastAsia="en-GB"/>
                          </w:rPr>
                        </w:pPr>
                        <w:r w:rsidRPr="0046585E">
                          <w:rPr>
                            <w:rFonts w:ascii="Arial" w:eastAsia="Times New Roman" w:hAnsi="Arial" w:cs="Arial"/>
                            <w:color w:val="000000"/>
                            <w:sz w:val="21"/>
                            <w:szCs w:val="21"/>
                            <w:lang w:eastAsia="en-GB"/>
                          </w:rPr>
                          <w:t xml:space="preserve">Please outline in no more than 250 words why you are interested and how you would be suited to the role </w:t>
                        </w:r>
                        <w:proofErr w:type="gramStart"/>
                        <w:r w:rsidRPr="0046585E">
                          <w:rPr>
                            <w:rFonts w:ascii="Arial" w:eastAsia="Times New Roman" w:hAnsi="Arial" w:cs="Arial"/>
                            <w:color w:val="000000"/>
                            <w:sz w:val="21"/>
                            <w:szCs w:val="21"/>
                            <w:lang w:eastAsia="en-GB"/>
                          </w:rPr>
                          <w:t>by  extended</w:t>
                        </w:r>
                        <w:proofErr w:type="gramEnd"/>
                        <w:r w:rsidRPr="0046585E">
                          <w:rPr>
                            <w:rFonts w:ascii="Arial" w:eastAsia="Times New Roman" w:hAnsi="Arial" w:cs="Arial"/>
                            <w:color w:val="000000"/>
                            <w:sz w:val="21"/>
                            <w:szCs w:val="21"/>
                            <w:lang w:eastAsia="en-GB"/>
                          </w:rPr>
                          <w:t xml:space="preserve"> deadline of</w:t>
                        </w:r>
                        <w:r w:rsidRPr="0046585E">
                          <w:rPr>
                            <w:rFonts w:ascii="Arial" w:eastAsia="Times New Roman" w:hAnsi="Arial" w:cs="Arial"/>
                            <w:b/>
                            <w:bCs/>
                            <w:color w:val="000000"/>
                            <w:sz w:val="21"/>
                            <w:szCs w:val="21"/>
                            <w:lang w:eastAsia="en-GB"/>
                          </w:rPr>
                          <w:t> 9am on Friday 30th September.</w:t>
                        </w:r>
                        <w:r w:rsidRPr="0046585E">
                          <w:rPr>
                            <w:rFonts w:ascii="Arial" w:eastAsia="Times New Roman" w:hAnsi="Arial" w:cs="Arial"/>
                            <w:color w:val="000000"/>
                            <w:sz w:val="21"/>
                            <w:szCs w:val="21"/>
                            <w:lang w:eastAsia="en-GB"/>
                          </w:rPr>
                          <w:t> If you any have further questions, please contact Emma Guest –</w:t>
                        </w:r>
                        <w:r w:rsidRPr="0046585E">
                          <w:rPr>
                            <w:rFonts w:ascii="Arial" w:eastAsia="Times New Roman" w:hAnsi="Arial" w:cs="Arial"/>
                            <w:b/>
                            <w:bCs/>
                            <w:color w:val="000000"/>
                            <w:sz w:val="21"/>
                            <w:szCs w:val="21"/>
                            <w:lang w:eastAsia="en-GB"/>
                          </w:rPr>
                          <w:t> </w:t>
                        </w:r>
                        <w:hyperlink r:id="rId50" w:tooltip="mailto:emma.guest6@nhs.net.uk" w:history="1">
                          <w:r w:rsidRPr="0046585E">
                            <w:rPr>
                              <w:rFonts w:ascii="Arial" w:eastAsia="Times New Roman" w:hAnsi="Arial" w:cs="Arial"/>
                              <w:b/>
                              <w:bCs/>
                              <w:color w:val="000000"/>
                              <w:sz w:val="21"/>
                              <w:szCs w:val="21"/>
                              <w:u w:val="single"/>
                              <w:lang w:eastAsia="en-GB"/>
                            </w:rPr>
                            <w:t>emma.guest6@nhs.net.uk</w:t>
                          </w:r>
                        </w:hyperlink>
                      </w:p>
                    </w:tc>
                  </w:tr>
                </w:tbl>
                <w:p w14:paraId="39CCAEEA" w14:textId="77777777" w:rsidR="0046585E" w:rsidRPr="0046585E" w:rsidRDefault="0046585E" w:rsidP="0046585E">
                  <w:pPr>
                    <w:rPr>
                      <w:rFonts w:ascii="Arial" w:eastAsia="Times New Roman" w:hAnsi="Arial" w:cs="Arial"/>
                      <w:lang w:eastAsia="en-GB"/>
                    </w:rPr>
                  </w:pPr>
                </w:p>
              </w:tc>
            </w:tr>
          </w:tbl>
          <w:p w14:paraId="697EAADD" w14:textId="77777777" w:rsidR="0046585E" w:rsidRPr="0046585E" w:rsidRDefault="0046585E" w:rsidP="0046585E">
            <w:pPr>
              <w:jc w:val="center"/>
              <w:textAlignment w:val="top"/>
              <w:rPr>
                <w:rFonts w:ascii="Arial" w:eastAsia="Times New Roman" w:hAnsi="Arial" w:cs="Arial"/>
                <w:color w:val="000000"/>
                <w:sz w:val="2"/>
                <w:szCs w:val="2"/>
                <w:lang w:eastAsia="en-GB"/>
              </w:rPr>
            </w:pPr>
          </w:p>
        </w:tc>
      </w:tr>
    </w:tbl>
    <w:p w14:paraId="61B875F5"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wf_segoe-ui_norma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344"/>
    <w:multiLevelType w:val="multilevel"/>
    <w:tmpl w:val="AA7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B383D"/>
    <w:multiLevelType w:val="multilevel"/>
    <w:tmpl w:val="65C8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C4437"/>
    <w:multiLevelType w:val="multilevel"/>
    <w:tmpl w:val="77B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452768">
    <w:abstractNumId w:val="1"/>
  </w:num>
  <w:num w:numId="2" w16cid:durableId="1040014808">
    <w:abstractNumId w:val="0"/>
  </w:num>
  <w:num w:numId="3" w16cid:durableId="1747529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5E"/>
    <w:rsid w:val="0046585E"/>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839D76"/>
  <w15:chartTrackingRefBased/>
  <w15:docId w15:val="{F40FB251-41B6-664D-96A1-FE2C275E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46585E"/>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46585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6585E"/>
  </w:style>
  <w:style w:type="character" w:styleId="Hyperlink">
    <w:name w:val="Hyperlink"/>
    <w:basedOn w:val="DefaultParagraphFont"/>
    <w:uiPriority w:val="99"/>
    <w:semiHidden/>
    <w:unhideWhenUsed/>
    <w:rsid w:val="0046585E"/>
    <w:rPr>
      <w:color w:val="0000FF"/>
      <w:u w:val="single"/>
    </w:rPr>
  </w:style>
  <w:style w:type="paragraph" w:styleId="NormalWeb">
    <w:name w:val="Normal (Web)"/>
    <w:basedOn w:val="Normal"/>
    <w:uiPriority w:val="99"/>
    <w:semiHidden/>
    <w:unhideWhenUsed/>
    <w:rsid w:val="0046585E"/>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46585E"/>
    <w:pPr>
      <w:spacing w:before="100" w:beforeAutospacing="1" w:after="100" w:afterAutospacing="1"/>
    </w:pPr>
    <w:rPr>
      <w:rFonts w:ascii="Times New Roman" w:eastAsia="Times New Roman" w:hAnsi="Times New Roman" w:cs="Times New Roman"/>
      <w:lang w:eastAsia="en-GB"/>
    </w:rPr>
  </w:style>
  <w:style w:type="paragraph" w:customStyle="1" w:styleId="xx">
    <w:name w:val="xx"/>
    <w:basedOn w:val="Normal"/>
    <w:rsid w:val="0046585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2608">
      <w:bodyDiv w:val="1"/>
      <w:marLeft w:val="0"/>
      <w:marRight w:val="0"/>
      <w:marTop w:val="0"/>
      <w:marBottom w:val="0"/>
      <w:divBdr>
        <w:top w:val="none" w:sz="0" w:space="0" w:color="auto"/>
        <w:left w:val="none" w:sz="0" w:space="0" w:color="auto"/>
        <w:bottom w:val="none" w:sz="0" w:space="0" w:color="auto"/>
        <w:right w:val="none" w:sz="0" w:space="0" w:color="auto"/>
      </w:divBdr>
      <w:divsChild>
        <w:div w:id="994723796">
          <w:marLeft w:val="0"/>
          <w:marRight w:val="0"/>
          <w:marTop w:val="0"/>
          <w:marBottom w:val="0"/>
          <w:divBdr>
            <w:top w:val="none" w:sz="0" w:space="0" w:color="auto"/>
            <w:left w:val="none" w:sz="0" w:space="0" w:color="auto"/>
            <w:bottom w:val="none" w:sz="0" w:space="0" w:color="auto"/>
            <w:right w:val="none" w:sz="0" w:space="0" w:color="auto"/>
          </w:divBdr>
        </w:div>
        <w:div w:id="191921530">
          <w:marLeft w:val="0"/>
          <w:marRight w:val="0"/>
          <w:marTop w:val="0"/>
          <w:marBottom w:val="0"/>
          <w:divBdr>
            <w:top w:val="none" w:sz="0" w:space="0" w:color="auto"/>
            <w:left w:val="none" w:sz="0" w:space="0" w:color="auto"/>
            <w:bottom w:val="none" w:sz="0" w:space="0" w:color="auto"/>
            <w:right w:val="none" w:sz="0" w:space="0" w:color="auto"/>
          </w:divBdr>
          <w:divsChild>
            <w:div w:id="17240594">
              <w:marLeft w:val="0"/>
              <w:marRight w:val="0"/>
              <w:marTop w:val="0"/>
              <w:marBottom w:val="0"/>
              <w:divBdr>
                <w:top w:val="none" w:sz="0" w:space="0" w:color="auto"/>
                <w:left w:val="none" w:sz="0" w:space="0" w:color="auto"/>
                <w:bottom w:val="none" w:sz="0" w:space="0" w:color="auto"/>
                <w:right w:val="none" w:sz="0" w:space="0" w:color="auto"/>
              </w:divBdr>
            </w:div>
            <w:div w:id="17226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icb.net/5ECH-N9M6-3W4C1S-HO1MN-1/c.aspx" TargetMode="External"/><Relationship Id="rId18" Type="http://schemas.openxmlformats.org/officeDocument/2006/relationships/hyperlink" Target="https://cwicb.net/5ECH-N9M6-3W4C1S-HO1MR-1/c.aspx" TargetMode="External"/><Relationship Id="rId26" Type="http://schemas.openxmlformats.org/officeDocument/2006/relationships/hyperlink" Target="https://cwicb.net/5ECH-N9M6-3W4C1S-HO1MV-1/c.aspx" TargetMode="External"/><Relationship Id="rId39" Type="http://schemas.openxmlformats.org/officeDocument/2006/relationships/hyperlink" Target="https://cwicb.net/5ECH-N9M6-3W4C1S-HO1Y0-1/c.aspx" TargetMode="External"/><Relationship Id="rId21" Type="http://schemas.openxmlformats.org/officeDocument/2006/relationships/hyperlink" Target="https://cwicb.net/5ECH-N9M6-3W4C1S-HO1N5-1/c.aspx" TargetMode="External"/><Relationship Id="rId34" Type="http://schemas.openxmlformats.org/officeDocument/2006/relationships/hyperlink" Target="https://cwicb.net/5ECH-N9M6-3W4C1S-HO1MX-1/c.aspx" TargetMode="External"/><Relationship Id="rId42" Type="http://schemas.openxmlformats.org/officeDocument/2006/relationships/hyperlink" Target="https://cwicb.net/5ECH-N9M6-3W4C1S-HO1IC-1/c.aspx" TargetMode="External"/><Relationship Id="rId47" Type="http://schemas.openxmlformats.org/officeDocument/2006/relationships/hyperlink" Target="https://cwicb.net/5ECH-N9M6-3W4C1S-HO1Y4-1/c.aspx" TargetMode="External"/><Relationship Id="rId50" Type="http://schemas.openxmlformats.org/officeDocument/2006/relationships/hyperlink" Target="mailto:emma.guest6@nhs.net.uk" TargetMode="External"/><Relationship Id="rId7" Type="http://schemas.openxmlformats.org/officeDocument/2006/relationships/hyperlink" Target="https://cwicb.net/5ECH-N9M6-3W4C1S-HO1MT-1/c.aspx" TargetMode="External"/><Relationship Id="rId2" Type="http://schemas.openxmlformats.org/officeDocument/2006/relationships/styles" Target="styles.xml"/><Relationship Id="rId16" Type="http://schemas.openxmlformats.org/officeDocument/2006/relationships/hyperlink" Target="https://cwicb.net/5ECH-N9M6-3W4C1S-HO1MU-1/c.aspx" TargetMode="External"/><Relationship Id="rId29" Type="http://schemas.openxmlformats.org/officeDocument/2006/relationships/hyperlink" Target="https://cwicb.net/5ECH-N9M6-3W4C1S-HO1N6-1/c.aspx" TargetMode="External"/><Relationship Id="rId11" Type="http://schemas.openxmlformats.org/officeDocument/2006/relationships/hyperlink" Target="https://cwicb.net/5ECH-N9M6-3W4C1S-HO1N4-1/c.aspx" TargetMode="External"/><Relationship Id="rId24" Type="http://schemas.openxmlformats.org/officeDocument/2006/relationships/hyperlink" Target="https://cwicb.net/5ECH-N9M6-3W4C1S-HO1N9-1/c.aspx" TargetMode="External"/><Relationship Id="rId32" Type="http://schemas.openxmlformats.org/officeDocument/2006/relationships/hyperlink" Target="https://cwicb.net/5ECH-N9M6-3W4C1S-HO1N2-1/c.aspx" TargetMode="External"/><Relationship Id="rId37" Type="http://schemas.openxmlformats.org/officeDocument/2006/relationships/hyperlink" Target="https://cwicb.net/5ECH-N9M6-3W4C1S-HO1MY-1/c.aspx" TargetMode="External"/><Relationship Id="rId40" Type="http://schemas.openxmlformats.org/officeDocument/2006/relationships/hyperlink" Target="https://cwicb.net/5ECH-N9M6-3W4C1S-HO1N0-1/c.aspx" TargetMode="External"/><Relationship Id="rId45" Type="http://schemas.openxmlformats.org/officeDocument/2006/relationships/hyperlink" Target="https://cwicb.net/5ECH-N9M6-3W4C1S-HO1Y1-1/c.aspx" TargetMode="External"/><Relationship Id="rId5" Type="http://schemas.openxmlformats.org/officeDocument/2006/relationships/image" Target="media/image1.png"/><Relationship Id="rId15" Type="http://schemas.openxmlformats.org/officeDocument/2006/relationships/hyperlink" Target="https://cwicb.net/5ECH-N9M6-3W4C1S-HO1MM-1/c.aspx" TargetMode="External"/><Relationship Id="rId23" Type="http://schemas.openxmlformats.org/officeDocument/2006/relationships/hyperlink" Target="https://cwicb.net/5ECH-N9M6-3W4C1S-HO1NA-1/c.aspx" TargetMode="External"/><Relationship Id="rId28" Type="http://schemas.openxmlformats.org/officeDocument/2006/relationships/hyperlink" Target="https://cwicb.net/5ECH-N9M6-3W4C1S-HO1NB-1/c.aspx" TargetMode="External"/><Relationship Id="rId36" Type="http://schemas.openxmlformats.org/officeDocument/2006/relationships/hyperlink" Target="https://cwicb.net/5ECH-N9M6-3W4C1S-HO1MY-1/c.aspx" TargetMode="External"/><Relationship Id="rId49" Type="http://schemas.openxmlformats.org/officeDocument/2006/relationships/hyperlink" Target="https://cwicb.net/5ECH-N9M6-3W4C1S-HO1Y3-1/c.aspx" TargetMode="External"/><Relationship Id="rId10" Type="http://schemas.openxmlformats.org/officeDocument/2006/relationships/hyperlink" Target="https://cwicb.net/5ECH-N9M6-3W4C1S-HO1NC-1/c.aspx" TargetMode="External"/><Relationship Id="rId19" Type="http://schemas.openxmlformats.org/officeDocument/2006/relationships/hyperlink" Target="https://cwicb.net/5ECH-N9M6-3W4C1S-HO1N8-1/c.aspx" TargetMode="External"/><Relationship Id="rId31" Type="http://schemas.openxmlformats.org/officeDocument/2006/relationships/hyperlink" Target="https://cwicb.net/5ECH-N9M6-3W4C1S-HO1NC-1/c.aspx" TargetMode="External"/><Relationship Id="rId44" Type="http://schemas.openxmlformats.org/officeDocument/2006/relationships/hyperlink" Target="https://cwicb.net/5ECH-N9M6-3W4C1S-HO222-1/c.asp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wicb.net/5ECH-N9M6-3W4C1S-HO1Y5-1/c.aspx" TargetMode="External"/><Relationship Id="rId14" Type="http://schemas.openxmlformats.org/officeDocument/2006/relationships/hyperlink" Target="mailto:gpliaison@uhcw.nhs.uk" TargetMode="External"/><Relationship Id="rId22" Type="http://schemas.openxmlformats.org/officeDocument/2006/relationships/hyperlink" Target="https://cwicb.net/5ECH-N9M6-3W4C1S-HO1MZ-1/c.aspx" TargetMode="External"/><Relationship Id="rId27" Type="http://schemas.openxmlformats.org/officeDocument/2006/relationships/hyperlink" Target="https://cwicb.net/5ECH-N9M6-3W4C1S-HO1NC-1/c.aspx" TargetMode="External"/><Relationship Id="rId30" Type="http://schemas.openxmlformats.org/officeDocument/2006/relationships/hyperlink" Target="https://cwicb.net/5ECH-N9M6-3W4C1S-HO1NB-1/c.aspx" TargetMode="External"/><Relationship Id="rId35" Type="http://schemas.openxmlformats.org/officeDocument/2006/relationships/hyperlink" Target="https://cwicb.net/5ECH-N9M6-3W4C1S-HO1MS-1/c.aspx" TargetMode="External"/><Relationship Id="rId43" Type="http://schemas.openxmlformats.org/officeDocument/2006/relationships/hyperlink" Target="https://cwicb.net/5ECH-N9M6-3W4C1S-HO1IC-1/c.aspx" TargetMode="External"/><Relationship Id="rId48" Type="http://schemas.openxmlformats.org/officeDocument/2006/relationships/hyperlink" Target="https://cwicb.net/5ECH-N9M6-3W4C1S-HO1Y2-1/c.aspx" TargetMode="External"/><Relationship Id="rId8" Type="http://schemas.openxmlformats.org/officeDocument/2006/relationships/hyperlink" Target="mailto:sarahraistrick@nhs.net"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wicb.net/5ECH-N9M6-3W4C1S-HO1N1-1/c.aspx" TargetMode="External"/><Relationship Id="rId17" Type="http://schemas.openxmlformats.org/officeDocument/2006/relationships/hyperlink" Target="https://cwicb.net/5ECH-N9M6-3W4C1S-HO1MW-1/c.aspx" TargetMode="External"/><Relationship Id="rId25" Type="http://schemas.openxmlformats.org/officeDocument/2006/relationships/hyperlink" Target="https://cwicb.net/5ECH-N9M6-3W4C1S-HO1N3-1/c.aspx" TargetMode="External"/><Relationship Id="rId33" Type="http://schemas.openxmlformats.org/officeDocument/2006/relationships/hyperlink" Target="https://cwicb.net/5ECH-N9M6-3W4C1S-HO1MO-1/c.aspx" TargetMode="External"/><Relationship Id="rId38" Type="http://schemas.openxmlformats.org/officeDocument/2006/relationships/hyperlink" Target="https://cwicb.net/5ECH-N9M6-3W4C1S-HO1N7-1/c.aspx" TargetMode="External"/><Relationship Id="rId46" Type="http://schemas.openxmlformats.org/officeDocument/2006/relationships/hyperlink" Target="https://cwicb.net/5ECH-N9M6-3W4C1S-HO1Y4-1/c.aspx" TargetMode="External"/><Relationship Id="rId20" Type="http://schemas.openxmlformats.org/officeDocument/2006/relationships/hyperlink" Target="https://cwicb.net/5ECH-N9M6-3W4C1S-HO1MQ-1/c.aspx" TargetMode="External"/><Relationship Id="rId41" Type="http://schemas.openxmlformats.org/officeDocument/2006/relationships/hyperlink" Target="mailto:disabilitiescommissioning@warwickshire.gov.uk" TargetMode="External"/><Relationship Id="rId1" Type="http://schemas.openxmlformats.org/officeDocument/2006/relationships/numbering" Target="numbering.xml"/><Relationship Id="rId6" Type="http://schemas.openxmlformats.org/officeDocument/2006/relationships/hyperlink" Target="https://cwicb.net/5ECH-N9M6-3W4C1S-HO1MP-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2780</Words>
  <Characters>15851</Characters>
  <Application>Microsoft Office Word</Application>
  <DocSecurity>0</DocSecurity>
  <Lines>132</Lines>
  <Paragraphs>37</Paragraphs>
  <ScaleCrop>false</ScaleCrop>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2022-09-26T15:09:00Z</dcterms:created>
  <dcterms:modified xsi:type="dcterms:W3CDTF">2022-09-26T15:10:00Z</dcterms:modified>
</cp:coreProperties>
</file>