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0466"/>
      </w:tblGrid>
      <w:tr w:rsidR="00140523" w:rsidRPr="00140523" w14:paraId="41494BD8" w14:textId="77777777" w:rsidTr="00140523">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10466"/>
            </w:tblGrid>
            <w:tr w:rsidR="00140523" w:rsidRPr="00140523" w14:paraId="3C920611"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10466"/>
                  </w:tblGrid>
                  <w:tr w:rsidR="00140523" w:rsidRPr="00140523" w14:paraId="02FA44B6" w14:textId="77777777" w:rsidTr="00140523">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10466"/>
                        </w:tblGrid>
                        <w:tr w:rsidR="00140523" w:rsidRPr="00140523" w14:paraId="03280D6D" w14:textId="77777777">
                          <w:tc>
                            <w:tcPr>
                              <w:tcW w:w="0" w:type="auto"/>
                              <w:tcBorders>
                                <w:top w:val="nil"/>
                                <w:left w:val="nil"/>
                                <w:bottom w:val="nil"/>
                                <w:right w:val="nil"/>
                              </w:tcBorders>
                              <w:tcMar>
                                <w:top w:w="150" w:type="dxa"/>
                                <w:left w:w="150" w:type="dxa"/>
                                <w:bottom w:w="150" w:type="dxa"/>
                                <w:right w:w="150" w:type="dxa"/>
                              </w:tcMar>
                              <w:vAlign w:val="center"/>
                              <w:hideMark/>
                            </w:tcPr>
                            <w:p w14:paraId="1836A36B" w14:textId="187B483D" w:rsidR="00140523" w:rsidRPr="00140523" w:rsidRDefault="00140523" w:rsidP="00140523">
                              <w:pPr>
                                <w:spacing w:line="15" w:lineRule="atLeast"/>
                                <w:jc w:val="center"/>
                                <w:rPr>
                                  <w:rFonts w:ascii="Arial" w:eastAsia="Times New Roman" w:hAnsi="Arial" w:cs="Arial"/>
                                  <w:sz w:val="2"/>
                                  <w:szCs w:val="2"/>
                                  <w:lang w:eastAsia="en-GB"/>
                                </w:rPr>
                              </w:pPr>
                              <w:r w:rsidRPr="00140523">
                                <w:rPr>
                                  <w:rFonts w:ascii="Arial" w:eastAsia="Times New Roman" w:hAnsi="Arial" w:cs="Arial"/>
                                  <w:sz w:val="2"/>
                                  <w:szCs w:val="2"/>
                                  <w:lang w:eastAsia="en-GB"/>
                                </w:rPr>
                                <w:fldChar w:fldCharType="begin"/>
                              </w:r>
                              <w:r w:rsidRPr="00140523">
                                <w:rPr>
                                  <w:rFonts w:ascii="Arial" w:eastAsia="Times New Roman" w:hAnsi="Arial" w:cs="Arial"/>
                                  <w:sz w:val="2"/>
                                  <w:szCs w:val="2"/>
                                  <w:lang w:eastAsia="en-GB"/>
                                </w:rPr>
                                <w:instrText xml:space="preserve"> INCLUDEPICTURE "/var/folders/0b/_hlz4rjj5rnc12tfk3ys05_h0000gn/T/com.microsoft.Word/WebArchiveCopyPasteTempFiles/1207025_practicenews03012028.png" \* MERGEFORMATINET </w:instrText>
                              </w:r>
                              <w:r w:rsidRPr="00140523">
                                <w:rPr>
                                  <w:rFonts w:ascii="Arial" w:eastAsia="Times New Roman" w:hAnsi="Arial" w:cs="Arial"/>
                                  <w:sz w:val="2"/>
                                  <w:szCs w:val="2"/>
                                  <w:lang w:eastAsia="en-GB"/>
                                </w:rPr>
                                <w:fldChar w:fldCharType="separate"/>
                              </w:r>
                              <w:r w:rsidRPr="00140523">
                                <w:rPr>
                                  <w:rFonts w:ascii="Arial" w:eastAsia="Times New Roman" w:hAnsi="Arial" w:cs="Arial"/>
                                  <w:noProof/>
                                  <w:sz w:val="2"/>
                                  <w:szCs w:val="2"/>
                                  <w:lang w:eastAsia="en-GB"/>
                                </w:rPr>
                                <w:drawing>
                                  <wp:inline distT="0" distB="0" distL="0" distR="0" wp14:anchorId="48C2D28B" wp14:editId="3EB3F2ED">
                                    <wp:extent cx="5731510" cy="1903730"/>
                                    <wp:effectExtent l="0" t="0" r="0" b="1270"/>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3730"/>
                                            </a:xfrm>
                                            <a:prstGeom prst="rect">
                                              <a:avLst/>
                                            </a:prstGeom>
                                            <a:noFill/>
                                            <a:ln>
                                              <a:noFill/>
                                            </a:ln>
                                          </pic:spPr>
                                        </pic:pic>
                                      </a:graphicData>
                                    </a:graphic>
                                  </wp:inline>
                                </w:drawing>
                              </w:r>
                              <w:r w:rsidRPr="00140523">
                                <w:rPr>
                                  <w:rFonts w:ascii="Arial" w:eastAsia="Times New Roman" w:hAnsi="Arial" w:cs="Arial"/>
                                  <w:sz w:val="2"/>
                                  <w:szCs w:val="2"/>
                                  <w:lang w:eastAsia="en-GB"/>
                                </w:rPr>
                                <w:fldChar w:fldCharType="end"/>
                              </w:r>
                            </w:p>
                          </w:tc>
                        </w:tr>
                      </w:tbl>
                      <w:p w14:paraId="3297C200" w14:textId="77777777" w:rsidR="00140523" w:rsidRPr="00140523" w:rsidRDefault="00140523" w:rsidP="00140523">
                        <w:pPr>
                          <w:rPr>
                            <w:rFonts w:ascii="Arial" w:eastAsia="Times New Roman" w:hAnsi="Arial" w:cs="Arial"/>
                            <w:lang w:eastAsia="en-GB"/>
                          </w:rPr>
                        </w:pPr>
                      </w:p>
                    </w:tc>
                  </w:tr>
                </w:tbl>
                <w:p w14:paraId="562AA1E7" w14:textId="77777777" w:rsidR="00140523" w:rsidRPr="00140523" w:rsidRDefault="00140523" w:rsidP="00140523">
                  <w:pPr>
                    <w:jc w:val="center"/>
                    <w:textAlignment w:val="top"/>
                    <w:rPr>
                      <w:rFonts w:ascii="Arial" w:eastAsia="Times New Roman" w:hAnsi="Arial" w:cs="Arial"/>
                      <w:sz w:val="2"/>
                      <w:szCs w:val="2"/>
                      <w:lang w:eastAsia="en-GB"/>
                    </w:rPr>
                  </w:pPr>
                </w:p>
              </w:tc>
            </w:tr>
          </w:tbl>
          <w:p w14:paraId="48FFA147" w14:textId="77777777" w:rsidR="00140523" w:rsidRPr="00140523" w:rsidRDefault="00140523" w:rsidP="00140523">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10466"/>
            </w:tblGrid>
            <w:tr w:rsidR="00140523" w:rsidRPr="00140523" w14:paraId="1871EEAA" w14:textId="77777777">
              <w:tc>
                <w:tcPr>
                  <w:tcW w:w="0" w:type="auto"/>
                  <w:tcBorders>
                    <w:top w:val="nil"/>
                    <w:left w:val="nil"/>
                    <w:bottom w:val="nil"/>
                    <w:right w:val="nil"/>
                  </w:tcBorders>
                  <w:tcMar>
                    <w:top w:w="150" w:type="dxa"/>
                    <w:left w:w="150" w:type="dxa"/>
                    <w:bottom w:w="150" w:type="dxa"/>
                    <w:right w:w="150" w:type="dxa"/>
                  </w:tcMar>
                  <w:hideMark/>
                </w:tcPr>
                <w:p w14:paraId="11DAF83D" w14:textId="77777777" w:rsidR="00140523" w:rsidRPr="00140523" w:rsidRDefault="00140523" w:rsidP="00140523">
                  <w:pPr>
                    <w:spacing w:line="315" w:lineRule="atLeast"/>
                    <w:jc w:val="center"/>
                    <w:rPr>
                      <w:rFonts w:ascii="Arial" w:eastAsia="Times New Roman" w:hAnsi="Arial" w:cs="Arial"/>
                      <w:color w:val="231F20"/>
                      <w:sz w:val="21"/>
                      <w:szCs w:val="21"/>
                      <w:lang w:eastAsia="en-GB"/>
                    </w:rPr>
                  </w:pPr>
                  <w:r w:rsidRPr="00140523">
                    <w:rPr>
                      <w:rFonts w:ascii="Arial" w:eastAsia="Times New Roman" w:hAnsi="Arial" w:cs="Arial"/>
                      <w:b/>
                      <w:bCs/>
                      <w:color w:val="000000"/>
                      <w:lang w:eastAsia="en-GB"/>
                    </w:rPr>
                    <w:t>Welcome to this week’s edition of Practice News</w:t>
                  </w:r>
                </w:p>
              </w:tc>
            </w:tr>
          </w:tbl>
          <w:p w14:paraId="65DDB391" w14:textId="77777777" w:rsidR="00140523" w:rsidRPr="00140523" w:rsidRDefault="00140523" w:rsidP="00140523">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10466"/>
            </w:tblGrid>
            <w:tr w:rsidR="00140523" w:rsidRPr="00140523" w14:paraId="50172F26"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053EAA48"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If you'd like to have Practice News and other relevant ICB updates sent to you directly, please email </w:t>
                  </w:r>
                  <w:hyperlink r:id="rId6" w:tooltip="mailto:cwicb.communications@nhs.net" w:history="1">
                    <w:r w:rsidRPr="00140523">
                      <w:rPr>
                        <w:rFonts w:ascii="Arial" w:eastAsia="Times New Roman" w:hAnsi="Arial" w:cs="Arial"/>
                        <w:color w:val="0078D4"/>
                        <w:sz w:val="21"/>
                        <w:szCs w:val="21"/>
                        <w:u w:val="single"/>
                        <w:lang w:eastAsia="en-GB"/>
                      </w:rPr>
                      <w:t>cwicb.communications@nhs.net</w:t>
                    </w:r>
                  </w:hyperlink>
                </w:p>
              </w:tc>
            </w:tr>
          </w:tbl>
          <w:p w14:paraId="247897FA" w14:textId="77777777" w:rsidR="00140523" w:rsidRPr="00140523" w:rsidRDefault="00140523" w:rsidP="00140523">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140523" w:rsidRPr="00140523" w14:paraId="3AAE311E"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140523" w:rsidRPr="00140523" w14:paraId="61D9F4B6" w14:textId="77777777" w:rsidTr="00140523">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140523" w:rsidRPr="00140523" w14:paraId="1A53BBEA" w14:textId="77777777">
                          <w:tc>
                            <w:tcPr>
                              <w:tcW w:w="0" w:type="auto"/>
                              <w:tcBorders>
                                <w:top w:val="nil"/>
                                <w:left w:val="nil"/>
                                <w:bottom w:val="nil"/>
                                <w:right w:val="nil"/>
                              </w:tcBorders>
                              <w:tcMar>
                                <w:top w:w="150" w:type="dxa"/>
                                <w:left w:w="150" w:type="dxa"/>
                                <w:bottom w:w="150" w:type="dxa"/>
                                <w:right w:w="150" w:type="dxa"/>
                              </w:tcMar>
                              <w:hideMark/>
                            </w:tcPr>
                            <w:p w14:paraId="416B1D20" w14:textId="77777777" w:rsidR="00140523" w:rsidRPr="00140523" w:rsidRDefault="00140523" w:rsidP="00140523">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140523">
                                <w:rPr>
                                  <w:rFonts w:ascii="Arial" w:eastAsia="Times New Roman" w:hAnsi="Arial" w:cs="Arial"/>
                                  <w:color w:val="0072CE"/>
                                  <w:sz w:val="33"/>
                                  <w:szCs w:val="33"/>
                                  <w:lang w:eastAsia="en-GB"/>
                                </w:rPr>
                                <w:t>Latest information for practices</w:t>
                              </w:r>
                            </w:p>
                            <w:p w14:paraId="45491D28" w14:textId="77777777" w:rsidR="00140523" w:rsidRPr="00140523" w:rsidRDefault="00140523" w:rsidP="00140523">
                              <w:pPr>
                                <w:spacing w:line="315" w:lineRule="atLeast"/>
                                <w:rPr>
                                  <w:rFonts w:ascii="Arial" w:eastAsia="Times New Roman" w:hAnsi="Arial" w:cs="Arial"/>
                                  <w:color w:val="231F20"/>
                                  <w:sz w:val="21"/>
                                  <w:szCs w:val="21"/>
                                  <w:lang w:eastAsia="en-GB"/>
                                </w:rPr>
                              </w:pPr>
                              <w:bookmarkStart w:id="1" w:name="_Hlk60840860"/>
                              <w:bookmarkEnd w:id="1"/>
                              <w:proofErr w:type="spellStart"/>
                              <w:r w:rsidRPr="00140523">
                                <w:rPr>
                                  <w:rFonts w:ascii="Arial" w:eastAsia="Times New Roman" w:hAnsi="Arial" w:cs="Arial"/>
                                  <w:b/>
                                  <w:bCs/>
                                  <w:color w:val="00B0F0"/>
                                  <w:lang w:eastAsia="en-GB"/>
                                </w:rPr>
                                <w:t>Redmoor</w:t>
                              </w:r>
                              <w:proofErr w:type="spellEnd"/>
                              <w:r w:rsidRPr="00140523">
                                <w:rPr>
                                  <w:rFonts w:ascii="Arial" w:eastAsia="Times New Roman" w:hAnsi="Arial" w:cs="Arial"/>
                                  <w:b/>
                                  <w:bCs/>
                                  <w:color w:val="00B0F0"/>
                                  <w:lang w:eastAsia="en-GB"/>
                                </w:rPr>
                                <w:t xml:space="preserve"> Health – Practical support to Primary care </w:t>
                              </w:r>
                            </w:p>
                            <w:p w14:paraId="20F05AC7"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000000"/>
                                  <w:sz w:val="21"/>
                                  <w:szCs w:val="21"/>
                                  <w:lang w:eastAsia="en-GB"/>
                                </w:rPr>
                                <w:t xml:space="preserve">The Midlands NHSEI team have commissioned </w:t>
                              </w:r>
                              <w:proofErr w:type="spellStart"/>
                              <w:r w:rsidRPr="00140523">
                                <w:rPr>
                                  <w:rFonts w:ascii="Arial" w:eastAsia="Times New Roman" w:hAnsi="Arial" w:cs="Arial"/>
                                  <w:color w:val="000000"/>
                                  <w:sz w:val="21"/>
                                  <w:szCs w:val="21"/>
                                  <w:lang w:eastAsia="en-GB"/>
                                </w:rPr>
                                <w:t>Redmoor</w:t>
                              </w:r>
                              <w:proofErr w:type="spellEnd"/>
                              <w:r w:rsidRPr="00140523">
                                <w:rPr>
                                  <w:rFonts w:ascii="Arial" w:eastAsia="Times New Roman" w:hAnsi="Arial" w:cs="Arial"/>
                                  <w:color w:val="000000"/>
                                  <w:sz w:val="21"/>
                                  <w:szCs w:val="21"/>
                                  <w:lang w:eastAsia="en-GB"/>
                                </w:rPr>
                                <w:t xml:space="preserve"> Health to provide practical support to all GP Practices and PCNs.</w:t>
                              </w:r>
                            </w:p>
                            <w:p w14:paraId="3FD75691"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4320BD16" w14:textId="77777777" w:rsidR="00140523" w:rsidRPr="00140523" w:rsidRDefault="00140523" w:rsidP="00140523">
                              <w:pPr>
                                <w:spacing w:line="315" w:lineRule="atLeast"/>
                                <w:rPr>
                                  <w:rFonts w:ascii="Arial" w:eastAsia="Times New Roman" w:hAnsi="Arial" w:cs="Arial"/>
                                  <w:color w:val="231F20"/>
                                  <w:sz w:val="21"/>
                                  <w:szCs w:val="21"/>
                                  <w:lang w:eastAsia="en-GB"/>
                                </w:rPr>
                              </w:pPr>
                              <w:proofErr w:type="spellStart"/>
                              <w:r w:rsidRPr="00140523">
                                <w:rPr>
                                  <w:rFonts w:ascii="Arial" w:eastAsia="Times New Roman" w:hAnsi="Arial" w:cs="Arial"/>
                                  <w:color w:val="212B32"/>
                                  <w:sz w:val="21"/>
                                  <w:szCs w:val="21"/>
                                  <w:lang w:eastAsia="en-GB"/>
                                </w:rPr>
                                <w:t>Redmoor</w:t>
                              </w:r>
                              <w:proofErr w:type="spellEnd"/>
                              <w:r w:rsidRPr="00140523">
                                <w:rPr>
                                  <w:rFonts w:ascii="Arial" w:eastAsia="Times New Roman" w:hAnsi="Arial" w:cs="Arial"/>
                                  <w:color w:val="212B32"/>
                                  <w:sz w:val="21"/>
                                  <w:szCs w:val="21"/>
                                  <w:lang w:eastAsia="en-GB"/>
                                </w:rPr>
                                <w:t xml:space="preserve"> Health can help service providers to engage with patients digitally in a way that will improve the efficiency of their service delivery. </w:t>
                              </w:r>
                              <w:r w:rsidRPr="00140523">
                                <w:rPr>
                                  <w:rFonts w:ascii="Arial" w:eastAsia="Times New Roman" w:hAnsi="Arial" w:cs="Arial"/>
                                  <w:color w:val="231F20"/>
                                  <w:sz w:val="21"/>
                                  <w:szCs w:val="21"/>
                                  <w:lang w:eastAsia="en-GB"/>
                                </w:rPr>
                                <w:t xml:space="preserve">NHS England with </w:t>
                              </w:r>
                              <w:proofErr w:type="spellStart"/>
                              <w:r w:rsidRPr="00140523">
                                <w:rPr>
                                  <w:rFonts w:ascii="Arial" w:eastAsia="Times New Roman" w:hAnsi="Arial" w:cs="Arial"/>
                                  <w:color w:val="231F20"/>
                                  <w:sz w:val="21"/>
                                  <w:szCs w:val="21"/>
                                  <w:lang w:eastAsia="en-GB"/>
                                </w:rPr>
                                <w:t>Redmoor</w:t>
                              </w:r>
                              <w:proofErr w:type="spellEnd"/>
                              <w:r w:rsidRPr="00140523">
                                <w:rPr>
                                  <w:rFonts w:ascii="Arial" w:eastAsia="Times New Roman" w:hAnsi="Arial" w:cs="Arial"/>
                                  <w:color w:val="231F20"/>
                                  <w:sz w:val="21"/>
                                  <w:szCs w:val="21"/>
                                  <w:lang w:eastAsia="en-GB"/>
                                </w:rPr>
                                <w:t xml:space="preserve"> Health have created a wide range of online webinar to support practice staff.</w:t>
                              </w:r>
                            </w:p>
                            <w:p w14:paraId="5A02C89C"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37D6FDC9"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000000"/>
                                  <w:sz w:val="21"/>
                                  <w:szCs w:val="21"/>
                                  <w:lang w:eastAsia="en-GB"/>
                                </w:rPr>
                                <w:t>For more information, please follow the link </w:t>
                              </w:r>
                              <w:hyperlink r:id="rId7" w:tooltip="https://cwccg.net/5ECH-LZYA-3W4C1S-GOQPX-1/c.aspx" w:history="1">
                                <w:r w:rsidRPr="00140523">
                                  <w:rPr>
                                    <w:rFonts w:ascii="Arial" w:eastAsia="Times New Roman" w:hAnsi="Arial" w:cs="Arial"/>
                                    <w:color w:val="0000FF"/>
                                    <w:sz w:val="21"/>
                                    <w:szCs w:val="21"/>
                                    <w:u w:val="single"/>
                                    <w:lang w:eastAsia="en-GB"/>
                                  </w:rPr>
                                  <w:t>Midlands - practical support to all GP practices and PCNs (redmoorhealth.co.uk)</w:t>
                                </w:r>
                              </w:hyperlink>
                            </w:p>
                            <w:p w14:paraId="4DD2DE30"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2DA2ACEF"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Update on re-opening of the Minor Injuries Unit at Stratford Hospital </w:t>
                              </w:r>
                            </w:p>
                            <w:p w14:paraId="54D109F7"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South Warwickshire University NHS Foundation Trust and Coventry and Warwickshire Integrated Care Board (ICB) have been making the necessary arrangements to safely re-open the Minor Injuries Unit at Stratford Hospital. </w:t>
                              </w:r>
                            </w:p>
                            <w:p w14:paraId="72782AF5"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0714FE3B"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Minor Injuries Unit will now re-open on Tuesday 16th August 2022, and the service will initially be available on Tuesdays and Wednesdays between 9am-5pm. Please note it will not be open at weekends at the current time. The reason for this change is to ensure we are responding to demand effectively. Tuesdays and Wednesdays are extremely busy with high numbers of patients seeking walk-in treatment services at the Emergency Department at Warwick Hospital, therefore providing this alternative service in Stratford should alleviate pressure at our main urgent care site and ensure those services are available for the people that need them most. Operating during the week also means that the Minor Injuries Unit will be able to offer the same level of Radiology services which were previously available.</w:t>
                              </w:r>
                            </w:p>
                            <w:p w14:paraId="4B69CF69"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3546CEE7"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lastRenderedPageBreak/>
                                <w:t>A plan is being developed to extend the opening hours to include Mondays from late September and the operating hours will continue to be reviewed regularly.</w:t>
                              </w:r>
                            </w:p>
                            <w:p w14:paraId="787C5300"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54891418"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xml:space="preserve">Please remember NHS 111 can help if you have an urgent but not </w:t>
                              </w:r>
                              <w:proofErr w:type="gramStart"/>
                              <w:r w:rsidRPr="00140523">
                                <w:rPr>
                                  <w:rFonts w:ascii="Arial" w:eastAsia="Times New Roman" w:hAnsi="Arial" w:cs="Arial"/>
                                  <w:color w:val="231F20"/>
                                  <w:sz w:val="21"/>
                                  <w:szCs w:val="21"/>
                                  <w:lang w:eastAsia="en-GB"/>
                                </w:rPr>
                                <w:t>life threatening</w:t>
                              </w:r>
                              <w:proofErr w:type="gramEnd"/>
                              <w:r w:rsidRPr="00140523">
                                <w:rPr>
                                  <w:rFonts w:ascii="Arial" w:eastAsia="Times New Roman" w:hAnsi="Arial" w:cs="Arial"/>
                                  <w:color w:val="231F20"/>
                                  <w:sz w:val="21"/>
                                  <w:szCs w:val="21"/>
                                  <w:lang w:eastAsia="en-GB"/>
                                </w:rPr>
                                <w:t xml:space="preserve"> medical problem and you’re not sure what to do.  Advice is available from the NHS 111 online service (for people aged over 5 years) or call 111 to speak to a trained adviser who will assess your symptoms and direct you to the most suitable healthcare service, and if required they can also book an appointment.  Local pharmacies also offer expert advice for a range of common conditions and minor injuries such as cystitis, skin rashes, aches and pains, coughs and colds, red eye, sinusitis, </w:t>
                              </w:r>
                              <w:proofErr w:type="gramStart"/>
                              <w:r w:rsidRPr="00140523">
                                <w:rPr>
                                  <w:rFonts w:ascii="Arial" w:eastAsia="Times New Roman" w:hAnsi="Arial" w:cs="Arial"/>
                                  <w:color w:val="231F20"/>
                                  <w:sz w:val="21"/>
                                  <w:szCs w:val="21"/>
                                  <w:lang w:eastAsia="en-GB"/>
                                </w:rPr>
                                <w:t>earaches</w:t>
                              </w:r>
                              <w:proofErr w:type="gramEnd"/>
                              <w:r w:rsidRPr="00140523">
                                <w:rPr>
                                  <w:rFonts w:ascii="Arial" w:eastAsia="Times New Roman" w:hAnsi="Arial" w:cs="Arial"/>
                                  <w:color w:val="231F20"/>
                                  <w:sz w:val="21"/>
                                  <w:szCs w:val="21"/>
                                  <w:lang w:eastAsia="en-GB"/>
                                </w:rPr>
                                <w:t xml:space="preserve"> and sore throats. If you need treatment for a serious accident and emergency, such as unconsciousness, heavy blood loss, suspected heart attack, stroke, broken bones, please visit the Emergency Department at Warwick Hospital. </w:t>
                              </w:r>
                            </w:p>
                            <w:p w14:paraId="29D4C88B" w14:textId="77777777" w:rsidR="00140523" w:rsidRPr="00140523" w:rsidRDefault="00140523" w:rsidP="00140523">
                              <w:pPr>
                                <w:spacing w:line="330" w:lineRule="atLeast"/>
                                <w:jc w:val="center"/>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631E3E95" w14:textId="77777777" w:rsidR="00140523" w:rsidRPr="00140523" w:rsidRDefault="00140523" w:rsidP="00140523">
                              <w:pPr>
                                <w:spacing w:after="160"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Have your say on Warwickshire’s Plans for Walking and Cycling</w:t>
                              </w:r>
                            </w:p>
                          </w:tc>
                        </w:tr>
                      </w:tbl>
                      <w:p w14:paraId="195CB50F" w14:textId="77777777" w:rsidR="00140523" w:rsidRPr="00140523" w:rsidRDefault="00140523" w:rsidP="00140523">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140523" w:rsidRPr="00140523" w14:paraId="116AB4F1" w14:textId="77777777">
                          <w:tc>
                            <w:tcPr>
                              <w:tcW w:w="0" w:type="auto"/>
                              <w:tcBorders>
                                <w:top w:val="nil"/>
                                <w:left w:val="nil"/>
                                <w:bottom w:val="nil"/>
                                <w:right w:val="nil"/>
                              </w:tcBorders>
                              <w:tcMar>
                                <w:top w:w="150" w:type="dxa"/>
                                <w:left w:w="150" w:type="dxa"/>
                                <w:bottom w:w="150" w:type="dxa"/>
                                <w:right w:w="150" w:type="dxa"/>
                              </w:tcMar>
                              <w:vAlign w:val="center"/>
                              <w:hideMark/>
                            </w:tcPr>
                            <w:p w14:paraId="149ACB01" w14:textId="54D28292" w:rsidR="00140523" w:rsidRPr="00140523" w:rsidRDefault="00140523" w:rsidP="00140523">
                              <w:pPr>
                                <w:spacing w:line="15" w:lineRule="atLeast"/>
                                <w:rPr>
                                  <w:rFonts w:ascii="Arial" w:eastAsia="Times New Roman" w:hAnsi="Arial" w:cs="Arial"/>
                                  <w:sz w:val="2"/>
                                  <w:szCs w:val="2"/>
                                  <w:lang w:eastAsia="en-GB"/>
                                </w:rPr>
                              </w:pPr>
                              <w:r w:rsidRPr="00140523">
                                <w:rPr>
                                  <w:rFonts w:ascii="Arial" w:eastAsia="Times New Roman" w:hAnsi="Arial" w:cs="Arial"/>
                                  <w:sz w:val="2"/>
                                  <w:szCs w:val="2"/>
                                  <w:lang w:eastAsia="en-GB"/>
                                </w:rPr>
                                <w:fldChar w:fldCharType="begin"/>
                              </w:r>
                              <w:r w:rsidRPr="00140523">
                                <w:rPr>
                                  <w:rFonts w:ascii="Arial" w:eastAsia="Times New Roman" w:hAnsi="Arial" w:cs="Arial"/>
                                  <w:sz w:val="2"/>
                                  <w:szCs w:val="2"/>
                                  <w:lang w:eastAsia="en-GB"/>
                                </w:rPr>
                                <w:instrText xml:space="preserve"> INCLUDEPICTURE "/var/folders/0b/_hlz4rjj5rnc12tfk3ys05_h0000gn/T/com.microsoft.Word/WebArchiveCopyPasteTempFiles/1206995_warwickshirewalkingplan.png" \* MERGEFORMATINET </w:instrText>
                              </w:r>
                              <w:r w:rsidRPr="00140523">
                                <w:rPr>
                                  <w:rFonts w:ascii="Arial" w:eastAsia="Times New Roman" w:hAnsi="Arial" w:cs="Arial"/>
                                  <w:sz w:val="2"/>
                                  <w:szCs w:val="2"/>
                                  <w:lang w:eastAsia="en-GB"/>
                                </w:rPr>
                                <w:fldChar w:fldCharType="separate"/>
                              </w:r>
                              <w:r w:rsidRPr="00140523">
                                <w:rPr>
                                  <w:rFonts w:ascii="Arial" w:eastAsia="Times New Roman" w:hAnsi="Arial" w:cs="Arial"/>
                                  <w:noProof/>
                                  <w:sz w:val="2"/>
                                  <w:szCs w:val="2"/>
                                  <w:lang w:eastAsia="en-GB"/>
                                </w:rPr>
                                <w:drawing>
                                  <wp:inline distT="0" distB="0" distL="0" distR="0" wp14:anchorId="7513EB4B" wp14:editId="6C2B5115">
                                    <wp:extent cx="5731510" cy="369570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695700"/>
                                            </a:xfrm>
                                            <a:prstGeom prst="rect">
                                              <a:avLst/>
                                            </a:prstGeom>
                                            <a:noFill/>
                                            <a:ln>
                                              <a:noFill/>
                                            </a:ln>
                                          </pic:spPr>
                                        </pic:pic>
                                      </a:graphicData>
                                    </a:graphic>
                                  </wp:inline>
                                </w:drawing>
                              </w:r>
                              <w:r w:rsidRPr="00140523">
                                <w:rPr>
                                  <w:rFonts w:ascii="Arial" w:eastAsia="Times New Roman" w:hAnsi="Arial" w:cs="Arial"/>
                                  <w:sz w:val="2"/>
                                  <w:szCs w:val="2"/>
                                  <w:lang w:eastAsia="en-GB"/>
                                </w:rPr>
                                <w:fldChar w:fldCharType="end"/>
                              </w:r>
                            </w:p>
                          </w:tc>
                        </w:tr>
                      </w:tbl>
                      <w:p w14:paraId="45AC3148" w14:textId="77777777" w:rsidR="00140523" w:rsidRPr="00140523" w:rsidRDefault="00140523" w:rsidP="00140523">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140523" w:rsidRPr="00140523" w14:paraId="73E87BA2" w14:textId="77777777">
                          <w:tc>
                            <w:tcPr>
                              <w:tcW w:w="0" w:type="auto"/>
                              <w:tcBorders>
                                <w:top w:val="nil"/>
                                <w:left w:val="nil"/>
                                <w:bottom w:val="nil"/>
                                <w:right w:val="nil"/>
                              </w:tcBorders>
                              <w:tcMar>
                                <w:top w:w="150" w:type="dxa"/>
                                <w:left w:w="150" w:type="dxa"/>
                                <w:bottom w:w="150" w:type="dxa"/>
                                <w:right w:w="150" w:type="dxa"/>
                              </w:tcMar>
                              <w:hideMark/>
                            </w:tcPr>
                            <w:p w14:paraId="79EB65AE" w14:textId="77777777" w:rsidR="00140523" w:rsidRPr="00140523" w:rsidRDefault="00140523" w:rsidP="00140523">
                              <w:pPr>
                                <w:spacing w:after="160"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From walking in Atherstone to cycling in Southam and everything in between; residents' views sought on the plans for walking and cycling across Warwickshire.  With only a few weeks left of the consultation period, residents' views are being sought on Warwickshire County Council’s plans to improve walking and cycling infrastructure.</w:t>
                              </w:r>
                            </w:p>
                            <w:p w14:paraId="56A8ABD6" w14:textId="77777777" w:rsidR="00140523" w:rsidRPr="00140523" w:rsidRDefault="00140523" w:rsidP="00140523">
                              <w:pPr>
                                <w:spacing w:after="160"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This consultation will run until Friday 12 August 2022 and can be accessed online at </w:t>
                              </w:r>
                              <w:hyperlink r:id="rId9" w:tooltip="https://cwccg.net/5ECH-LZYA-3W4C1S-GORJN-1/c.aspx" w:history="1">
                                <w:r w:rsidRPr="00140523">
                                  <w:rPr>
                                    <w:rFonts w:ascii="Arial" w:eastAsia="Times New Roman" w:hAnsi="Arial" w:cs="Arial"/>
                                    <w:color w:val="0000FF"/>
                                    <w:sz w:val="21"/>
                                    <w:szCs w:val="21"/>
                                    <w:u w:val="single"/>
                                    <w:lang w:eastAsia="en-GB"/>
                                  </w:rPr>
                                  <w:t>https://ask.warwickshire.gov.uk/insights-service/lcwip/</w:t>
                                </w:r>
                              </w:hyperlink>
                            </w:p>
                            <w:p w14:paraId="1FD512AD" w14:textId="77777777" w:rsidR="00140523" w:rsidRPr="00140523" w:rsidRDefault="00140523" w:rsidP="00140523">
                              <w:pPr>
                                <w:spacing w:after="160"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lastRenderedPageBreak/>
                                <w:t xml:space="preserve">The proposed improvement plans cover walking and cycling for both transport and recreation. Residents also </w:t>
                              </w:r>
                              <w:proofErr w:type="gramStart"/>
                              <w:r w:rsidRPr="00140523">
                                <w:rPr>
                                  <w:rFonts w:ascii="Arial" w:eastAsia="Times New Roman" w:hAnsi="Arial" w:cs="Arial"/>
                                  <w:color w:val="231F20"/>
                                  <w:sz w:val="21"/>
                                  <w:szCs w:val="21"/>
                                  <w:lang w:eastAsia="en-GB"/>
                                </w:rPr>
                                <w:t>have the opportunity to</w:t>
                              </w:r>
                              <w:proofErr w:type="gramEnd"/>
                              <w:r w:rsidRPr="00140523">
                                <w:rPr>
                                  <w:rFonts w:ascii="Arial" w:eastAsia="Times New Roman" w:hAnsi="Arial" w:cs="Arial"/>
                                  <w:color w:val="231F20"/>
                                  <w:sz w:val="21"/>
                                  <w:szCs w:val="21"/>
                                  <w:lang w:eastAsia="en-GB"/>
                                </w:rPr>
                                <w:t xml:space="preserve"> feedback on the draft version of the Warwickshire Local Cycling and Walking Infrastructure Plan (LCWIP).</w:t>
                              </w:r>
                            </w:p>
                            <w:p w14:paraId="4C3A39D5" w14:textId="77777777" w:rsidR="00140523" w:rsidRPr="00140523" w:rsidRDefault="00140523" w:rsidP="00140523">
                              <w:pPr>
                                <w:spacing w:after="160"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draft LCWIP has been developed following public engagement in 2021, which asked people to identify what types of walking and cycling improvements they would like to see in their local area.</w:t>
                              </w:r>
                            </w:p>
                            <w:p w14:paraId="70C9890D" w14:textId="77777777" w:rsidR="00140523" w:rsidRPr="00140523" w:rsidRDefault="00140523" w:rsidP="00140523">
                              <w:pPr>
                                <w:spacing w:after="160"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xml:space="preserve">This important consultation is an opportunity for people who live, work, study and travel in Warwickshire to comment on various aspects of the draft </w:t>
                              </w:r>
                              <w:proofErr w:type="gramStart"/>
                              <w:r w:rsidRPr="00140523">
                                <w:rPr>
                                  <w:rFonts w:ascii="Arial" w:eastAsia="Times New Roman" w:hAnsi="Arial" w:cs="Arial"/>
                                  <w:color w:val="231F20"/>
                                  <w:sz w:val="21"/>
                                  <w:szCs w:val="21"/>
                                  <w:lang w:eastAsia="en-GB"/>
                                </w:rPr>
                                <w:t>plan, and</w:t>
                              </w:r>
                              <w:proofErr w:type="gramEnd"/>
                              <w:r w:rsidRPr="00140523">
                                <w:rPr>
                                  <w:rFonts w:ascii="Arial" w:eastAsia="Times New Roman" w:hAnsi="Arial" w:cs="Arial"/>
                                  <w:color w:val="231F20"/>
                                  <w:sz w:val="21"/>
                                  <w:szCs w:val="21"/>
                                  <w:lang w:eastAsia="en-GB"/>
                                </w:rPr>
                                <w:t xml:space="preserve"> help to refine and prioritise outline proposals for Warwickshire’s walking and cycling schemes of the future.</w:t>
                              </w:r>
                            </w:p>
                            <w:p w14:paraId="7E9BAE68"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357EC132"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Primary Care Data Gathering Programme – Facet Surveys</w:t>
                              </w:r>
                            </w:p>
                            <w:p w14:paraId="5AC666EA"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Coventry and Warwickshire ICB have been involved in a national programme to learn more about GP practice premises to support local delivery and strategy planning. This programme is being managed by Community Health Partnerships (CHP) on behalf of NHS England. The programme is intended to bring the information held on general practice premises in England up to a consistent baseline standard. </w:t>
                              </w:r>
                            </w:p>
                            <w:p w14:paraId="0867115A"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75116436"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As part of the programme, ‘facet surveys’ will be conducted across most sites, and therefore Practice Managers are asked to note that they may have been contacted in recent weeks to arrange for a surveyor to visit the premises. </w:t>
                              </w:r>
                            </w:p>
                            <w:p w14:paraId="373E6680"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6FEF1224"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Primary Care team are requesting GP Practices to check their emails for further details on surveyor visits to their practice sites.  The email was sent from Lucy Smart to the main contact at the practice on 22nd July, please can you check your inbox for scheduled date/time on the facet survey to take place.  Only those practices have been contacted which meet the eligible criteria, please see </w:t>
                              </w:r>
                              <w:hyperlink r:id="rId10" w:tooltip="https://cwccg.net/5ECH-LZYA-3W4C1S-GORJO-1/c.aspx" w:history="1">
                                <w:r w:rsidRPr="00140523">
                                  <w:rPr>
                                    <w:rFonts w:ascii="Arial" w:eastAsia="Times New Roman" w:hAnsi="Arial" w:cs="Arial"/>
                                    <w:color w:val="0000EE"/>
                                    <w:sz w:val="21"/>
                                    <w:szCs w:val="21"/>
                                    <w:u w:val="single"/>
                                    <w:lang w:eastAsia="en-GB"/>
                                  </w:rPr>
                                  <w:t>attached</w:t>
                                </w:r>
                              </w:hyperlink>
                              <w:r w:rsidRPr="00140523">
                                <w:rPr>
                                  <w:rFonts w:ascii="Arial" w:eastAsia="Times New Roman" w:hAnsi="Arial" w:cs="Arial"/>
                                  <w:color w:val="231F20"/>
                                  <w:sz w:val="21"/>
                                  <w:szCs w:val="21"/>
                                  <w:lang w:eastAsia="en-GB"/>
                                </w:rPr>
                                <w:t> for more information on Facet Surveys.</w:t>
                              </w:r>
                            </w:p>
                            <w:p w14:paraId="4197E085"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7A8D2874"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If you would like to discuss further, please can you contact Georgina Cady - </w:t>
                              </w:r>
                              <w:hyperlink r:id="rId11" w:tooltip="mailto:georgina.cady@nhs.net" w:history="1">
                                <w:r w:rsidRPr="00140523">
                                  <w:rPr>
                                    <w:rFonts w:ascii="Arial" w:eastAsia="Times New Roman" w:hAnsi="Arial" w:cs="Arial"/>
                                    <w:color w:val="0078D4"/>
                                    <w:sz w:val="21"/>
                                    <w:szCs w:val="21"/>
                                    <w:u w:val="single"/>
                                    <w:lang w:eastAsia="en-GB"/>
                                  </w:rPr>
                                  <w:t>georgina.cady@nhs.net</w:t>
                                </w:r>
                              </w:hyperlink>
                              <w:r w:rsidRPr="00140523">
                                <w:rPr>
                                  <w:rFonts w:ascii="Arial" w:eastAsia="Times New Roman" w:hAnsi="Arial" w:cs="Arial"/>
                                  <w:color w:val="231F20"/>
                                  <w:sz w:val="21"/>
                                  <w:szCs w:val="21"/>
                                  <w:lang w:eastAsia="en-GB"/>
                                </w:rPr>
                                <w:t> or Lucy Smart </w:t>
                              </w:r>
                              <w:hyperlink r:id="rId12" w:tooltip="mailto:lucy.smart1@nhs.net" w:history="1">
                                <w:r w:rsidRPr="00140523">
                                  <w:rPr>
                                    <w:rFonts w:ascii="Arial" w:eastAsia="Times New Roman" w:hAnsi="Arial" w:cs="Arial"/>
                                    <w:color w:val="0078D4"/>
                                    <w:sz w:val="21"/>
                                    <w:szCs w:val="21"/>
                                    <w:u w:val="single"/>
                                    <w:lang w:eastAsia="en-GB"/>
                                  </w:rPr>
                                  <w:t>lucy.smart1@nhs.net</w:t>
                                </w:r>
                              </w:hyperlink>
                            </w:p>
                            <w:p w14:paraId="1455D7B0"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3C4043FE"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087D44F0"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By Your Side – Perinatal Mental Illness  </w:t>
                              </w:r>
                            </w:p>
                            <w:p w14:paraId="48CA609C"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000000"/>
                                  <w:sz w:val="21"/>
                                  <w:szCs w:val="21"/>
                                  <w:lang w:eastAsia="en-GB"/>
                                </w:rPr>
                                <w:t>By Your Side (BYS) is a charity raising awareness of perinatal mental illness, and have shared new leaflets for Primary Care Services:</w:t>
                              </w:r>
                            </w:p>
                            <w:p w14:paraId="16E92E12" w14:textId="77777777" w:rsidR="00140523" w:rsidRPr="00140523" w:rsidRDefault="00140523" w:rsidP="00140523">
                              <w:pPr>
                                <w:numPr>
                                  <w:ilvl w:val="0"/>
                                  <w:numId w:val="1"/>
                                </w:numPr>
                                <w:spacing w:line="315" w:lineRule="atLeast"/>
                                <w:rPr>
                                  <w:rFonts w:ascii="Arial" w:eastAsia="Times New Roman" w:hAnsi="Arial" w:cs="Arial"/>
                                  <w:color w:val="231F20"/>
                                  <w:sz w:val="21"/>
                                  <w:szCs w:val="21"/>
                                  <w:lang w:eastAsia="en-GB"/>
                                </w:rPr>
                              </w:pPr>
                              <w:hyperlink r:id="rId13" w:tooltip="https://cwccg.net/5ECH-LZYA-3W4C1S-GORJP-1/c.aspx" w:history="1">
                                <w:r w:rsidRPr="00140523">
                                  <w:rPr>
                                    <w:rFonts w:ascii="Arial" w:eastAsia="Times New Roman" w:hAnsi="Arial" w:cs="Arial"/>
                                    <w:color w:val="0000EE"/>
                                    <w:sz w:val="21"/>
                                    <w:szCs w:val="21"/>
                                    <w:u w:val="single"/>
                                    <w:lang w:eastAsia="en-GB"/>
                                  </w:rPr>
                                  <w:t xml:space="preserve">BYS Leaflet for </w:t>
                                </w:r>
                                <w:proofErr w:type="gramStart"/>
                                <w:r w:rsidRPr="00140523">
                                  <w:rPr>
                                    <w:rFonts w:ascii="Arial" w:eastAsia="Times New Roman" w:hAnsi="Arial" w:cs="Arial"/>
                                    <w:color w:val="0000EE"/>
                                    <w:sz w:val="21"/>
                                    <w:szCs w:val="21"/>
                                    <w:u w:val="single"/>
                                    <w:lang w:eastAsia="en-GB"/>
                                  </w:rPr>
                                  <w:t>parents</w:t>
                                </w:r>
                                <w:proofErr w:type="gramEnd"/>
                                <w:r w:rsidRPr="00140523">
                                  <w:rPr>
                                    <w:rFonts w:ascii="Arial" w:eastAsia="Times New Roman" w:hAnsi="Arial" w:cs="Arial"/>
                                    <w:color w:val="0000EE"/>
                                    <w:sz w:val="21"/>
                                    <w:szCs w:val="21"/>
                                    <w:u w:val="single"/>
                                    <w:lang w:eastAsia="en-GB"/>
                                  </w:rPr>
                                  <w:t xml:space="preserve"> front</w:t>
                                </w:r>
                              </w:hyperlink>
                            </w:p>
                            <w:p w14:paraId="0A992383" w14:textId="77777777" w:rsidR="00140523" w:rsidRPr="00140523" w:rsidRDefault="00140523" w:rsidP="00140523">
                              <w:pPr>
                                <w:numPr>
                                  <w:ilvl w:val="0"/>
                                  <w:numId w:val="1"/>
                                </w:numPr>
                                <w:spacing w:line="315" w:lineRule="atLeast"/>
                                <w:rPr>
                                  <w:rFonts w:ascii="Arial" w:eastAsia="Times New Roman" w:hAnsi="Arial" w:cs="Arial"/>
                                  <w:color w:val="231F20"/>
                                  <w:sz w:val="21"/>
                                  <w:szCs w:val="21"/>
                                  <w:lang w:eastAsia="en-GB"/>
                                </w:rPr>
                              </w:pPr>
                              <w:hyperlink r:id="rId14" w:tooltip="https://cwccg.net/5ECH-LZYA-3W4C1S-GORJQ-1/c.aspx" w:history="1">
                                <w:r w:rsidRPr="00140523">
                                  <w:rPr>
                                    <w:rFonts w:ascii="Arial" w:eastAsia="Times New Roman" w:hAnsi="Arial" w:cs="Arial"/>
                                    <w:color w:val="0000EE"/>
                                    <w:sz w:val="21"/>
                                    <w:szCs w:val="21"/>
                                    <w:u w:val="single"/>
                                    <w:lang w:eastAsia="en-GB"/>
                                  </w:rPr>
                                  <w:t>BYS leaflet for parents (back)</w:t>
                                </w:r>
                              </w:hyperlink>
                            </w:p>
                            <w:p w14:paraId="2FF40A32" w14:textId="77777777" w:rsidR="00140523" w:rsidRPr="00140523" w:rsidRDefault="00140523" w:rsidP="00140523">
                              <w:pPr>
                                <w:numPr>
                                  <w:ilvl w:val="0"/>
                                  <w:numId w:val="1"/>
                                </w:numPr>
                                <w:spacing w:line="315" w:lineRule="atLeast"/>
                                <w:rPr>
                                  <w:rFonts w:ascii="Arial" w:eastAsia="Times New Roman" w:hAnsi="Arial" w:cs="Arial"/>
                                  <w:color w:val="231F20"/>
                                  <w:sz w:val="21"/>
                                  <w:szCs w:val="21"/>
                                  <w:lang w:eastAsia="en-GB"/>
                                </w:rPr>
                              </w:pPr>
                              <w:hyperlink r:id="rId15" w:tooltip="https://cwccg.net/5ECH-LZYA-3W4C1S-GORJR-1/c.aspx" w:history="1">
                                <w:r w:rsidRPr="00140523">
                                  <w:rPr>
                                    <w:rFonts w:ascii="Arial" w:eastAsia="Times New Roman" w:hAnsi="Arial" w:cs="Arial"/>
                                    <w:color w:val="0000EE"/>
                                    <w:sz w:val="21"/>
                                    <w:szCs w:val="21"/>
                                    <w:u w:val="single"/>
                                    <w:lang w:eastAsia="en-GB"/>
                                  </w:rPr>
                                  <w:t>BYS Professionals leaflet</w:t>
                                </w:r>
                              </w:hyperlink>
                            </w:p>
                            <w:p w14:paraId="4037DD15" w14:textId="77777777" w:rsidR="00140523" w:rsidRPr="00140523" w:rsidRDefault="00140523" w:rsidP="00140523">
                              <w:pPr>
                                <w:numPr>
                                  <w:ilvl w:val="0"/>
                                  <w:numId w:val="1"/>
                                </w:numPr>
                                <w:spacing w:line="315" w:lineRule="atLeast"/>
                                <w:rPr>
                                  <w:rFonts w:ascii="Arial" w:eastAsia="Times New Roman" w:hAnsi="Arial" w:cs="Arial"/>
                                  <w:color w:val="231F20"/>
                                  <w:sz w:val="21"/>
                                  <w:szCs w:val="21"/>
                                  <w:lang w:eastAsia="en-GB"/>
                                </w:rPr>
                              </w:pPr>
                              <w:hyperlink r:id="rId16" w:tooltip="https://cwccg.net/5ECH-LZYA-3W4C1S-GORJS-1/c.aspx" w:history="1">
                                <w:r w:rsidRPr="00140523">
                                  <w:rPr>
                                    <w:rFonts w:ascii="Arial" w:eastAsia="Times New Roman" w:hAnsi="Arial" w:cs="Arial"/>
                                    <w:color w:val="0000EE"/>
                                    <w:sz w:val="21"/>
                                    <w:szCs w:val="21"/>
                                    <w:u w:val="single"/>
                                    <w:lang w:eastAsia="en-GB"/>
                                  </w:rPr>
                                  <w:t>BYS Professionals leaflet in PDF</w:t>
                                </w:r>
                              </w:hyperlink>
                            </w:p>
                            <w:p w14:paraId="3A293BF5" w14:textId="77777777" w:rsidR="00140523" w:rsidRPr="00140523" w:rsidRDefault="00140523" w:rsidP="00140523">
                              <w:pPr>
                                <w:numPr>
                                  <w:ilvl w:val="0"/>
                                  <w:numId w:val="1"/>
                                </w:numPr>
                                <w:spacing w:line="315" w:lineRule="atLeast"/>
                                <w:rPr>
                                  <w:rFonts w:ascii="Arial" w:eastAsia="Times New Roman" w:hAnsi="Arial" w:cs="Arial"/>
                                  <w:color w:val="231F20"/>
                                  <w:sz w:val="21"/>
                                  <w:szCs w:val="21"/>
                                  <w:lang w:eastAsia="en-GB"/>
                                </w:rPr>
                              </w:pPr>
                              <w:hyperlink r:id="rId17" w:tooltip="https://cwccg.net/5ECH-LZYA-3W4C1S-GORJT-1/c.aspx" w:history="1">
                                <w:r w:rsidRPr="00140523">
                                  <w:rPr>
                                    <w:rFonts w:ascii="Arial" w:eastAsia="Times New Roman" w:hAnsi="Arial" w:cs="Arial"/>
                                    <w:color w:val="0000EE"/>
                                    <w:sz w:val="21"/>
                                    <w:szCs w:val="21"/>
                                    <w:u w:val="single"/>
                                    <w:lang w:eastAsia="en-GB"/>
                                  </w:rPr>
                                  <w:t>BYS Leaflet for parents</w:t>
                                </w:r>
                              </w:hyperlink>
                            </w:p>
                            <w:p w14:paraId="5AEDEADD"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000000"/>
                                  <w:sz w:val="21"/>
                                  <w:szCs w:val="21"/>
                                  <w:lang w:eastAsia="en-GB"/>
                                </w:rPr>
                                <w:t xml:space="preserve">The attached copies are both in pdf and image form, of leaflets for parents and separate leaflets for professionals. Please can you share these with any parents you support and </w:t>
                              </w:r>
                              <w:r w:rsidRPr="00140523">
                                <w:rPr>
                                  <w:rFonts w:ascii="Arial" w:eastAsia="Times New Roman" w:hAnsi="Arial" w:cs="Arial"/>
                                  <w:color w:val="000000"/>
                                  <w:sz w:val="21"/>
                                  <w:szCs w:val="21"/>
                                  <w:lang w:eastAsia="en-GB"/>
                                </w:rPr>
                                <w:lastRenderedPageBreak/>
                                <w:t>any colleagues/contacts who may be interested. If you would like to request hard copies to share with parents please contact Leanne at </w:t>
                              </w:r>
                              <w:hyperlink r:id="rId18" w:tooltip="mailto:hello@byyoursideperinatal.co.uk" w:history="1">
                                <w:r w:rsidRPr="00140523">
                                  <w:rPr>
                                    <w:rFonts w:ascii="Arial" w:eastAsia="Times New Roman" w:hAnsi="Arial" w:cs="Arial"/>
                                    <w:color w:val="0078D4"/>
                                    <w:sz w:val="21"/>
                                    <w:szCs w:val="21"/>
                                    <w:u w:val="single"/>
                                    <w:lang w:eastAsia="en-GB"/>
                                  </w:rPr>
                                  <w:t>hello@byyoursideperinatal.co.uk</w:t>
                                </w:r>
                              </w:hyperlink>
                            </w:p>
                            <w:p w14:paraId="7457F759" w14:textId="77777777" w:rsidR="00140523" w:rsidRPr="00140523" w:rsidRDefault="00140523" w:rsidP="00140523">
                              <w:pPr>
                                <w:spacing w:line="315" w:lineRule="atLeast"/>
                                <w:rPr>
                                  <w:rFonts w:ascii="Arial" w:eastAsia="Times New Roman" w:hAnsi="Arial" w:cs="Arial"/>
                                  <w:color w:val="231F20"/>
                                  <w:sz w:val="21"/>
                                  <w:szCs w:val="21"/>
                                  <w:lang w:eastAsia="en-GB"/>
                                </w:rPr>
                              </w:pPr>
                            </w:p>
                            <w:p w14:paraId="6DB91414"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Consultant Connect Service Reminder: Your Consultant Connect service is summer-ready </w:t>
                              </w:r>
                            </w:p>
                            <w:p w14:paraId="7044421E"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As summer approaches, we want to let you know that we're working with Secondary Care teams to ensure your Consultant Connect service is as robust as possible all summer long, so you can continue to receive Advice and Guidance. Please consult the </w:t>
                              </w:r>
                              <w:hyperlink r:id="rId19" w:tooltip="https://cwccg.net/5ECH-LZYA-3W4C1S-GORJU-1/c.aspx" w:history="1">
                                <w:r w:rsidRPr="00140523">
                                  <w:rPr>
                                    <w:rFonts w:ascii="Arial" w:eastAsia="Times New Roman" w:hAnsi="Arial" w:cs="Arial"/>
                                    <w:color w:val="0000EE"/>
                                    <w:sz w:val="21"/>
                                    <w:szCs w:val="21"/>
                                    <w:u w:val="single"/>
                                    <w:lang w:eastAsia="en-GB"/>
                                  </w:rPr>
                                  <w:t>attached</w:t>
                                </w:r>
                              </w:hyperlink>
                              <w:r w:rsidRPr="00140523">
                                <w:rPr>
                                  <w:rFonts w:ascii="Arial" w:eastAsia="Times New Roman" w:hAnsi="Arial" w:cs="Arial"/>
                                  <w:color w:val="231F20"/>
                                  <w:sz w:val="21"/>
                                  <w:szCs w:val="21"/>
                                  <w:lang w:eastAsia="en-GB"/>
                                </w:rPr>
                                <w:t> link to find out how you can access the service as a locum or Practice Administrator, to make the most out of the service.</w:t>
                              </w:r>
                            </w:p>
                            <w:p w14:paraId="05A966AC"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4ED48C01"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Monkeypox – Learning and Update </w:t>
                              </w:r>
                            </w:p>
                            <w:p w14:paraId="4B0BF30E" w14:textId="77777777" w:rsidR="00140523" w:rsidRPr="00140523" w:rsidRDefault="00140523" w:rsidP="00140523">
                              <w:pPr>
                                <w:spacing w:line="24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Midlands Regional Operations Centre </w:t>
                              </w:r>
                              <w:r w:rsidRPr="00140523">
                                <w:rPr>
                                  <w:rFonts w:ascii="Arial" w:eastAsia="Times New Roman" w:hAnsi="Arial" w:cs="Arial"/>
                                  <w:color w:val="000000"/>
                                  <w:sz w:val="21"/>
                                  <w:szCs w:val="21"/>
                                  <w:lang w:eastAsia="en-GB"/>
                                </w:rPr>
                                <w:t>asking all practitioners to consider Monkeypox as a differential diagnosis and take an appropriate history for these patients. </w:t>
                              </w:r>
                              <w:r w:rsidRPr="00140523">
                                <w:rPr>
                                  <w:rFonts w:ascii="Arial" w:eastAsia="Times New Roman" w:hAnsi="Arial" w:cs="Arial"/>
                                  <w:color w:val="231F20"/>
                                  <w:sz w:val="21"/>
                                  <w:szCs w:val="21"/>
                                  <w:lang w:eastAsia="en-GB"/>
                                </w:rPr>
                                <w:t>Please see </w:t>
                              </w:r>
                              <w:hyperlink r:id="rId20" w:tooltip="https://cwccg.net/5ECH-LZYA-3W4C1S-GORJV-1/c.aspx" w:history="1">
                                <w:r w:rsidRPr="00140523">
                                  <w:rPr>
                                    <w:rFonts w:ascii="Arial" w:eastAsia="Times New Roman" w:hAnsi="Arial" w:cs="Arial"/>
                                    <w:color w:val="0000EE"/>
                                    <w:sz w:val="21"/>
                                    <w:szCs w:val="21"/>
                                    <w:u w:val="single"/>
                                    <w:lang w:eastAsia="en-GB"/>
                                  </w:rPr>
                                  <w:t>attached</w:t>
                                </w:r>
                              </w:hyperlink>
                              <w:r w:rsidRPr="00140523">
                                <w:rPr>
                                  <w:rFonts w:ascii="Arial" w:eastAsia="Times New Roman" w:hAnsi="Arial" w:cs="Arial"/>
                                  <w:color w:val="231F20"/>
                                  <w:sz w:val="21"/>
                                  <w:szCs w:val="21"/>
                                  <w:lang w:eastAsia="en-GB"/>
                                </w:rPr>
                                <w:t>  for further information and a learning update on Monkeypox.</w:t>
                              </w:r>
                            </w:p>
                            <w:p w14:paraId="2478411F" w14:textId="77777777" w:rsidR="00140523" w:rsidRPr="00140523" w:rsidRDefault="00140523" w:rsidP="00140523">
                              <w:pPr>
                                <w:spacing w:line="240" w:lineRule="atLeast"/>
                                <w:rPr>
                                  <w:rFonts w:ascii="Arial" w:eastAsia="Times New Roman" w:hAnsi="Arial" w:cs="Arial"/>
                                  <w:color w:val="231F20"/>
                                  <w:sz w:val="21"/>
                                  <w:szCs w:val="21"/>
                                  <w:lang w:eastAsia="en-GB"/>
                                </w:rPr>
                              </w:pPr>
                            </w:p>
                            <w:p w14:paraId="3466FE5B"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Information and Advice for Neurodivergent People and their Families e-booklet </w:t>
                              </w:r>
                            </w:p>
                            <w:p w14:paraId="6E38B675"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000000"/>
                                  <w:sz w:val="21"/>
                                  <w:szCs w:val="21"/>
                                  <w:lang w:eastAsia="en-GB"/>
                                </w:rPr>
                                <w:t>Please see </w:t>
                              </w:r>
                              <w:hyperlink r:id="rId21" w:tooltip="https://cwccg.net/5ECH-LZYA-3W4C1S-GORJW-1/c.aspx" w:history="1">
                                <w:r w:rsidRPr="00140523">
                                  <w:rPr>
                                    <w:rFonts w:ascii="Arial" w:eastAsia="Times New Roman" w:hAnsi="Arial" w:cs="Arial"/>
                                    <w:color w:val="0000EE"/>
                                    <w:sz w:val="21"/>
                                    <w:szCs w:val="21"/>
                                    <w:u w:val="single"/>
                                    <w:lang w:eastAsia="en-GB"/>
                                  </w:rPr>
                                  <w:t>attached</w:t>
                                </w:r>
                              </w:hyperlink>
                              <w:r w:rsidRPr="00140523">
                                <w:rPr>
                                  <w:rFonts w:ascii="Arial" w:eastAsia="Times New Roman" w:hAnsi="Arial" w:cs="Arial"/>
                                  <w:color w:val="000000"/>
                                  <w:sz w:val="21"/>
                                  <w:szCs w:val="21"/>
                                  <w:lang w:eastAsia="en-GB"/>
                                </w:rPr>
                                <w:t> </w:t>
                              </w:r>
                              <w:r w:rsidRPr="00140523">
                                <w:rPr>
                                  <w:rFonts w:ascii="Arial" w:eastAsia="Times New Roman" w:hAnsi="Arial" w:cs="Arial"/>
                                  <w:color w:val="231F20"/>
                                  <w:sz w:val="21"/>
                                  <w:szCs w:val="21"/>
                                  <w:lang w:eastAsia="en-GB"/>
                                </w:rPr>
                                <w:t>Information and Advice for Neurodivergent People and their Families e-booklet, which is now live and available on the Dimensions News page.  </w:t>
                              </w:r>
                            </w:p>
                            <w:p w14:paraId="10BC98B3"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2E3AB79C"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000000"/>
                                  <w:sz w:val="21"/>
                                  <w:szCs w:val="21"/>
                                  <w:lang w:eastAsia="en-GB"/>
                                </w:rPr>
                                <w:t>This booklet aims to bring together the different information and advice offered across Coventry and Warwickshire.</w:t>
                              </w:r>
                              <w:r w:rsidRPr="00140523">
                                <w:rPr>
                                  <w:rFonts w:ascii="Arial" w:eastAsia="Times New Roman" w:hAnsi="Arial" w:cs="Arial"/>
                                  <w:color w:val="231F20"/>
                                  <w:sz w:val="21"/>
                                  <w:szCs w:val="21"/>
                                  <w:lang w:eastAsia="en-GB"/>
                                </w:rPr>
                                <w:t> </w:t>
                              </w:r>
                            </w:p>
                            <w:p w14:paraId="1DA2B86F"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068A4F39"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To access via the Dimensions – News, please follow the link: (</w:t>
                              </w:r>
                              <w:hyperlink r:id="rId22" w:tooltip="https://cwccg.net/5ECH-LZYA-3W4C1S-GORJX-1/c.aspx" w:history="1">
                                <w:r w:rsidRPr="00140523">
                                  <w:rPr>
                                    <w:rFonts w:ascii="Arial" w:eastAsia="Times New Roman" w:hAnsi="Arial" w:cs="Arial"/>
                                    <w:color w:val="0000FF"/>
                                    <w:sz w:val="21"/>
                                    <w:szCs w:val="21"/>
                                    <w:u w:val="single"/>
                                    <w:lang w:eastAsia="en-GB"/>
                                  </w:rPr>
                                  <w:t>https://dimensions.covwarkpt.nhs.uk/News.aspx?NID=26</w:t>
                                </w:r>
                              </w:hyperlink>
                              <w:r w:rsidRPr="00140523">
                                <w:rPr>
                                  <w:rFonts w:ascii="Arial" w:eastAsia="Times New Roman" w:hAnsi="Arial" w:cs="Arial"/>
                                  <w:color w:val="231F20"/>
                                  <w:sz w:val="21"/>
                                  <w:szCs w:val="21"/>
                                  <w:lang w:eastAsia="en-GB"/>
                                </w:rPr>
                                <w:t>)</w:t>
                              </w:r>
                            </w:p>
                            <w:p w14:paraId="030DE978"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47C25711"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If you have any comments or feedback, please can you contact the team at </w:t>
                              </w:r>
                              <w:hyperlink r:id="rId23" w:tooltip="mailto:disabilitiescommissioning@warwickshire.gov.uk" w:history="1">
                                <w:r w:rsidRPr="00140523">
                                  <w:rPr>
                                    <w:rFonts w:ascii="Arial" w:eastAsia="Times New Roman" w:hAnsi="Arial" w:cs="Arial"/>
                                    <w:color w:val="0078D4"/>
                                    <w:sz w:val="21"/>
                                    <w:szCs w:val="21"/>
                                    <w:u w:val="single"/>
                                    <w:lang w:eastAsia="en-GB"/>
                                  </w:rPr>
                                  <w:t>disabilitiescommissioning@warwickshire.gov.uk</w:t>
                                </w:r>
                              </w:hyperlink>
                            </w:p>
                            <w:p w14:paraId="0593030B" w14:textId="77777777" w:rsidR="00140523" w:rsidRPr="00140523" w:rsidRDefault="00140523" w:rsidP="00140523">
                              <w:pPr>
                                <w:spacing w:line="24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tc>
                        </w:tr>
                      </w:tbl>
                      <w:p w14:paraId="38DBF05C" w14:textId="77777777" w:rsidR="00140523" w:rsidRPr="00140523" w:rsidRDefault="00140523" w:rsidP="00140523">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140523" w:rsidRPr="00140523" w14:paraId="2048F102" w14:textId="77777777">
                          <w:tc>
                            <w:tcPr>
                              <w:tcW w:w="0" w:type="auto"/>
                              <w:tcBorders>
                                <w:top w:val="nil"/>
                                <w:left w:val="nil"/>
                                <w:bottom w:val="nil"/>
                                <w:right w:val="nil"/>
                              </w:tcBorders>
                              <w:tcMar>
                                <w:top w:w="150" w:type="dxa"/>
                                <w:left w:w="150" w:type="dxa"/>
                                <w:bottom w:w="150" w:type="dxa"/>
                                <w:right w:w="150" w:type="dxa"/>
                              </w:tcMar>
                              <w:hideMark/>
                            </w:tcPr>
                            <w:p w14:paraId="68A0D2A9"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color w:val="0072CE"/>
                                  <w:sz w:val="33"/>
                                  <w:szCs w:val="33"/>
                                  <w:lang w:eastAsia="en-GB"/>
                                </w:rPr>
                                <w:t>Training, events &amp; surveys</w:t>
                              </w:r>
                            </w:p>
                            <w:p w14:paraId="7CBE840B"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Leading the Way - the role and value of nurses in general practice phase 3: a survey  </w:t>
                              </w:r>
                            </w:p>
                            <w:p w14:paraId="33DC945B"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role of nurses in general practice is crucial in supporting clinicians to deliver high quality care. The huge value general practice nurses bring was recognised in the report "Leading the Way: the role and value of nurses in general practice in England", published in December 2021.</w:t>
                              </w:r>
                            </w:p>
                            <w:p w14:paraId="3034325D"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5D7CE250"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xml:space="preserve">Commissioned from Sonnet with support from Sheffield Hallam University by </w:t>
                              </w:r>
                              <w:proofErr w:type="gramStart"/>
                              <w:r w:rsidRPr="00140523">
                                <w:rPr>
                                  <w:rFonts w:ascii="Arial" w:eastAsia="Times New Roman" w:hAnsi="Arial" w:cs="Arial"/>
                                  <w:color w:val="231F20"/>
                                  <w:sz w:val="21"/>
                                  <w:szCs w:val="21"/>
                                  <w:lang w:eastAsia="en-GB"/>
                                </w:rPr>
                                <w:t>NHS England, and</w:t>
                              </w:r>
                              <w:proofErr w:type="gramEnd"/>
                              <w:r w:rsidRPr="00140523">
                                <w:rPr>
                                  <w:rFonts w:ascii="Arial" w:eastAsia="Times New Roman" w:hAnsi="Arial" w:cs="Arial"/>
                                  <w:color w:val="231F20"/>
                                  <w:sz w:val="21"/>
                                  <w:szCs w:val="21"/>
                                  <w:lang w:eastAsia="en-GB"/>
                                </w:rPr>
                                <w:t xml:space="preserve"> lauded by both the Royal College of Nursing and the Queen's Nursing Institute among others, it highlighted not just the four arenas (practice, patients, community and wider NHS) in which nurses in general practice bring value, but also the distinctive way in which that is done.</w:t>
                              </w:r>
                            </w:p>
                            <w:p w14:paraId="1B0310AC"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5FA368C1"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lastRenderedPageBreak/>
                                <w:t xml:space="preserve">The development of nursing in primary care is key to the effective delivery of NHS's </w:t>
                              </w:r>
                              <w:proofErr w:type="gramStart"/>
                              <w:r w:rsidRPr="00140523">
                                <w:rPr>
                                  <w:rFonts w:ascii="Arial" w:eastAsia="Times New Roman" w:hAnsi="Arial" w:cs="Arial"/>
                                  <w:color w:val="231F20"/>
                                  <w:sz w:val="21"/>
                                  <w:szCs w:val="21"/>
                                  <w:lang w:eastAsia="en-GB"/>
                                </w:rPr>
                                <w:t>Long Term</w:t>
                              </w:r>
                              <w:proofErr w:type="gramEnd"/>
                              <w:r w:rsidRPr="00140523">
                                <w:rPr>
                                  <w:rFonts w:ascii="Arial" w:eastAsia="Times New Roman" w:hAnsi="Arial" w:cs="Arial"/>
                                  <w:color w:val="231F20"/>
                                  <w:sz w:val="21"/>
                                  <w:szCs w:val="21"/>
                                  <w:lang w:eastAsia="en-GB"/>
                                </w:rPr>
                                <w:t xml:space="preserve"> Plan. Responding to the model outlined in Leading the Way, NHS England have commissioned further research to find out how widely that model is seen in practice across England.</w:t>
                              </w:r>
                            </w:p>
                            <w:p w14:paraId="1AF69EE4"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023A3E17"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xml:space="preserve">This survey is the first part of that research. It should be completed once by each General </w:t>
                              </w:r>
                              <w:proofErr w:type="gramStart"/>
                              <w:r w:rsidRPr="00140523">
                                <w:rPr>
                                  <w:rFonts w:ascii="Arial" w:eastAsia="Times New Roman" w:hAnsi="Arial" w:cs="Arial"/>
                                  <w:color w:val="231F20"/>
                                  <w:sz w:val="21"/>
                                  <w:szCs w:val="21"/>
                                  <w:lang w:eastAsia="en-GB"/>
                                </w:rPr>
                                <w:t>Practice, and</w:t>
                              </w:r>
                              <w:proofErr w:type="gramEnd"/>
                              <w:r w:rsidRPr="00140523">
                                <w:rPr>
                                  <w:rFonts w:ascii="Arial" w:eastAsia="Times New Roman" w:hAnsi="Arial" w:cs="Arial"/>
                                  <w:color w:val="231F20"/>
                                  <w:sz w:val="21"/>
                                  <w:szCs w:val="21"/>
                                  <w:lang w:eastAsia="en-GB"/>
                                </w:rPr>
                                <w:t xml:space="preserve"> would be best completed by the </w:t>
                              </w:r>
                              <w:r w:rsidRPr="00140523">
                                <w:rPr>
                                  <w:rFonts w:ascii="Arial" w:eastAsia="Times New Roman" w:hAnsi="Arial" w:cs="Arial"/>
                                  <w:b/>
                                  <w:bCs/>
                                  <w:color w:val="231F20"/>
                                  <w:sz w:val="21"/>
                                  <w:szCs w:val="21"/>
                                  <w:lang w:eastAsia="en-GB"/>
                                </w:rPr>
                                <w:t>General Practice Manager</w:t>
                              </w:r>
                              <w:r w:rsidRPr="00140523">
                                <w:rPr>
                                  <w:rFonts w:ascii="Arial" w:eastAsia="Times New Roman" w:hAnsi="Arial" w:cs="Arial"/>
                                  <w:color w:val="231F20"/>
                                  <w:sz w:val="21"/>
                                  <w:szCs w:val="21"/>
                                  <w:lang w:eastAsia="en-GB"/>
                                </w:rPr>
                                <w:t>. The survey is short and is designed to collect information on qualifications of your nursing staff to ensure that we are basing our study on the most up-to-date picture on the skills and knowledge mix across the workforce in England. We are collecting this information via this survey as there is no alternative source for this combination of data on nursing qualifications and workforce composition in each practice.</w:t>
                              </w:r>
                            </w:p>
                            <w:p w14:paraId="0F6CA0BF"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555F6F31"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While the survey has only five questions, Practice Managers may need to gather some information prior to completing it. We therefore recommend the Practice Manager only opens and begins the survey once they have collected the necessary information to complete the survey. The questions in the survey are available below along with tips and tools to make responding to the survey easier.</w:t>
                              </w:r>
                            </w:p>
                            <w:p w14:paraId="4939974C"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416E190C"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deadline for completing the survey is </w:t>
                              </w:r>
                              <w:r w:rsidRPr="00140523">
                                <w:rPr>
                                  <w:rFonts w:ascii="Arial" w:eastAsia="Times New Roman" w:hAnsi="Arial" w:cs="Arial"/>
                                  <w:b/>
                                  <w:bCs/>
                                  <w:color w:val="231F20"/>
                                  <w:sz w:val="21"/>
                                  <w:szCs w:val="21"/>
                                  <w:lang w:eastAsia="en-GB"/>
                                </w:rPr>
                                <w:t>Friday 5th August 2022</w:t>
                              </w:r>
                              <w:r w:rsidRPr="00140523">
                                <w:rPr>
                                  <w:rFonts w:ascii="Arial" w:eastAsia="Times New Roman" w:hAnsi="Arial" w:cs="Arial"/>
                                  <w:color w:val="231F20"/>
                                  <w:sz w:val="21"/>
                                  <w:szCs w:val="21"/>
                                  <w:lang w:eastAsia="en-GB"/>
                                </w:rPr>
                                <w:t> at midnight.</w:t>
                              </w:r>
                            </w:p>
                            <w:p w14:paraId="37C3C46A"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Please use the link below to access the survey</w:t>
                              </w:r>
                            </w:p>
                            <w:p w14:paraId="6C52F54A" w14:textId="77777777" w:rsidR="00140523" w:rsidRPr="00140523" w:rsidRDefault="00140523" w:rsidP="00140523">
                              <w:pPr>
                                <w:spacing w:line="330" w:lineRule="atLeast"/>
                                <w:rPr>
                                  <w:rFonts w:ascii="Arial" w:eastAsia="Times New Roman" w:hAnsi="Arial" w:cs="Arial"/>
                                  <w:color w:val="231F20"/>
                                  <w:sz w:val="21"/>
                                  <w:szCs w:val="21"/>
                                  <w:lang w:eastAsia="en-GB"/>
                                </w:rPr>
                              </w:pPr>
                              <w:hyperlink r:id="rId24" w:tooltip="https://cwccg.net/5ECH-LZYA-3W4C1S-GOROY-1/c.aspx" w:history="1">
                                <w:r w:rsidRPr="00140523">
                                  <w:rPr>
                                    <w:rFonts w:ascii="Arial" w:eastAsia="Times New Roman" w:hAnsi="Arial" w:cs="Arial"/>
                                    <w:color w:val="0000FF"/>
                                    <w:sz w:val="21"/>
                                    <w:szCs w:val="21"/>
                                    <w:u w:val="single"/>
                                    <w:lang w:eastAsia="en-GB"/>
                                  </w:rPr>
                                  <w:t>https://www.shu.ac.uk/centre-regional-economic-social-research/projects/leading-the-way-survey</w:t>
                                </w:r>
                              </w:hyperlink>
                            </w:p>
                            <w:p w14:paraId="45990F78"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1BF3448A"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5E9922B8"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EMIS: ICR: GP Drop-in sessions </w:t>
                              </w:r>
                            </w:p>
                            <w:p w14:paraId="33D5DCB6"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xml:space="preserve">An Integrated Care Record (ICR) is a way of bringing together the various electronic records of a patients care. It takes information directly from existing systems used by health and social care organisations and presents it in a structured, easy-to-read format for GP’s, </w:t>
                              </w:r>
                              <w:proofErr w:type="gramStart"/>
                              <w:r w:rsidRPr="00140523">
                                <w:rPr>
                                  <w:rFonts w:ascii="Arial" w:eastAsia="Times New Roman" w:hAnsi="Arial" w:cs="Arial"/>
                                  <w:color w:val="231F20"/>
                                  <w:sz w:val="21"/>
                                  <w:szCs w:val="21"/>
                                  <w:lang w:eastAsia="en-GB"/>
                                </w:rPr>
                                <w:t>health</w:t>
                              </w:r>
                              <w:proofErr w:type="gramEnd"/>
                              <w:r w:rsidRPr="00140523">
                                <w:rPr>
                                  <w:rFonts w:ascii="Arial" w:eastAsia="Times New Roman" w:hAnsi="Arial" w:cs="Arial"/>
                                  <w:color w:val="231F20"/>
                                  <w:sz w:val="21"/>
                                  <w:szCs w:val="21"/>
                                  <w:lang w:eastAsia="en-GB"/>
                                </w:rPr>
                                <w:t xml:space="preserve"> and care professionals.</w:t>
                              </w:r>
                            </w:p>
                            <w:p w14:paraId="2E81133A"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28CB5B22"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ICR will provide health and care professionals with a more joined-up view of people’s care and treatment across all care settings. </w:t>
                              </w:r>
                            </w:p>
                            <w:p w14:paraId="1C73F0A2"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26E3430E"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benefits to your Practices include:</w:t>
                              </w:r>
                            </w:p>
                            <w:p w14:paraId="77903F82" w14:textId="77777777" w:rsidR="00140523" w:rsidRPr="00140523" w:rsidRDefault="00140523" w:rsidP="00140523">
                              <w:pPr>
                                <w:numPr>
                                  <w:ilvl w:val="0"/>
                                  <w:numId w:val="2"/>
                                </w:numPr>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Not having to repeat your details every time you have a different episode of care</w:t>
                              </w:r>
                            </w:p>
                            <w:p w14:paraId="73E14CBE" w14:textId="77777777" w:rsidR="00140523" w:rsidRPr="00140523" w:rsidRDefault="00140523" w:rsidP="00140523">
                              <w:pPr>
                                <w:numPr>
                                  <w:ilvl w:val="0"/>
                                  <w:numId w:val="2"/>
                                </w:numPr>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Better and potentially faster treatment due to health and care professionals having access to better information</w:t>
                              </w:r>
                            </w:p>
                            <w:p w14:paraId="254A123B" w14:textId="77777777" w:rsidR="00140523" w:rsidRPr="00140523" w:rsidRDefault="00140523" w:rsidP="00140523">
                              <w:pPr>
                                <w:numPr>
                                  <w:ilvl w:val="0"/>
                                  <w:numId w:val="2"/>
                                </w:numPr>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Reduction in potential medication errors through clinicians having access to your medication history (past and present)</w:t>
                              </w:r>
                            </w:p>
                            <w:p w14:paraId="25AA28FE" w14:textId="77777777" w:rsidR="00140523" w:rsidRPr="00140523" w:rsidRDefault="00140523" w:rsidP="00140523">
                              <w:pPr>
                                <w:numPr>
                                  <w:ilvl w:val="0"/>
                                  <w:numId w:val="2"/>
                                </w:numPr>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More effective treatment should you need care for COVID-19 due to fast access to information about any pre-existing conditions and your medications</w:t>
                              </w:r>
                            </w:p>
                            <w:p w14:paraId="0BF35DA9" w14:textId="77777777" w:rsidR="00140523" w:rsidRPr="00140523" w:rsidRDefault="00140523" w:rsidP="00140523">
                              <w:pPr>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125CD784"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xml:space="preserve">We will be having informal Drop-in sessions every Wednesday 12:30-13:30 from the </w:t>
                              </w:r>
                              <w:proofErr w:type="gramStart"/>
                              <w:r w:rsidRPr="00140523">
                                <w:rPr>
                                  <w:rFonts w:ascii="Arial" w:eastAsia="Times New Roman" w:hAnsi="Arial" w:cs="Arial"/>
                                  <w:color w:val="231F20"/>
                                  <w:sz w:val="21"/>
                                  <w:szCs w:val="21"/>
                                  <w:lang w:eastAsia="en-GB"/>
                                </w:rPr>
                                <w:t>10</w:t>
                              </w:r>
                              <w:r w:rsidRPr="00140523">
                                <w:rPr>
                                  <w:rFonts w:ascii="Arial" w:eastAsia="Times New Roman" w:hAnsi="Arial" w:cs="Arial"/>
                                  <w:color w:val="231F20"/>
                                  <w:sz w:val="21"/>
                                  <w:szCs w:val="21"/>
                                  <w:vertAlign w:val="superscript"/>
                                  <w:lang w:eastAsia="en-GB"/>
                                </w:rPr>
                                <w:t>th</w:t>
                              </w:r>
                              <w:proofErr w:type="gramEnd"/>
                              <w:r w:rsidRPr="00140523">
                                <w:rPr>
                                  <w:rFonts w:ascii="Arial" w:eastAsia="Times New Roman" w:hAnsi="Arial" w:cs="Arial"/>
                                  <w:color w:val="231F20"/>
                                  <w:sz w:val="21"/>
                                  <w:szCs w:val="21"/>
                                  <w:lang w:eastAsia="en-GB"/>
                                </w:rPr>
                                <w:t> July to the 28</w:t>
                              </w:r>
                              <w:r w:rsidRPr="00140523">
                                <w:rPr>
                                  <w:rFonts w:ascii="Arial" w:eastAsia="Times New Roman" w:hAnsi="Arial" w:cs="Arial"/>
                                  <w:color w:val="231F20"/>
                                  <w:sz w:val="21"/>
                                  <w:szCs w:val="21"/>
                                  <w:vertAlign w:val="superscript"/>
                                  <w:lang w:eastAsia="en-GB"/>
                                </w:rPr>
                                <w:t>th</w:t>
                              </w:r>
                              <w:r w:rsidRPr="00140523">
                                <w:rPr>
                                  <w:rFonts w:ascii="Arial" w:eastAsia="Times New Roman" w:hAnsi="Arial" w:cs="Arial"/>
                                  <w:color w:val="231F20"/>
                                  <w:sz w:val="21"/>
                                  <w:szCs w:val="21"/>
                                  <w:lang w:eastAsia="en-GB"/>
                                </w:rPr>
                                <w:t> September.</w:t>
                              </w:r>
                            </w:p>
                            <w:p w14:paraId="0EC4A27F"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289A96D0"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link to join is : </w:t>
                              </w:r>
                              <w:hyperlink r:id="rId25" w:tooltip="https://cwccg.net/5ECH-LZYA-3W4C1S-GOQQ4-1/c.aspx" w:history="1">
                                <w:r w:rsidRPr="00140523">
                                  <w:rPr>
                                    <w:rFonts w:ascii="Arial" w:eastAsia="Times New Roman" w:hAnsi="Arial" w:cs="Arial"/>
                                    <w:color w:val="6264A7"/>
                                    <w:sz w:val="21"/>
                                    <w:szCs w:val="21"/>
                                    <w:u w:val="single"/>
                                    <w:lang w:eastAsia="en-GB"/>
                                  </w:rPr>
                                  <w:t>Click here to join the meeting</w:t>
                                </w:r>
                              </w:hyperlink>
                            </w:p>
                            <w:p w14:paraId="4D9877A3"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52424"/>
                                  <w:sz w:val="21"/>
                                  <w:szCs w:val="21"/>
                                  <w:lang w:eastAsia="en-GB"/>
                                </w:rPr>
                                <w:t>Or </w:t>
                              </w:r>
                            </w:p>
                            <w:p w14:paraId="6D328C64" w14:textId="77777777" w:rsidR="00140523" w:rsidRPr="00140523" w:rsidRDefault="00140523" w:rsidP="00140523">
                              <w:pPr>
                                <w:spacing w:line="315" w:lineRule="atLeast"/>
                                <w:rPr>
                                  <w:rFonts w:ascii="Arial" w:eastAsia="Times New Roman" w:hAnsi="Arial" w:cs="Arial"/>
                                  <w:color w:val="231F20"/>
                                  <w:sz w:val="21"/>
                                  <w:szCs w:val="21"/>
                                  <w:lang w:eastAsia="en-GB"/>
                                </w:rPr>
                              </w:pPr>
                              <w:hyperlink r:id="rId26" w:tooltip="https://cwccg.net/5ECH-LZYA-3W4C1S-GOQQ4-1/c.aspx" w:history="1">
                                <w:r w:rsidRPr="00140523">
                                  <w:rPr>
                                    <w:rFonts w:ascii="Arial" w:eastAsia="Times New Roman" w:hAnsi="Arial" w:cs="Arial"/>
                                    <w:color w:val="0000FF"/>
                                    <w:sz w:val="21"/>
                                    <w:szCs w:val="21"/>
                                    <w:u w:val="single"/>
                                    <w:lang w:eastAsia="en-GB"/>
                                  </w:rPr>
                                  <w:t>https://teams.microsoft.com/l/meetup-join/19%3ameeting_ZmI2NDBhZTctMTUyYy00NDA5LTg2MWItNGJlMDgxZmM3ZDFi%40thread.v2/0?context=%7b%22Tid%22%3a%2221162ae0-3c09-4f25-90e2-fe933255a400%22%2c%22Oid%22%3a%22b70a8d66-da7d-4874-ab50-c74f4c1f2bfa%22%7d</w:t>
                                </w:r>
                              </w:hyperlink>
                            </w:p>
                            <w:p w14:paraId="4740D2E9" w14:textId="77777777" w:rsidR="00140523" w:rsidRPr="00140523" w:rsidRDefault="00140523" w:rsidP="00140523">
                              <w:pPr>
                                <w:spacing w:line="315" w:lineRule="atLeast"/>
                                <w:rPr>
                                  <w:rFonts w:ascii="Arial" w:eastAsia="Times New Roman" w:hAnsi="Arial" w:cs="Arial"/>
                                  <w:color w:val="231F20"/>
                                  <w:sz w:val="21"/>
                                  <w:szCs w:val="21"/>
                                  <w:lang w:eastAsia="en-GB"/>
                                </w:rPr>
                              </w:pPr>
                            </w:p>
                            <w:p w14:paraId="1CE814C8"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Advance care planning listening and learning event </w:t>
                              </w:r>
                            </w:p>
                            <w:p w14:paraId="0E71F1DC"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0000"/>
                                  <w:spacing w:val="8"/>
                                  <w:sz w:val="21"/>
                                  <w:szCs w:val="21"/>
                                  <w:lang w:eastAsia="en-GB"/>
                                </w:rPr>
                                <w:t>Online on Tue, 4 October 2022 -13:30 – 15:00 </w:t>
                              </w:r>
                            </w:p>
                            <w:p w14:paraId="4458370D"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0000"/>
                                  <w:spacing w:val="8"/>
                                  <w:sz w:val="21"/>
                                  <w:szCs w:val="21"/>
                                  <w:lang w:eastAsia="en-GB"/>
                                </w:rPr>
                                <w:t xml:space="preserve">This session is for anyone interested in supporting people to </w:t>
                              </w:r>
                              <w:proofErr w:type="gramStart"/>
                              <w:r w:rsidRPr="00140523">
                                <w:rPr>
                                  <w:rFonts w:ascii="Arial" w:eastAsia="Times New Roman" w:hAnsi="Arial" w:cs="Arial"/>
                                  <w:b/>
                                  <w:bCs/>
                                  <w:color w:val="000000"/>
                                  <w:spacing w:val="8"/>
                                  <w:sz w:val="21"/>
                                  <w:szCs w:val="21"/>
                                  <w:lang w:eastAsia="en-GB"/>
                                </w:rPr>
                                <w:t>plan ahead</w:t>
                              </w:r>
                              <w:proofErr w:type="gramEnd"/>
                              <w:r w:rsidRPr="00140523">
                                <w:rPr>
                                  <w:rFonts w:ascii="Arial" w:eastAsia="Times New Roman" w:hAnsi="Arial" w:cs="Arial"/>
                                  <w:b/>
                                  <w:bCs/>
                                  <w:color w:val="000000"/>
                                  <w:spacing w:val="8"/>
                                  <w:sz w:val="21"/>
                                  <w:szCs w:val="21"/>
                                  <w:lang w:eastAsia="en-GB"/>
                                </w:rPr>
                                <w:t>, so their end-of-life decisions are heard, understood and respected.</w:t>
                              </w:r>
                            </w:p>
                            <w:p w14:paraId="0744B50F"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71E2B0ED"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000000"/>
                                  <w:spacing w:val="8"/>
                                  <w:sz w:val="21"/>
                                  <w:szCs w:val="21"/>
                                  <w:lang w:eastAsia="en-GB"/>
                                </w:rPr>
                                <w:t xml:space="preserve">This ‘person centred advance care planning’ session is being delivered by Compassion in Dying and hosted by Healthwatch Warwickshire. Our shared goal is to improve the knowledge and confidence of professionals when supporting people to </w:t>
                              </w:r>
                              <w:proofErr w:type="gramStart"/>
                              <w:r w:rsidRPr="00140523">
                                <w:rPr>
                                  <w:rFonts w:ascii="Arial" w:eastAsia="Times New Roman" w:hAnsi="Arial" w:cs="Arial"/>
                                  <w:color w:val="000000"/>
                                  <w:spacing w:val="8"/>
                                  <w:sz w:val="21"/>
                                  <w:szCs w:val="21"/>
                                  <w:lang w:eastAsia="en-GB"/>
                                </w:rPr>
                                <w:t>plan ahead</w:t>
                              </w:r>
                              <w:proofErr w:type="gramEnd"/>
                              <w:r w:rsidRPr="00140523">
                                <w:rPr>
                                  <w:rFonts w:ascii="Arial" w:eastAsia="Times New Roman" w:hAnsi="Arial" w:cs="Arial"/>
                                  <w:color w:val="000000"/>
                                  <w:spacing w:val="8"/>
                                  <w:sz w:val="21"/>
                                  <w:szCs w:val="21"/>
                                  <w:lang w:eastAsia="en-GB"/>
                                </w:rPr>
                                <w:t xml:space="preserve"> for their end of life. It will offer an insight into how valuable the advance care planning process can be, using examples from real people about how they </w:t>
                              </w:r>
                              <w:proofErr w:type="gramStart"/>
                              <w:r w:rsidRPr="00140523">
                                <w:rPr>
                                  <w:rFonts w:ascii="Arial" w:eastAsia="Times New Roman" w:hAnsi="Arial" w:cs="Arial"/>
                                  <w:color w:val="000000"/>
                                  <w:spacing w:val="8"/>
                                  <w:sz w:val="21"/>
                                  <w:szCs w:val="21"/>
                                  <w:lang w:eastAsia="en-GB"/>
                                </w:rPr>
                                <w:t>planned ahead</w:t>
                              </w:r>
                              <w:proofErr w:type="gramEnd"/>
                              <w:r w:rsidRPr="00140523">
                                <w:rPr>
                                  <w:rFonts w:ascii="Arial" w:eastAsia="Times New Roman" w:hAnsi="Arial" w:cs="Arial"/>
                                  <w:color w:val="000000"/>
                                  <w:spacing w:val="8"/>
                                  <w:sz w:val="21"/>
                                  <w:szCs w:val="21"/>
                                  <w:lang w:eastAsia="en-GB"/>
                                </w:rPr>
                                <w:t xml:space="preserve"> and how it helped them. </w:t>
                              </w:r>
                            </w:p>
                            <w:p w14:paraId="20AA61F2"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437C3F7B"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000000"/>
                                  <w:spacing w:val="8"/>
                                  <w:sz w:val="21"/>
                                  <w:szCs w:val="21"/>
                                  <w:lang w:eastAsia="en-GB"/>
                                </w:rPr>
                                <w:t xml:space="preserve">It will also explain people’s rights to plan for their end of life in line with the Mental Capacity Act 2005, and the person-led tools people can use to communicate their wishes, so that their end-of-life care decisions are heard, </w:t>
                              </w:r>
                              <w:proofErr w:type="gramStart"/>
                              <w:r w:rsidRPr="00140523">
                                <w:rPr>
                                  <w:rFonts w:ascii="Arial" w:eastAsia="Times New Roman" w:hAnsi="Arial" w:cs="Arial"/>
                                  <w:color w:val="000000"/>
                                  <w:spacing w:val="8"/>
                                  <w:sz w:val="21"/>
                                  <w:szCs w:val="21"/>
                                  <w:lang w:eastAsia="en-GB"/>
                                </w:rPr>
                                <w:t>understood</w:t>
                              </w:r>
                              <w:proofErr w:type="gramEnd"/>
                              <w:r w:rsidRPr="00140523">
                                <w:rPr>
                                  <w:rFonts w:ascii="Arial" w:eastAsia="Times New Roman" w:hAnsi="Arial" w:cs="Arial"/>
                                  <w:color w:val="000000"/>
                                  <w:spacing w:val="8"/>
                                  <w:sz w:val="21"/>
                                  <w:szCs w:val="21"/>
                                  <w:lang w:eastAsia="en-GB"/>
                                </w:rPr>
                                <w:t xml:space="preserve"> and respected when it matters most.</w:t>
                              </w:r>
                            </w:p>
                            <w:p w14:paraId="109C1EDD"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5058BB35" w14:textId="77777777" w:rsidR="00140523" w:rsidRPr="00140523" w:rsidRDefault="00140523" w:rsidP="00140523">
                              <w:pPr>
                                <w:spacing w:line="330" w:lineRule="atLeast"/>
                                <w:rPr>
                                  <w:rFonts w:ascii="Arial" w:eastAsia="Times New Roman" w:hAnsi="Arial" w:cs="Arial"/>
                                  <w:color w:val="231F20"/>
                                  <w:sz w:val="21"/>
                                  <w:szCs w:val="21"/>
                                  <w:lang w:eastAsia="en-GB"/>
                                </w:rPr>
                              </w:pPr>
                              <w:hyperlink r:id="rId27" w:tooltip="https://cwccg.net/5ECH-LZYA-3W4C1S-GOQQA-1/c.aspx" w:history="1">
                                <w:r w:rsidRPr="00140523">
                                  <w:rPr>
                                    <w:rFonts w:ascii="Arial" w:eastAsia="Times New Roman" w:hAnsi="Arial" w:cs="Arial"/>
                                    <w:b/>
                                    <w:bCs/>
                                    <w:color w:val="E73E97"/>
                                    <w:sz w:val="21"/>
                                    <w:szCs w:val="21"/>
                                    <w:u w:val="single"/>
                                    <w:lang w:eastAsia="en-GB"/>
                                  </w:rPr>
                                  <w:t>Book here</w:t>
                                </w:r>
                                <w:r w:rsidRPr="00140523">
                                  <w:rPr>
                                    <w:rFonts w:ascii="Arial" w:eastAsia="Times New Roman" w:hAnsi="Arial" w:cs="Arial"/>
                                    <w:b/>
                                    <w:bCs/>
                                    <w:color w:val="E73E97"/>
                                    <w:sz w:val="21"/>
                                    <w:szCs w:val="21"/>
                                    <w:lang w:eastAsia="en-GB"/>
                                  </w:rPr>
                                  <w:t> </w:t>
                                </w:r>
                              </w:hyperlink>
                            </w:p>
                            <w:p w14:paraId="7712BF8F"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254BD2F4"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b/>
                                  <w:bCs/>
                                  <w:color w:val="000000"/>
                                  <w:spacing w:val="8"/>
                                  <w:sz w:val="21"/>
                                  <w:szCs w:val="21"/>
                                  <w:lang w:eastAsia="en-GB"/>
                                </w:rPr>
                                <w:t>If you are unable to attend but would like to be able to watch a video recording of this event, please book and you will be given the option to request the link to the recording only.</w:t>
                              </w:r>
                            </w:p>
                            <w:p w14:paraId="68E893CF"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3D7B5CBE"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Please forward this invitation to any contacts you think may be interested.</w:t>
                              </w:r>
                            </w:p>
                            <w:p w14:paraId="40A1B81F"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17214199" w14:textId="77777777" w:rsidR="00140523" w:rsidRPr="00140523" w:rsidRDefault="00140523" w:rsidP="00140523">
                              <w:pPr>
                                <w:spacing w:after="160"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Healthwatch Warwickshire’s Summer Projects </w:t>
                              </w:r>
                            </w:p>
                            <w:p w14:paraId="71DE573B"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b/>
                                  <w:bCs/>
                                  <w:color w:val="231F20"/>
                                  <w:sz w:val="21"/>
                                  <w:szCs w:val="21"/>
                                  <w:lang w:eastAsia="en-GB"/>
                                </w:rPr>
                                <w:t>Access to Dental Care and Access to healthcare services for LGBTQ+ people within Warwickshire</w:t>
                              </w:r>
                            </w:p>
                            <w:p w14:paraId="79C56BAA"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Healthwatch Warwickshire would like to get Warwickshire resident’s feedback on our current projects. We are looking to ensure we capture a good cross section across Warwickshire. We have Freepost available for people who wish to fill in our paper copy survey, you can call us to complete the survey or fill it on online using the survey link below.</w:t>
                              </w:r>
                              <w:r w:rsidRPr="00140523">
                                <w:rPr>
                                  <w:rFonts w:ascii="Arial" w:eastAsia="Times New Roman" w:hAnsi="Arial" w:cs="Arial"/>
                                  <w:b/>
                                  <w:bCs/>
                                  <w:color w:val="231F20"/>
                                  <w:sz w:val="21"/>
                                  <w:szCs w:val="21"/>
                                  <w:lang w:eastAsia="en-GB"/>
                                </w:rPr>
                                <w:t> </w:t>
                              </w:r>
                              <w:r w:rsidRPr="00140523">
                                <w:rPr>
                                  <w:rFonts w:ascii="Arial" w:eastAsia="Times New Roman" w:hAnsi="Arial" w:cs="Arial"/>
                                  <w:color w:val="231F20"/>
                                  <w:sz w:val="21"/>
                                  <w:szCs w:val="21"/>
                                  <w:lang w:eastAsia="en-GB"/>
                                </w:rPr>
                                <w:t>Please see </w:t>
                              </w:r>
                              <w:hyperlink r:id="rId28" w:tooltip="https://cwccg.net/5ECH-LZYA-3W4C1S-GOROZ-1/c.aspx" w:history="1">
                                <w:r w:rsidRPr="00140523">
                                  <w:rPr>
                                    <w:rFonts w:ascii="Arial" w:eastAsia="Times New Roman" w:hAnsi="Arial" w:cs="Arial"/>
                                    <w:color w:val="0000EE"/>
                                    <w:sz w:val="21"/>
                                    <w:szCs w:val="21"/>
                                    <w:u w:val="single"/>
                                    <w:lang w:eastAsia="en-GB"/>
                                  </w:rPr>
                                  <w:t>attached</w:t>
                                </w:r>
                              </w:hyperlink>
                              <w:r w:rsidRPr="00140523">
                                <w:rPr>
                                  <w:rFonts w:ascii="Arial" w:eastAsia="Times New Roman" w:hAnsi="Arial" w:cs="Arial"/>
                                  <w:color w:val="231F20"/>
                                  <w:sz w:val="21"/>
                                  <w:szCs w:val="21"/>
                                  <w:lang w:eastAsia="en-GB"/>
                                </w:rPr>
                                <w:t> poster for your information.</w:t>
                              </w:r>
                            </w:p>
                            <w:p w14:paraId="25C05511"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b/>
                                  <w:bCs/>
                                  <w:color w:val="231F20"/>
                                  <w:sz w:val="21"/>
                                  <w:szCs w:val="21"/>
                                  <w:lang w:eastAsia="en-GB"/>
                                </w:rPr>
                                <w:t>Project 1- Access to Dental Care </w:t>
                              </w:r>
                            </w:p>
                            <w:p w14:paraId="5E8C2DD6"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b/>
                                  <w:bCs/>
                                  <w:color w:val="004F6B"/>
                                  <w:sz w:val="21"/>
                                  <w:szCs w:val="21"/>
                                  <w:lang w:eastAsia="en-GB"/>
                                </w:rPr>
                                <w:t>Survey</w:t>
                              </w:r>
                              <w:r w:rsidRPr="00140523">
                                <w:rPr>
                                  <w:rFonts w:ascii="Arial" w:eastAsia="Times New Roman" w:hAnsi="Arial" w:cs="Arial"/>
                                  <w:b/>
                                  <w:bCs/>
                                  <w:color w:val="231F20"/>
                                  <w:sz w:val="21"/>
                                  <w:szCs w:val="21"/>
                                  <w:lang w:eastAsia="en-GB"/>
                                </w:rPr>
                                <w:t> </w:t>
                              </w:r>
                              <w:r w:rsidRPr="00140523">
                                <w:rPr>
                                  <w:rFonts w:ascii="Arial" w:eastAsia="Times New Roman" w:hAnsi="Arial" w:cs="Arial"/>
                                  <w:b/>
                                  <w:bCs/>
                                  <w:color w:val="004F6B"/>
                                  <w:sz w:val="21"/>
                                  <w:szCs w:val="21"/>
                                  <w:lang w:eastAsia="en-GB"/>
                                </w:rPr>
                                <w:t>-</w:t>
                              </w:r>
                              <w:r w:rsidRPr="00140523">
                                <w:rPr>
                                  <w:rFonts w:ascii="Arial" w:eastAsia="Times New Roman" w:hAnsi="Arial" w:cs="Arial"/>
                                  <w:b/>
                                  <w:bCs/>
                                  <w:color w:val="231F20"/>
                                  <w:sz w:val="21"/>
                                  <w:szCs w:val="21"/>
                                  <w:lang w:eastAsia="en-GB"/>
                                </w:rPr>
                                <w:t> </w:t>
                              </w:r>
                              <w:hyperlink r:id="rId29" w:tooltip="https://cwccg.net/5ECH-LZYA-3W4C1S-GORP0-1/c.aspx" w:history="1">
                                <w:r w:rsidRPr="00140523">
                                  <w:rPr>
                                    <w:rFonts w:ascii="Arial" w:eastAsia="Times New Roman" w:hAnsi="Arial" w:cs="Arial"/>
                                    <w:b/>
                                    <w:bCs/>
                                    <w:color w:val="0000FF"/>
                                    <w:sz w:val="21"/>
                                    <w:szCs w:val="21"/>
                                    <w:u w:val="single"/>
                                    <w:lang w:eastAsia="en-GB"/>
                                  </w:rPr>
                                  <w:t>https://www.smartsurvey.co.uk/s/4A8LVQ/</w:t>
                                </w:r>
                              </w:hyperlink>
                            </w:p>
                            <w:p w14:paraId="42C76194"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b/>
                                  <w:bCs/>
                                  <w:color w:val="231F20"/>
                                  <w:sz w:val="21"/>
                                  <w:szCs w:val="21"/>
                                  <w:u w:val="single"/>
                                  <w:lang w:eastAsia="en-GB"/>
                                </w:rPr>
                                <w:lastRenderedPageBreak/>
                                <w:t>Request for support</w:t>
                              </w:r>
                            </w:p>
                            <w:p w14:paraId="75F747C0"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I would be grateful if you could please promote this where possible in newsletters, emails or reshare our post on </w:t>
                              </w:r>
                              <w:hyperlink r:id="rId30" w:tooltip="https://cwccg.net/5ECH-LZYA-3W4C1S-GORP1-1/c.aspx" w:history="1">
                                <w:r w:rsidRPr="00140523">
                                  <w:rPr>
                                    <w:rFonts w:ascii="Arial" w:eastAsia="Times New Roman" w:hAnsi="Arial" w:cs="Arial"/>
                                    <w:color w:val="0000FF"/>
                                    <w:sz w:val="21"/>
                                    <w:szCs w:val="21"/>
                                    <w:u w:val="single"/>
                                    <w:lang w:eastAsia="en-GB"/>
                                  </w:rPr>
                                  <w:t>Facebook</w:t>
                                </w:r>
                              </w:hyperlink>
                              <w:r w:rsidRPr="00140523">
                                <w:rPr>
                                  <w:rFonts w:ascii="Arial" w:eastAsia="Times New Roman" w:hAnsi="Arial" w:cs="Arial"/>
                                  <w:color w:val="231F20"/>
                                  <w:sz w:val="21"/>
                                  <w:szCs w:val="21"/>
                                  <w:lang w:eastAsia="en-GB"/>
                                </w:rPr>
                                <w:t> and </w:t>
                              </w:r>
                              <w:hyperlink r:id="rId31" w:tooltip="https://cwccg.net/5ECH-LZYA-3W4C1S-GORP2-1/c.aspx" w:history="1">
                                <w:r w:rsidRPr="00140523">
                                  <w:rPr>
                                    <w:rFonts w:ascii="Arial" w:eastAsia="Times New Roman" w:hAnsi="Arial" w:cs="Arial"/>
                                    <w:color w:val="0000FF"/>
                                    <w:sz w:val="21"/>
                                    <w:szCs w:val="21"/>
                                    <w:u w:val="single"/>
                                    <w:lang w:eastAsia="en-GB"/>
                                  </w:rPr>
                                  <w:t>Twitter</w:t>
                                </w:r>
                              </w:hyperlink>
                              <w:r w:rsidRPr="00140523">
                                <w:rPr>
                                  <w:rFonts w:ascii="Arial" w:eastAsia="Times New Roman" w:hAnsi="Arial" w:cs="Arial"/>
                                  <w:color w:val="231F20"/>
                                  <w:sz w:val="21"/>
                                  <w:szCs w:val="21"/>
                                  <w:lang w:eastAsia="en-GB"/>
                                </w:rPr>
                                <w:t>. The survey is available </w:t>
                              </w:r>
                              <w:hyperlink r:id="rId32" w:tooltip="https://cwccg.net/5ECH-LZYA-3W4C1S-GORP0-1/c.aspx" w:history="1">
                                <w:r w:rsidRPr="00140523">
                                  <w:rPr>
                                    <w:rFonts w:ascii="Arial" w:eastAsia="Times New Roman" w:hAnsi="Arial" w:cs="Arial"/>
                                    <w:color w:val="0000FF"/>
                                    <w:sz w:val="21"/>
                                    <w:szCs w:val="21"/>
                                    <w:u w:val="single"/>
                                    <w:lang w:eastAsia="en-GB"/>
                                  </w:rPr>
                                  <w:t>online</w:t>
                                </w:r>
                              </w:hyperlink>
                              <w:r w:rsidRPr="00140523">
                                <w:rPr>
                                  <w:rFonts w:ascii="Arial" w:eastAsia="Times New Roman" w:hAnsi="Arial" w:cs="Arial"/>
                                  <w:color w:val="231F20"/>
                                  <w:sz w:val="21"/>
                                  <w:szCs w:val="21"/>
                                  <w:lang w:eastAsia="en-GB"/>
                                </w:rPr>
                                <w:t> or we have printed leaflets and posters (see </w:t>
                              </w:r>
                              <w:hyperlink r:id="rId33" w:tooltip="https://cwccg.net/5ECH-LZYA-3W4C1S-GORP3-1/c.aspx" w:history="1">
                                <w:r w:rsidRPr="00140523">
                                  <w:rPr>
                                    <w:rFonts w:ascii="Arial" w:eastAsia="Times New Roman" w:hAnsi="Arial" w:cs="Arial"/>
                                    <w:color w:val="0000EE"/>
                                    <w:sz w:val="21"/>
                                    <w:szCs w:val="21"/>
                                    <w:u w:val="single"/>
                                    <w:lang w:eastAsia="en-GB"/>
                                  </w:rPr>
                                  <w:t>attached</w:t>
                                </w:r>
                              </w:hyperlink>
                              <w:r w:rsidRPr="00140523">
                                <w:rPr>
                                  <w:rFonts w:ascii="Arial" w:eastAsia="Times New Roman" w:hAnsi="Arial" w:cs="Arial"/>
                                  <w:color w:val="231F20"/>
                                  <w:sz w:val="21"/>
                                  <w:szCs w:val="21"/>
                                  <w:lang w:eastAsia="en-GB"/>
                                </w:rPr>
                                <w:t> ) which people can scan the QR code to complete or give us a call to complete the survey. </w:t>
                              </w:r>
                            </w:p>
                            <w:p w14:paraId="2A887A8D"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b/>
                                  <w:bCs/>
                                  <w:color w:val="231F20"/>
                                  <w:sz w:val="21"/>
                                  <w:szCs w:val="21"/>
                                  <w:lang w:eastAsia="en-GB"/>
                                </w:rPr>
                                <w:t>Project 2 - Access to healthcare services for LGBTQ+ people within Warwickshire</w:t>
                              </w:r>
                            </w:p>
                            <w:p w14:paraId="50D238FB" w14:textId="77777777" w:rsidR="00140523" w:rsidRPr="00140523" w:rsidRDefault="00140523" w:rsidP="00140523">
                              <w:pPr>
                                <w:spacing w:after="160" w:line="225" w:lineRule="atLeast"/>
                                <w:rPr>
                                  <w:rFonts w:ascii="Arial" w:eastAsia="Times New Roman" w:hAnsi="Arial" w:cs="Arial"/>
                                  <w:color w:val="231F20"/>
                                  <w:sz w:val="21"/>
                                  <w:szCs w:val="21"/>
                                  <w:lang w:eastAsia="en-GB"/>
                                </w:rPr>
                              </w:pPr>
                              <w:r w:rsidRPr="00140523">
                                <w:rPr>
                                  <w:rFonts w:ascii="Arial" w:eastAsia="Times New Roman" w:hAnsi="Arial" w:cs="Arial"/>
                                  <w:b/>
                                  <w:bCs/>
                                  <w:color w:val="004F6B"/>
                                  <w:sz w:val="21"/>
                                  <w:szCs w:val="21"/>
                                  <w:lang w:eastAsia="en-GB"/>
                                </w:rPr>
                                <w:t>Survey - </w:t>
                              </w:r>
                              <w:hyperlink r:id="rId34" w:tooltip="https://cwccg.net/5ECH-LZYA-3W4C1S-GORP4-1/c.aspx" w:history="1">
                                <w:r w:rsidRPr="00140523">
                                  <w:rPr>
                                    <w:rFonts w:ascii="Arial" w:eastAsia="Times New Roman" w:hAnsi="Arial" w:cs="Arial"/>
                                    <w:b/>
                                    <w:bCs/>
                                    <w:color w:val="0000FF"/>
                                    <w:sz w:val="21"/>
                                    <w:szCs w:val="21"/>
                                    <w:u w:val="single"/>
                                    <w:lang w:eastAsia="en-GB"/>
                                  </w:rPr>
                                  <w:t>https://www.healthwatchwarwickshire.co.uk/lgbtq-people-warwickshire-your-experience-health-care</w:t>
                                </w:r>
                              </w:hyperlink>
                            </w:p>
                            <w:p w14:paraId="2BE0D325"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6B1103BC"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0072CE"/>
                                  <w:sz w:val="33"/>
                                  <w:szCs w:val="33"/>
                                  <w:lang w:eastAsia="en-GB"/>
                                </w:rPr>
                                <w:t>Newsletters</w:t>
                              </w:r>
                            </w:p>
                            <w:p w14:paraId="06C94693"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Wellbeing Wednesday - 3rd August </w:t>
                              </w:r>
                            </w:p>
                            <w:p w14:paraId="72A531DE"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xml:space="preserve">CW Training Hub have shared their weekly Wellbeing Wednesday article. Please follow the link to access this </w:t>
                              </w:r>
                              <w:proofErr w:type="spellStart"/>
                              <w:r w:rsidRPr="00140523">
                                <w:rPr>
                                  <w:rFonts w:ascii="Arial" w:eastAsia="Times New Roman" w:hAnsi="Arial" w:cs="Arial"/>
                                  <w:color w:val="231F20"/>
                                  <w:sz w:val="21"/>
                                  <w:szCs w:val="21"/>
                                  <w:lang w:eastAsia="en-GB"/>
                                </w:rPr>
                                <w:t>weeks</w:t>
                              </w:r>
                              <w:proofErr w:type="spellEnd"/>
                              <w:r w:rsidRPr="00140523">
                                <w:rPr>
                                  <w:rFonts w:ascii="Arial" w:eastAsia="Times New Roman" w:hAnsi="Arial" w:cs="Arial"/>
                                  <w:color w:val="231F20"/>
                                  <w:sz w:val="21"/>
                                  <w:szCs w:val="21"/>
                                  <w:lang w:eastAsia="en-GB"/>
                                </w:rPr>
                                <w:t xml:space="preserve"> publication of </w:t>
                              </w:r>
                              <w:r w:rsidRPr="00140523">
                                <w:rPr>
                                  <w:rFonts w:ascii="Arial" w:eastAsia="Times New Roman" w:hAnsi="Arial" w:cs="Arial"/>
                                  <w:color w:val="000000"/>
                                  <w:sz w:val="21"/>
                                  <w:szCs w:val="21"/>
                                  <w:lang w:eastAsia="en-GB"/>
                                </w:rPr>
                                <w:t xml:space="preserve">upcoming events, tips, activities and more to help support you to look after your mental health and </w:t>
                              </w:r>
                              <w:proofErr w:type="gramStart"/>
                              <w:r w:rsidRPr="00140523">
                                <w:rPr>
                                  <w:rFonts w:ascii="Arial" w:eastAsia="Times New Roman" w:hAnsi="Arial" w:cs="Arial"/>
                                  <w:color w:val="000000"/>
                                  <w:sz w:val="21"/>
                                  <w:szCs w:val="21"/>
                                  <w:lang w:eastAsia="en-GB"/>
                                </w:rPr>
                                <w:t>wellbeing!</w:t>
                              </w:r>
                              <w:r w:rsidRPr="00140523">
                                <w:rPr>
                                  <w:rFonts w:ascii="Arial" w:eastAsia="Times New Roman" w:hAnsi="Arial" w:cs="Arial"/>
                                  <w:color w:val="231F20"/>
                                  <w:sz w:val="21"/>
                                  <w:szCs w:val="21"/>
                                  <w:lang w:eastAsia="en-GB"/>
                                </w:rPr>
                                <w:t>.</w:t>
                              </w:r>
                              <w:proofErr w:type="gramEnd"/>
                            </w:p>
                            <w:p w14:paraId="467701E4" w14:textId="77777777" w:rsidR="00140523" w:rsidRPr="00140523" w:rsidRDefault="00140523" w:rsidP="00140523">
                              <w:pPr>
                                <w:spacing w:line="330" w:lineRule="atLeast"/>
                                <w:rPr>
                                  <w:rFonts w:ascii="Arial" w:eastAsia="Times New Roman" w:hAnsi="Arial" w:cs="Arial"/>
                                  <w:color w:val="231F20"/>
                                  <w:sz w:val="21"/>
                                  <w:szCs w:val="21"/>
                                  <w:lang w:eastAsia="en-GB"/>
                                </w:rPr>
                              </w:pPr>
                              <w:hyperlink r:id="rId35" w:tooltip="https://cwccg.net/5ECH-LZYA-3W4C1S-GORWF-1/c.aspx" w:history="1">
                                <w:r w:rsidRPr="00140523">
                                  <w:rPr>
                                    <w:rFonts w:ascii="Arial" w:eastAsia="Times New Roman" w:hAnsi="Arial" w:cs="Arial"/>
                                    <w:color w:val="0000FF"/>
                                    <w:sz w:val="21"/>
                                    <w:szCs w:val="21"/>
                                    <w:u w:val="single"/>
                                    <w:lang w:eastAsia="en-GB"/>
                                  </w:rPr>
                                  <w:t>Wellbeing Wednesday: 3</w:t>
                                </w:r>
                                <w:r w:rsidRPr="00140523">
                                  <w:rPr>
                                    <w:rFonts w:ascii="Arial" w:eastAsia="Times New Roman" w:hAnsi="Arial" w:cs="Arial"/>
                                    <w:color w:val="0000FF"/>
                                    <w:sz w:val="21"/>
                                    <w:szCs w:val="21"/>
                                    <w:u w:val="single"/>
                                    <w:vertAlign w:val="superscript"/>
                                    <w:lang w:eastAsia="en-GB"/>
                                  </w:rPr>
                                  <w:t>rd</w:t>
                                </w:r>
                                <w:r w:rsidRPr="00140523">
                                  <w:rPr>
                                    <w:rFonts w:ascii="Arial" w:eastAsia="Times New Roman" w:hAnsi="Arial" w:cs="Arial"/>
                                    <w:sz w:val="21"/>
                                    <w:szCs w:val="21"/>
                                    <w:lang w:eastAsia="en-GB"/>
                                  </w:rPr>
                                  <w:t> </w:t>
                                </w:r>
                                <w:r w:rsidRPr="00140523">
                                  <w:rPr>
                                    <w:rFonts w:ascii="Arial" w:eastAsia="Times New Roman" w:hAnsi="Arial" w:cs="Arial"/>
                                    <w:color w:val="0000FF"/>
                                    <w:sz w:val="21"/>
                                    <w:szCs w:val="21"/>
                                    <w:u w:val="single"/>
                                    <w:lang w:eastAsia="en-GB"/>
                                  </w:rPr>
                                  <w:t>August 2022 - Coventry &amp; Warwickshire Training Hub (cwtraininghub.co.uk)</w:t>
                                </w:r>
                              </w:hyperlink>
                            </w:p>
                            <w:p w14:paraId="5E906590"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64952811"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Quality Matters Newsletter – August 2022 </w:t>
                              </w:r>
                            </w:p>
                            <w:p w14:paraId="492EFD73"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Please see </w:t>
                              </w:r>
                              <w:hyperlink r:id="rId36" w:tooltip="https://cwccg.net/5ECH-LZYA-3W4C1S-GORWG-1/c.aspx" w:history="1">
                                <w:r w:rsidRPr="00140523">
                                  <w:rPr>
                                    <w:rFonts w:ascii="Arial" w:eastAsia="Times New Roman" w:hAnsi="Arial" w:cs="Arial"/>
                                    <w:color w:val="0000EE"/>
                                    <w:sz w:val="21"/>
                                    <w:szCs w:val="21"/>
                                    <w:u w:val="single"/>
                                    <w:lang w:eastAsia="en-GB"/>
                                  </w:rPr>
                                  <w:t>attached</w:t>
                                </w:r>
                              </w:hyperlink>
                              <w:r w:rsidRPr="00140523">
                                <w:rPr>
                                  <w:rFonts w:ascii="Arial" w:eastAsia="Times New Roman" w:hAnsi="Arial" w:cs="Arial"/>
                                  <w:color w:val="231F20"/>
                                  <w:sz w:val="21"/>
                                  <w:szCs w:val="21"/>
                                  <w:lang w:eastAsia="en-GB"/>
                                </w:rPr>
                                <w:t> this months ‘Quality Matters’ newsletter, aimed at Primary Care staff with updates from the Quality Team, Colleague Recognition Scheme, up and coming dates for your diary, useful contacts and much more.</w:t>
                              </w:r>
                            </w:p>
                            <w:p w14:paraId="2ABE067C"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w:t>
                              </w:r>
                            </w:p>
                            <w:p w14:paraId="570B977D" w14:textId="77777777" w:rsidR="00140523" w:rsidRPr="00140523" w:rsidRDefault="00140523" w:rsidP="00140523">
                              <w:pPr>
                                <w:spacing w:line="315" w:lineRule="atLeast"/>
                                <w:rPr>
                                  <w:rFonts w:ascii="Arial" w:eastAsia="Times New Roman" w:hAnsi="Arial" w:cs="Arial"/>
                                  <w:color w:val="231F20"/>
                                  <w:sz w:val="21"/>
                                  <w:szCs w:val="21"/>
                                  <w:lang w:eastAsia="en-GB"/>
                                </w:rPr>
                              </w:pPr>
                              <w:r w:rsidRPr="00140523">
                                <w:rPr>
                                  <w:rFonts w:ascii="Arial" w:eastAsia="Times New Roman" w:hAnsi="Arial" w:cs="Arial"/>
                                  <w:color w:val="0072CE"/>
                                  <w:sz w:val="33"/>
                                  <w:szCs w:val="33"/>
                                  <w:lang w:eastAsia="en-GB"/>
                                </w:rPr>
                                <w:t>Vacancies</w:t>
                              </w:r>
                            </w:p>
                            <w:p w14:paraId="72BF8B72" w14:textId="77777777" w:rsidR="00140523" w:rsidRPr="00140523" w:rsidRDefault="00140523" w:rsidP="00140523">
                              <w:pPr>
                                <w:spacing w:before="200"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Salaried GP Partner- The Atherstone Surgery </w:t>
                              </w:r>
                              <w:r w:rsidRPr="00140523">
                                <w:rPr>
                                  <w:rFonts w:ascii="Arial" w:eastAsia="Times New Roman" w:hAnsi="Arial" w:cs="Arial"/>
                                  <w:color w:val="231F20"/>
                                  <w:sz w:val="21"/>
                                  <w:szCs w:val="21"/>
                                  <w:lang w:eastAsia="en-GB"/>
                                </w:rPr>
                                <w:br/>
                              </w:r>
                              <w:r w:rsidRPr="00140523">
                                <w:rPr>
                                  <w:rFonts w:ascii="Arial" w:eastAsia="Times New Roman" w:hAnsi="Arial" w:cs="Arial"/>
                                  <w:color w:val="000000"/>
                                  <w:sz w:val="21"/>
                                  <w:szCs w:val="21"/>
                                  <w:lang w:eastAsia="en-GB"/>
                                </w:rPr>
                                <w:t>Please see job advertisement </w:t>
                              </w:r>
                              <w:hyperlink r:id="rId37" w:tooltip="https://cwccg.net/5ECH-LZYA-3W4C1S-GORWH-1/c.aspx" w:history="1">
                                <w:r w:rsidRPr="00140523">
                                  <w:rPr>
                                    <w:rFonts w:ascii="Arial" w:eastAsia="Times New Roman" w:hAnsi="Arial" w:cs="Arial"/>
                                    <w:color w:val="0000EE"/>
                                    <w:sz w:val="21"/>
                                    <w:szCs w:val="21"/>
                                    <w:u w:val="single"/>
                                    <w:lang w:eastAsia="en-GB"/>
                                  </w:rPr>
                                  <w:t>attached</w:t>
                                </w:r>
                              </w:hyperlink>
                            </w:p>
                            <w:p w14:paraId="395589FA" w14:textId="77777777" w:rsidR="00140523" w:rsidRPr="00140523" w:rsidRDefault="00140523" w:rsidP="00140523">
                              <w:pPr>
                                <w:spacing w:before="200"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sz w:val="21"/>
                                  <w:szCs w:val="21"/>
                                  <w:lang w:eastAsia="en-GB"/>
                                </w:rPr>
                                <w:t>A</w:t>
                              </w:r>
                              <w:r w:rsidRPr="00140523">
                                <w:rPr>
                                  <w:rFonts w:ascii="Arial" w:eastAsia="Times New Roman" w:hAnsi="Arial" w:cs="Arial"/>
                                  <w:b/>
                                  <w:bCs/>
                                  <w:color w:val="00B0F0"/>
                                  <w:lang w:eastAsia="en-GB"/>
                                </w:rPr>
                                <w:t>dvanced Nurse Practitioner- The Atherstone Surgery</w:t>
                              </w:r>
                              <w:r w:rsidRPr="00140523">
                                <w:rPr>
                                  <w:rFonts w:ascii="Arial" w:eastAsia="Times New Roman" w:hAnsi="Arial" w:cs="Arial"/>
                                  <w:b/>
                                  <w:bCs/>
                                  <w:color w:val="00B0F0"/>
                                  <w:sz w:val="21"/>
                                  <w:szCs w:val="21"/>
                                  <w:lang w:eastAsia="en-GB"/>
                                </w:rPr>
                                <w:t> </w:t>
                              </w:r>
                              <w:r w:rsidRPr="00140523">
                                <w:rPr>
                                  <w:rFonts w:ascii="Arial" w:eastAsia="Times New Roman" w:hAnsi="Arial" w:cs="Arial"/>
                                  <w:color w:val="231F20"/>
                                  <w:sz w:val="21"/>
                                  <w:szCs w:val="21"/>
                                  <w:lang w:eastAsia="en-GB"/>
                                </w:rPr>
                                <w:br/>
                              </w:r>
                              <w:r w:rsidRPr="00140523">
                                <w:rPr>
                                  <w:rFonts w:ascii="Arial" w:eastAsia="Times New Roman" w:hAnsi="Arial" w:cs="Arial"/>
                                  <w:color w:val="000000"/>
                                  <w:sz w:val="21"/>
                                  <w:szCs w:val="21"/>
                                  <w:lang w:eastAsia="en-GB"/>
                                </w:rPr>
                                <w:t>Please see job advertisement </w:t>
                              </w:r>
                              <w:hyperlink r:id="rId38" w:tooltip="https://cwccg.net/5ECH-LZYA-3W4C1S-GORWI-1/c.aspx" w:history="1">
                                <w:r w:rsidRPr="00140523">
                                  <w:rPr>
                                    <w:rFonts w:ascii="Arial" w:eastAsia="Times New Roman" w:hAnsi="Arial" w:cs="Arial"/>
                                    <w:color w:val="0000EE"/>
                                    <w:sz w:val="21"/>
                                    <w:szCs w:val="21"/>
                                    <w:u w:val="single"/>
                                    <w:lang w:eastAsia="en-GB"/>
                                  </w:rPr>
                                  <w:t>attached</w:t>
                                </w:r>
                              </w:hyperlink>
                            </w:p>
                            <w:p w14:paraId="219B1583" w14:textId="77777777" w:rsidR="00140523" w:rsidRPr="00140523" w:rsidRDefault="00140523" w:rsidP="00140523">
                              <w:pPr>
                                <w:spacing w:before="200" w:line="315" w:lineRule="atLeast"/>
                                <w:rPr>
                                  <w:rFonts w:ascii="Arial" w:eastAsia="Times New Roman" w:hAnsi="Arial" w:cs="Arial"/>
                                  <w:color w:val="231F20"/>
                                  <w:sz w:val="21"/>
                                  <w:szCs w:val="21"/>
                                  <w:lang w:eastAsia="en-GB"/>
                                </w:rPr>
                              </w:pPr>
                              <w:r w:rsidRPr="00140523">
                                <w:rPr>
                                  <w:rFonts w:ascii="Arial" w:eastAsia="Times New Roman" w:hAnsi="Arial" w:cs="Arial"/>
                                  <w:b/>
                                  <w:bCs/>
                                  <w:color w:val="00B0F0"/>
                                  <w:lang w:eastAsia="en-GB"/>
                                </w:rPr>
                                <w:t>CWPT invites adverts for a GP in Eating Disorders </w:t>
                              </w:r>
                            </w:p>
                            <w:p w14:paraId="55950653"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We wish to make you aware that Coventry &amp; Warwickshire Partnership NHS Trust have secured funding for a GP post in Coventry Eating Disorders Service. Please see job advertisement </w:t>
                              </w:r>
                              <w:hyperlink r:id="rId39" w:tooltip="https://cwccg.net/5ECH-LZYA-3W4C1S-GORWJ-1/c.aspx" w:history="1">
                                <w:r w:rsidRPr="00140523">
                                  <w:rPr>
                                    <w:rFonts w:ascii="Arial" w:eastAsia="Times New Roman" w:hAnsi="Arial" w:cs="Arial"/>
                                    <w:color w:val="0000EE"/>
                                    <w:sz w:val="21"/>
                                    <w:szCs w:val="21"/>
                                    <w:u w:val="single"/>
                                    <w:lang w:eastAsia="en-GB"/>
                                  </w:rPr>
                                  <w:t>attached</w:t>
                                </w:r>
                              </w:hyperlink>
                            </w:p>
                            <w:p w14:paraId="51207FC8"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66D30F7E"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 xml:space="preserve">As LMC officers, primary </w:t>
                              </w:r>
                              <w:proofErr w:type="gramStart"/>
                              <w:r w:rsidRPr="00140523">
                                <w:rPr>
                                  <w:rFonts w:ascii="Arial" w:eastAsia="Times New Roman" w:hAnsi="Arial" w:cs="Arial"/>
                                  <w:color w:val="231F20"/>
                                  <w:sz w:val="21"/>
                                  <w:szCs w:val="21"/>
                                  <w:lang w:eastAsia="en-GB"/>
                                </w:rPr>
                                <w:t>care</w:t>
                              </w:r>
                              <w:proofErr w:type="gramEnd"/>
                              <w:r w:rsidRPr="00140523">
                                <w:rPr>
                                  <w:rFonts w:ascii="Arial" w:eastAsia="Times New Roman" w:hAnsi="Arial" w:cs="Arial"/>
                                  <w:color w:val="231F20"/>
                                  <w:sz w:val="21"/>
                                  <w:szCs w:val="21"/>
                                  <w:lang w:eastAsia="en-GB"/>
                                </w:rPr>
                                <w:t xml:space="preserve"> and commissioning colleagues we would appreciate your support in cascading this opportunity to GPs across the region.</w:t>
                              </w:r>
                            </w:p>
                            <w:p w14:paraId="4A064DEF"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6EE898A5"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The role is currently out to advert with a closing date of 24 August 2022.</w:t>
                              </w:r>
                            </w:p>
                            <w:p w14:paraId="6C34F570" w14:textId="77777777" w:rsidR="00140523" w:rsidRPr="00140523" w:rsidRDefault="00140523" w:rsidP="00140523">
                              <w:pPr>
                                <w:spacing w:line="330" w:lineRule="atLeast"/>
                                <w:rPr>
                                  <w:rFonts w:ascii="Arial" w:eastAsia="Times New Roman" w:hAnsi="Arial" w:cs="Arial"/>
                                  <w:color w:val="231F20"/>
                                  <w:sz w:val="21"/>
                                  <w:szCs w:val="21"/>
                                  <w:lang w:eastAsia="en-GB"/>
                                </w:rPr>
                              </w:pPr>
                            </w:p>
                            <w:p w14:paraId="46B8C17F"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Applications are welcomed via </w:t>
                              </w:r>
                              <w:hyperlink r:id="rId40" w:tooltip="https://cwccg.net/5ECH-LZYA-3W4C1S-GORWK-1/c.aspx" w:history="1">
                                <w:r w:rsidRPr="00140523">
                                  <w:rPr>
                                    <w:rFonts w:ascii="Arial" w:eastAsia="Times New Roman" w:hAnsi="Arial" w:cs="Arial"/>
                                    <w:color w:val="0000FF"/>
                                    <w:sz w:val="21"/>
                                    <w:szCs w:val="21"/>
                                    <w:u w:val="single"/>
                                    <w:lang w:eastAsia="en-GB"/>
                                  </w:rPr>
                                  <w:t>https://beta.jobs.nhs.uk/candidate/jobadvert/C9444-22-7414</w:t>
                                </w:r>
                              </w:hyperlink>
                            </w:p>
                            <w:p w14:paraId="38E4100F" w14:textId="77777777" w:rsidR="00140523" w:rsidRPr="00140523" w:rsidRDefault="00140523" w:rsidP="00140523">
                              <w:pPr>
                                <w:spacing w:line="330" w:lineRule="atLeast"/>
                                <w:rPr>
                                  <w:rFonts w:ascii="Arial" w:eastAsia="Times New Roman" w:hAnsi="Arial" w:cs="Arial"/>
                                  <w:color w:val="231F20"/>
                                  <w:sz w:val="21"/>
                                  <w:szCs w:val="21"/>
                                  <w:lang w:eastAsia="en-GB"/>
                                </w:rPr>
                              </w:pPr>
                              <w:r w:rsidRPr="00140523">
                                <w:rPr>
                                  <w:rFonts w:ascii="Arial" w:eastAsia="Times New Roman" w:hAnsi="Arial" w:cs="Arial"/>
                                  <w:color w:val="231F20"/>
                                  <w:sz w:val="21"/>
                                  <w:szCs w:val="21"/>
                                  <w:lang w:eastAsia="en-GB"/>
                                </w:rPr>
                                <w:t>For further information please contact Dr Ken Goss - </w:t>
                              </w:r>
                              <w:hyperlink r:id="rId41" w:tooltip="mailto:ken.goss@covwarkpt.nhs.uk" w:history="1">
                                <w:r w:rsidRPr="00140523">
                                  <w:rPr>
                                    <w:rFonts w:ascii="Arial" w:eastAsia="Times New Roman" w:hAnsi="Arial" w:cs="Arial"/>
                                    <w:color w:val="0078D4"/>
                                    <w:sz w:val="21"/>
                                    <w:szCs w:val="21"/>
                                    <w:u w:val="single"/>
                                    <w:lang w:eastAsia="en-GB"/>
                                  </w:rPr>
                                  <w:t>ken.goss@covwarkpt.nhs.uk</w:t>
                                </w:r>
                              </w:hyperlink>
                              <w:r w:rsidRPr="00140523">
                                <w:rPr>
                                  <w:rFonts w:ascii="Arial" w:eastAsia="Times New Roman" w:hAnsi="Arial" w:cs="Arial"/>
                                  <w:color w:val="231F20"/>
                                  <w:sz w:val="21"/>
                                  <w:szCs w:val="21"/>
                                  <w:lang w:eastAsia="en-GB"/>
                                </w:rPr>
                                <w:t> </w:t>
                              </w:r>
                            </w:p>
                          </w:tc>
                        </w:tr>
                      </w:tbl>
                      <w:p w14:paraId="2952A03C" w14:textId="77777777" w:rsidR="00140523" w:rsidRPr="00140523" w:rsidRDefault="00140523" w:rsidP="00140523">
                        <w:pPr>
                          <w:rPr>
                            <w:rFonts w:ascii="Arial" w:eastAsia="Times New Roman" w:hAnsi="Arial" w:cs="Arial"/>
                            <w:lang w:eastAsia="en-GB"/>
                          </w:rPr>
                        </w:pPr>
                      </w:p>
                    </w:tc>
                  </w:tr>
                </w:tbl>
                <w:p w14:paraId="018DDEEF" w14:textId="77777777" w:rsidR="00140523" w:rsidRPr="00140523" w:rsidRDefault="00140523" w:rsidP="00140523">
                  <w:pPr>
                    <w:jc w:val="center"/>
                    <w:textAlignment w:val="top"/>
                    <w:rPr>
                      <w:rFonts w:ascii="Arial" w:eastAsia="Times New Roman" w:hAnsi="Arial" w:cs="Arial"/>
                      <w:sz w:val="2"/>
                      <w:szCs w:val="2"/>
                      <w:lang w:eastAsia="en-GB"/>
                    </w:rPr>
                  </w:pPr>
                </w:p>
              </w:tc>
            </w:tr>
          </w:tbl>
          <w:p w14:paraId="479F31E0" w14:textId="77777777" w:rsidR="00140523" w:rsidRPr="00140523" w:rsidRDefault="00140523" w:rsidP="00140523">
            <w:pPr>
              <w:rPr>
                <w:rFonts w:ascii="Arial" w:eastAsia="Times New Roman" w:hAnsi="Arial" w:cs="Arial"/>
                <w:color w:val="000000"/>
                <w:sz w:val="2"/>
                <w:szCs w:val="2"/>
                <w:lang w:eastAsia="en-GB"/>
              </w:rPr>
            </w:pPr>
          </w:p>
        </w:tc>
      </w:tr>
    </w:tbl>
    <w:p w14:paraId="4F3F2ED6" w14:textId="77777777" w:rsidR="00FF22D9" w:rsidRDefault="00000000"/>
    <w:sectPr w:rsidR="00FF22D9" w:rsidSect="001405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6636"/>
    <w:multiLevelType w:val="multilevel"/>
    <w:tmpl w:val="C182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C351A"/>
    <w:multiLevelType w:val="multilevel"/>
    <w:tmpl w:val="E2C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302891">
    <w:abstractNumId w:val="1"/>
  </w:num>
  <w:num w:numId="2" w16cid:durableId="435516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523"/>
    <w:rsid w:val="00140523"/>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2FBC"/>
  <w15:chartTrackingRefBased/>
  <w15:docId w15:val="{7D8EB414-C4BB-9247-A8C5-81738566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523"/>
    <w:pPr>
      <w:spacing w:before="100" w:beforeAutospacing="1" w:after="100" w:afterAutospacing="1"/>
    </w:pPr>
    <w:rPr>
      <w:rFonts w:ascii="Times New Roman" w:eastAsia="Times New Roman" w:hAnsi="Times New Roman" w:cs="Times New Roman"/>
      <w:lang w:eastAsia="en-GB"/>
    </w:rPr>
  </w:style>
  <w:style w:type="paragraph" w:customStyle="1" w:styleId="wordsection1">
    <w:name w:val="wordsection1"/>
    <w:basedOn w:val="Normal"/>
    <w:rsid w:val="0014052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40523"/>
  </w:style>
  <w:style w:type="character" w:styleId="Hyperlink">
    <w:name w:val="Hyperlink"/>
    <w:basedOn w:val="DefaultParagraphFont"/>
    <w:uiPriority w:val="99"/>
    <w:semiHidden/>
    <w:unhideWhenUsed/>
    <w:rsid w:val="00140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832846">
      <w:bodyDiv w:val="1"/>
      <w:marLeft w:val="0"/>
      <w:marRight w:val="0"/>
      <w:marTop w:val="0"/>
      <w:marBottom w:val="0"/>
      <w:divBdr>
        <w:top w:val="none" w:sz="0" w:space="0" w:color="auto"/>
        <w:left w:val="none" w:sz="0" w:space="0" w:color="auto"/>
        <w:bottom w:val="none" w:sz="0" w:space="0" w:color="auto"/>
        <w:right w:val="none" w:sz="0" w:space="0" w:color="auto"/>
      </w:divBdr>
      <w:divsChild>
        <w:div w:id="1582131775">
          <w:marLeft w:val="0"/>
          <w:marRight w:val="0"/>
          <w:marTop w:val="0"/>
          <w:marBottom w:val="0"/>
          <w:divBdr>
            <w:top w:val="none" w:sz="0" w:space="0" w:color="auto"/>
            <w:left w:val="none" w:sz="0" w:space="0" w:color="auto"/>
            <w:bottom w:val="none" w:sz="0" w:space="0" w:color="auto"/>
            <w:right w:val="none" w:sz="0" w:space="0" w:color="auto"/>
          </w:divBdr>
        </w:div>
        <w:div w:id="1657562819">
          <w:marLeft w:val="0"/>
          <w:marRight w:val="0"/>
          <w:marTop w:val="0"/>
          <w:marBottom w:val="0"/>
          <w:divBdr>
            <w:top w:val="none" w:sz="0" w:space="0" w:color="auto"/>
            <w:left w:val="none" w:sz="0" w:space="0" w:color="auto"/>
            <w:bottom w:val="none" w:sz="0" w:space="0" w:color="auto"/>
            <w:right w:val="none" w:sz="0" w:space="0" w:color="auto"/>
          </w:divBdr>
        </w:div>
        <w:div w:id="467629435">
          <w:marLeft w:val="0"/>
          <w:marRight w:val="0"/>
          <w:marTop w:val="0"/>
          <w:marBottom w:val="0"/>
          <w:divBdr>
            <w:top w:val="none" w:sz="0" w:space="0" w:color="auto"/>
            <w:left w:val="none" w:sz="0" w:space="0" w:color="auto"/>
            <w:bottom w:val="none" w:sz="0" w:space="0" w:color="auto"/>
            <w:right w:val="none" w:sz="0" w:space="0" w:color="auto"/>
          </w:divBdr>
        </w:div>
        <w:div w:id="85662925">
          <w:marLeft w:val="0"/>
          <w:marRight w:val="0"/>
          <w:marTop w:val="0"/>
          <w:marBottom w:val="0"/>
          <w:divBdr>
            <w:top w:val="none" w:sz="0" w:space="0" w:color="auto"/>
            <w:left w:val="none" w:sz="0" w:space="0" w:color="auto"/>
            <w:bottom w:val="none" w:sz="0" w:space="0" w:color="auto"/>
            <w:right w:val="none" w:sz="0" w:space="0" w:color="auto"/>
          </w:divBdr>
          <w:divsChild>
            <w:div w:id="1214316561">
              <w:marLeft w:val="0"/>
              <w:marRight w:val="0"/>
              <w:marTop w:val="0"/>
              <w:marBottom w:val="0"/>
              <w:divBdr>
                <w:top w:val="none" w:sz="0" w:space="0" w:color="auto"/>
                <w:left w:val="none" w:sz="0" w:space="0" w:color="auto"/>
                <w:bottom w:val="none" w:sz="0" w:space="0" w:color="auto"/>
                <w:right w:val="none" w:sz="0" w:space="0" w:color="auto"/>
              </w:divBdr>
            </w:div>
            <w:div w:id="738015345">
              <w:marLeft w:val="0"/>
              <w:marRight w:val="0"/>
              <w:marTop w:val="0"/>
              <w:marBottom w:val="0"/>
              <w:divBdr>
                <w:top w:val="none" w:sz="0" w:space="0" w:color="auto"/>
                <w:left w:val="none" w:sz="0" w:space="0" w:color="auto"/>
                <w:bottom w:val="none" w:sz="0" w:space="0" w:color="auto"/>
                <w:right w:val="none" w:sz="0" w:space="0" w:color="auto"/>
              </w:divBdr>
            </w:div>
            <w:div w:id="14706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LZYA-3W4C1S-GORJP-1/c.aspx" TargetMode="External"/><Relationship Id="rId18" Type="http://schemas.openxmlformats.org/officeDocument/2006/relationships/hyperlink" Target="mailto:hello@byyoursideperinatal.co.uk" TargetMode="External"/><Relationship Id="rId26" Type="http://schemas.openxmlformats.org/officeDocument/2006/relationships/hyperlink" Target="https://cwccg.net/5ECH-LZYA-3W4C1S-GOQQ4-1/c.aspx" TargetMode="External"/><Relationship Id="rId39" Type="http://schemas.openxmlformats.org/officeDocument/2006/relationships/hyperlink" Target="https://cwccg.net/5ECH-LZYA-3W4C1S-GORWJ-1/c.aspx" TargetMode="External"/><Relationship Id="rId21" Type="http://schemas.openxmlformats.org/officeDocument/2006/relationships/hyperlink" Target="https://cwccg.net/5ECH-LZYA-3W4C1S-GORJW-1/c.aspx" TargetMode="External"/><Relationship Id="rId34" Type="http://schemas.openxmlformats.org/officeDocument/2006/relationships/hyperlink" Target="https://cwccg.net/5ECH-LZYA-3W4C1S-GORP4-1/c.aspx" TargetMode="External"/><Relationship Id="rId42" Type="http://schemas.openxmlformats.org/officeDocument/2006/relationships/fontTable" Target="fontTable.xml"/><Relationship Id="rId7" Type="http://schemas.openxmlformats.org/officeDocument/2006/relationships/hyperlink" Target="https://cwccg.net/5ECH-LZYA-3W4C1S-GOQPX-1/c.aspx" TargetMode="External"/><Relationship Id="rId2" Type="http://schemas.openxmlformats.org/officeDocument/2006/relationships/styles" Target="styles.xml"/><Relationship Id="rId16" Type="http://schemas.openxmlformats.org/officeDocument/2006/relationships/hyperlink" Target="https://cwccg.net/5ECH-LZYA-3W4C1S-GORJS-1/c.aspx" TargetMode="External"/><Relationship Id="rId20" Type="http://schemas.openxmlformats.org/officeDocument/2006/relationships/hyperlink" Target="https://cwccg.net/5ECH-LZYA-3W4C1S-GORJV-1/c.aspx" TargetMode="External"/><Relationship Id="rId29" Type="http://schemas.openxmlformats.org/officeDocument/2006/relationships/hyperlink" Target="https://cwccg.net/5ECH-LZYA-3W4C1S-GORP0-1/c.aspx" TargetMode="External"/><Relationship Id="rId41" Type="http://schemas.openxmlformats.org/officeDocument/2006/relationships/hyperlink" Target="mailto:ken.goss@covwarkpt.nhs.uk" TargetMode="External"/><Relationship Id="rId1" Type="http://schemas.openxmlformats.org/officeDocument/2006/relationships/numbering" Target="numbering.xml"/><Relationship Id="rId6" Type="http://schemas.openxmlformats.org/officeDocument/2006/relationships/hyperlink" Target="mailto:cwicb.communications@nhs.net" TargetMode="External"/><Relationship Id="rId11" Type="http://schemas.openxmlformats.org/officeDocument/2006/relationships/hyperlink" Target="mailto:georgina.cady@nhs.net" TargetMode="External"/><Relationship Id="rId24" Type="http://schemas.openxmlformats.org/officeDocument/2006/relationships/hyperlink" Target="https://cwccg.net/5ECH-LZYA-3W4C1S-GOROY-1/c.aspx" TargetMode="External"/><Relationship Id="rId32" Type="http://schemas.openxmlformats.org/officeDocument/2006/relationships/hyperlink" Target="https://cwccg.net/5ECH-LZYA-3W4C1S-GORP0-1/c.aspx" TargetMode="External"/><Relationship Id="rId37" Type="http://schemas.openxmlformats.org/officeDocument/2006/relationships/hyperlink" Target="https://cwccg.net/5ECH-LZYA-3W4C1S-GORWH-1/c.aspx" TargetMode="External"/><Relationship Id="rId40" Type="http://schemas.openxmlformats.org/officeDocument/2006/relationships/hyperlink" Target="https://cwccg.net/5ECH-LZYA-3W4C1S-GORWK-1/c.aspx" TargetMode="External"/><Relationship Id="rId5" Type="http://schemas.openxmlformats.org/officeDocument/2006/relationships/image" Target="media/image1.png"/><Relationship Id="rId15" Type="http://schemas.openxmlformats.org/officeDocument/2006/relationships/hyperlink" Target="https://cwccg.net/5ECH-LZYA-3W4C1S-GORJR-1/c.aspx" TargetMode="External"/><Relationship Id="rId23" Type="http://schemas.openxmlformats.org/officeDocument/2006/relationships/hyperlink" Target="mailto:disabilitiescommissioning@warwickshire.gov.uk" TargetMode="External"/><Relationship Id="rId28" Type="http://schemas.openxmlformats.org/officeDocument/2006/relationships/hyperlink" Target="https://cwccg.net/5ECH-LZYA-3W4C1S-GOROZ-1/c.aspx" TargetMode="External"/><Relationship Id="rId36" Type="http://schemas.openxmlformats.org/officeDocument/2006/relationships/hyperlink" Target="https://cwccg.net/5ECH-LZYA-3W4C1S-GORWG-1/c.aspx" TargetMode="External"/><Relationship Id="rId10" Type="http://schemas.openxmlformats.org/officeDocument/2006/relationships/hyperlink" Target="https://cwccg.net/5ECH-LZYA-3W4C1S-GORJO-1/c.aspx" TargetMode="External"/><Relationship Id="rId19" Type="http://schemas.openxmlformats.org/officeDocument/2006/relationships/hyperlink" Target="https://cwccg.net/5ECH-LZYA-3W4C1S-GORJU-1/c.aspx" TargetMode="External"/><Relationship Id="rId31" Type="http://schemas.openxmlformats.org/officeDocument/2006/relationships/hyperlink" Target="https://cwccg.net/5ECH-LZYA-3W4C1S-GORP2-1/c.aspx" TargetMode="External"/><Relationship Id="rId4" Type="http://schemas.openxmlformats.org/officeDocument/2006/relationships/webSettings" Target="webSettings.xml"/><Relationship Id="rId9" Type="http://schemas.openxmlformats.org/officeDocument/2006/relationships/hyperlink" Target="https://cwccg.net/5ECH-LZYA-3W4C1S-GORJN-1/c.aspx" TargetMode="External"/><Relationship Id="rId14" Type="http://schemas.openxmlformats.org/officeDocument/2006/relationships/hyperlink" Target="https://cwccg.net/5ECH-LZYA-3W4C1S-GORJQ-1/c.aspx" TargetMode="External"/><Relationship Id="rId22" Type="http://schemas.openxmlformats.org/officeDocument/2006/relationships/hyperlink" Target="https://cwccg.net/5ECH-LZYA-3W4C1S-GORJX-1/c.aspx" TargetMode="External"/><Relationship Id="rId27" Type="http://schemas.openxmlformats.org/officeDocument/2006/relationships/hyperlink" Target="https://cwccg.net/5ECH-LZYA-3W4C1S-GOQQA-1/c.aspx" TargetMode="External"/><Relationship Id="rId30" Type="http://schemas.openxmlformats.org/officeDocument/2006/relationships/hyperlink" Target="https://cwccg.net/5ECH-LZYA-3W4C1S-GORP1-1/c.aspx" TargetMode="External"/><Relationship Id="rId35" Type="http://schemas.openxmlformats.org/officeDocument/2006/relationships/hyperlink" Target="https://cwccg.net/5ECH-LZYA-3W4C1S-GORWF-1/c.aspx"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lucy.smart1@nhs.net" TargetMode="External"/><Relationship Id="rId17" Type="http://schemas.openxmlformats.org/officeDocument/2006/relationships/hyperlink" Target="https://cwccg.net/5ECH-LZYA-3W4C1S-GORJT-1/c.aspx" TargetMode="External"/><Relationship Id="rId25" Type="http://schemas.openxmlformats.org/officeDocument/2006/relationships/hyperlink" Target="https://cwccg.net/5ECH-LZYA-3W4C1S-GOQQ4-1/c.aspx" TargetMode="External"/><Relationship Id="rId33" Type="http://schemas.openxmlformats.org/officeDocument/2006/relationships/hyperlink" Target="https://cwccg.net/5ECH-LZYA-3W4C1S-GORP3-1/c.aspx" TargetMode="External"/><Relationship Id="rId38" Type="http://schemas.openxmlformats.org/officeDocument/2006/relationships/hyperlink" Target="https://cwccg.net/5ECH-LZYA-3W4C1S-GORWI-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2881</Words>
  <Characters>16426</Characters>
  <Application>Microsoft Office Word</Application>
  <DocSecurity>0</DocSecurity>
  <Lines>136</Lines>
  <Paragraphs>38</Paragraphs>
  <ScaleCrop>false</ScaleCrop>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2022-08-08T10:35:00Z</dcterms:created>
  <dcterms:modified xsi:type="dcterms:W3CDTF">2022-08-08T10:37:00Z</dcterms:modified>
</cp:coreProperties>
</file>