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68774B" w:rsidRPr="0068774B" w14:paraId="6057D63E" w14:textId="77777777" w:rsidTr="0068774B">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68774B" w:rsidRPr="0068774B" w14:paraId="1B3AF195" w14:textId="77777777" w:rsidTr="0068774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68774B" w:rsidRPr="0068774B" w14:paraId="6F0335A4" w14:textId="77777777">
                    <w:tc>
                      <w:tcPr>
                        <w:tcW w:w="0" w:type="auto"/>
                        <w:tcBorders>
                          <w:top w:val="nil"/>
                          <w:left w:val="nil"/>
                          <w:bottom w:val="nil"/>
                          <w:right w:val="nil"/>
                        </w:tcBorders>
                        <w:tcMar>
                          <w:top w:w="150" w:type="dxa"/>
                          <w:left w:w="150" w:type="dxa"/>
                          <w:bottom w:w="150" w:type="dxa"/>
                          <w:right w:w="150" w:type="dxa"/>
                        </w:tcMar>
                        <w:vAlign w:val="center"/>
                        <w:hideMark/>
                      </w:tcPr>
                      <w:p w14:paraId="1E6049FD" w14:textId="0F9DD1BB" w:rsidR="0068774B" w:rsidRPr="0068774B" w:rsidRDefault="0068774B" w:rsidP="0068774B">
                        <w:pPr>
                          <w:spacing w:line="15" w:lineRule="atLeast"/>
                          <w:jc w:val="center"/>
                          <w:rPr>
                            <w:rFonts w:ascii="Arial" w:eastAsia="Times New Roman" w:hAnsi="Arial" w:cs="Arial"/>
                            <w:sz w:val="2"/>
                            <w:szCs w:val="2"/>
                            <w:lang w:eastAsia="en-GB"/>
                          </w:rPr>
                        </w:pPr>
                        <w:r w:rsidRPr="0068774B">
                          <w:rPr>
                            <w:rFonts w:ascii="Arial" w:eastAsia="Times New Roman" w:hAnsi="Arial" w:cs="Arial"/>
                            <w:sz w:val="2"/>
                            <w:szCs w:val="2"/>
                            <w:lang w:eastAsia="en-GB"/>
                          </w:rPr>
                          <w:fldChar w:fldCharType="begin"/>
                        </w:r>
                        <w:r w:rsidRPr="0068774B">
                          <w:rPr>
                            <w:rFonts w:ascii="Arial" w:eastAsia="Times New Roman" w:hAnsi="Arial" w:cs="Arial"/>
                            <w:sz w:val="2"/>
                            <w:szCs w:val="2"/>
                            <w:lang w:eastAsia="en-GB"/>
                          </w:rPr>
                          <w:instrText xml:space="preserve"> INCLUDEPICTURE "/var/folders/0b/_hlz4rjj5rnc12tfk3ys05_h0000gn/T/com.microsoft.Word/WebArchiveCopyPasteTempFiles/1200945_practicenews03012027.png" \* MERGEFORMATINET </w:instrText>
                        </w:r>
                        <w:r w:rsidRPr="0068774B">
                          <w:rPr>
                            <w:rFonts w:ascii="Arial" w:eastAsia="Times New Roman" w:hAnsi="Arial" w:cs="Arial"/>
                            <w:sz w:val="2"/>
                            <w:szCs w:val="2"/>
                            <w:lang w:eastAsia="en-GB"/>
                          </w:rPr>
                          <w:fldChar w:fldCharType="separate"/>
                        </w:r>
                        <w:r w:rsidRPr="0068774B">
                          <w:rPr>
                            <w:rFonts w:ascii="Arial" w:eastAsia="Times New Roman" w:hAnsi="Arial" w:cs="Arial"/>
                            <w:noProof/>
                            <w:sz w:val="2"/>
                            <w:szCs w:val="2"/>
                            <w:lang w:eastAsia="en-GB"/>
                          </w:rPr>
                          <w:drawing>
                            <wp:inline distT="0" distB="0" distL="0" distR="0" wp14:anchorId="2DB6B606" wp14:editId="12923F94">
                              <wp:extent cx="5731510" cy="1905000"/>
                              <wp:effectExtent l="0" t="0" r="0" b="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68774B">
                          <w:rPr>
                            <w:rFonts w:ascii="Arial" w:eastAsia="Times New Roman" w:hAnsi="Arial" w:cs="Arial"/>
                            <w:sz w:val="2"/>
                            <w:szCs w:val="2"/>
                            <w:lang w:eastAsia="en-GB"/>
                          </w:rPr>
                          <w:fldChar w:fldCharType="end"/>
                        </w:r>
                      </w:p>
                    </w:tc>
                  </w:tr>
                </w:tbl>
                <w:p w14:paraId="692DC066" w14:textId="77777777" w:rsidR="0068774B" w:rsidRPr="0068774B" w:rsidRDefault="0068774B" w:rsidP="0068774B">
                  <w:pPr>
                    <w:rPr>
                      <w:rFonts w:ascii="Arial" w:eastAsia="Times New Roman" w:hAnsi="Arial" w:cs="Arial"/>
                      <w:lang w:eastAsia="en-GB"/>
                    </w:rPr>
                  </w:pPr>
                </w:p>
              </w:tc>
            </w:tr>
          </w:tbl>
          <w:p w14:paraId="3F52A384" w14:textId="77777777" w:rsidR="0068774B" w:rsidRPr="0068774B" w:rsidRDefault="0068774B" w:rsidP="0068774B">
            <w:pPr>
              <w:jc w:val="center"/>
              <w:textAlignment w:val="top"/>
              <w:rPr>
                <w:rFonts w:ascii="Arial" w:eastAsia="Times New Roman" w:hAnsi="Arial" w:cs="Arial"/>
                <w:color w:val="000000"/>
                <w:sz w:val="2"/>
                <w:szCs w:val="2"/>
                <w:lang w:eastAsia="en-GB"/>
              </w:rPr>
            </w:pPr>
          </w:p>
        </w:tc>
      </w:tr>
    </w:tbl>
    <w:p w14:paraId="24C2F9D1" w14:textId="77777777" w:rsidR="0068774B" w:rsidRPr="0068774B" w:rsidRDefault="0068774B" w:rsidP="0068774B">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10466"/>
      </w:tblGrid>
      <w:tr w:rsidR="0068774B" w:rsidRPr="0068774B" w14:paraId="1C7168AC" w14:textId="77777777" w:rsidTr="0068774B">
        <w:tc>
          <w:tcPr>
            <w:tcW w:w="0" w:type="auto"/>
            <w:tcBorders>
              <w:top w:val="nil"/>
              <w:left w:val="nil"/>
              <w:bottom w:val="nil"/>
              <w:right w:val="nil"/>
            </w:tcBorders>
            <w:tcMar>
              <w:top w:w="150" w:type="dxa"/>
              <w:left w:w="150" w:type="dxa"/>
              <w:bottom w:w="150" w:type="dxa"/>
              <w:right w:w="150" w:type="dxa"/>
            </w:tcMar>
            <w:hideMark/>
          </w:tcPr>
          <w:p w14:paraId="66F692FA" w14:textId="77777777" w:rsidR="0068774B" w:rsidRPr="0068774B" w:rsidRDefault="0068774B" w:rsidP="0068774B">
            <w:pPr>
              <w:spacing w:line="315" w:lineRule="atLeast"/>
              <w:jc w:val="center"/>
              <w:divId w:val="1578442557"/>
              <w:rPr>
                <w:rFonts w:ascii="Arial" w:eastAsia="Times New Roman" w:hAnsi="Arial" w:cs="Arial"/>
                <w:color w:val="231F20"/>
                <w:sz w:val="21"/>
                <w:szCs w:val="21"/>
                <w:lang w:eastAsia="en-GB"/>
              </w:rPr>
            </w:pPr>
            <w:r w:rsidRPr="0068774B">
              <w:rPr>
                <w:rFonts w:ascii="Arial" w:eastAsia="Times New Roman" w:hAnsi="Arial" w:cs="Arial"/>
                <w:b/>
                <w:bCs/>
                <w:color w:val="000000"/>
                <w:lang w:eastAsia="en-GB"/>
              </w:rPr>
              <w:t>Welcome to this week’s edition of Practice News</w:t>
            </w:r>
          </w:p>
        </w:tc>
      </w:tr>
    </w:tbl>
    <w:p w14:paraId="45C95EE2" w14:textId="77777777" w:rsidR="0068774B" w:rsidRPr="0068774B" w:rsidRDefault="0068774B" w:rsidP="0068774B">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68774B" w:rsidRPr="0068774B" w14:paraId="01419ED3" w14:textId="77777777" w:rsidTr="0068774B">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949DA1E" w14:textId="77777777" w:rsidR="0068774B" w:rsidRPr="0068774B" w:rsidRDefault="0068774B" w:rsidP="0068774B">
            <w:pPr>
              <w:spacing w:line="330" w:lineRule="atLeast"/>
              <w:divId w:val="511065418"/>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68774B">
                <w:rPr>
                  <w:rFonts w:ascii="Arial" w:eastAsia="Times New Roman" w:hAnsi="Arial" w:cs="Arial"/>
                  <w:color w:val="0078D4"/>
                  <w:sz w:val="21"/>
                  <w:szCs w:val="21"/>
                  <w:u w:val="single"/>
                  <w:lang w:eastAsia="en-GB"/>
                </w:rPr>
                <w:t>cwicb.communications@nhs.net</w:t>
              </w:r>
            </w:hyperlink>
          </w:p>
        </w:tc>
      </w:tr>
    </w:tbl>
    <w:p w14:paraId="4D76A3AC" w14:textId="77777777" w:rsidR="0068774B" w:rsidRPr="0068774B" w:rsidRDefault="0068774B" w:rsidP="0068774B">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68774B" w:rsidRPr="0068774B" w14:paraId="526BB179" w14:textId="77777777" w:rsidTr="0068774B">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68774B" w:rsidRPr="0068774B" w14:paraId="6B1A2BB1" w14:textId="77777777" w:rsidTr="0068774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68774B" w:rsidRPr="0068774B" w14:paraId="6928BA6D" w14:textId="77777777">
                    <w:tc>
                      <w:tcPr>
                        <w:tcW w:w="0" w:type="auto"/>
                        <w:tcBorders>
                          <w:top w:val="nil"/>
                          <w:left w:val="nil"/>
                          <w:bottom w:val="nil"/>
                          <w:right w:val="nil"/>
                        </w:tcBorders>
                        <w:tcMar>
                          <w:top w:w="150" w:type="dxa"/>
                          <w:left w:w="150" w:type="dxa"/>
                          <w:bottom w:w="150" w:type="dxa"/>
                          <w:right w:w="150" w:type="dxa"/>
                        </w:tcMar>
                        <w:hideMark/>
                      </w:tcPr>
                      <w:p w14:paraId="5B71DEF7"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68774B">
                          <w:rPr>
                            <w:rFonts w:ascii="Arial" w:eastAsia="Times New Roman" w:hAnsi="Arial" w:cs="Arial"/>
                            <w:color w:val="0072CE"/>
                            <w:sz w:val="33"/>
                            <w:szCs w:val="33"/>
                            <w:lang w:eastAsia="en-GB"/>
                          </w:rPr>
                          <w:t>Latest information for practices</w:t>
                        </w:r>
                      </w:p>
                      <w:p w14:paraId="3A839B19" w14:textId="77777777" w:rsidR="0068774B" w:rsidRPr="0068774B" w:rsidRDefault="0068774B" w:rsidP="0068774B">
                        <w:pPr>
                          <w:spacing w:line="330" w:lineRule="atLeast"/>
                          <w:rPr>
                            <w:rFonts w:ascii="Arial" w:eastAsia="Times New Roman" w:hAnsi="Arial" w:cs="Arial"/>
                            <w:color w:val="231F20"/>
                            <w:sz w:val="21"/>
                            <w:szCs w:val="21"/>
                            <w:lang w:eastAsia="en-GB"/>
                          </w:rPr>
                        </w:pPr>
                        <w:bookmarkStart w:id="1" w:name="_Hlk60840860"/>
                        <w:bookmarkEnd w:id="1"/>
                        <w:r w:rsidRPr="0068774B">
                          <w:rPr>
                            <w:rFonts w:ascii="Arial" w:eastAsia="Times New Roman" w:hAnsi="Arial" w:cs="Arial"/>
                            <w:b/>
                            <w:bCs/>
                            <w:color w:val="00B0F0"/>
                            <w:lang w:eastAsia="en-GB"/>
                          </w:rPr>
                          <w:t>Communication to GPs regarding A &amp; G request process for cardiology </w:t>
                        </w:r>
                        <w:r w:rsidRPr="0068774B">
                          <w:rPr>
                            <w:rFonts w:ascii="Arial" w:eastAsia="Times New Roman" w:hAnsi="Arial" w:cs="Arial"/>
                            <w:color w:val="231F20"/>
                            <w:sz w:val="21"/>
                            <w:szCs w:val="21"/>
                            <w:lang w:eastAsia="en-GB"/>
                          </w:rPr>
                          <w:br/>
                          <w:t xml:space="preserve">As you are aware, cardiology at UHCW has been piloting the use of consultant connect.  As a trust, as well as a directorate, we feel that advice and guidance is important, but increasingly so in the current difficult climate we are all working in.  ERS is an incredibly complex and “clunky” system to work with from our perspective and we have found consultant connect has </w:t>
                        </w:r>
                        <w:proofErr w:type="gramStart"/>
                        <w:r w:rsidRPr="0068774B">
                          <w:rPr>
                            <w:rFonts w:ascii="Arial" w:eastAsia="Times New Roman" w:hAnsi="Arial" w:cs="Arial"/>
                            <w:color w:val="231F20"/>
                            <w:sz w:val="21"/>
                            <w:szCs w:val="21"/>
                            <w:lang w:eastAsia="en-GB"/>
                          </w:rPr>
                          <w:t>a number of</w:t>
                        </w:r>
                        <w:proofErr w:type="gramEnd"/>
                        <w:r w:rsidRPr="0068774B">
                          <w:rPr>
                            <w:rFonts w:ascii="Arial" w:eastAsia="Times New Roman" w:hAnsi="Arial" w:cs="Arial"/>
                            <w:color w:val="231F20"/>
                            <w:sz w:val="21"/>
                            <w:szCs w:val="21"/>
                            <w:lang w:eastAsia="en-GB"/>
                          </w:rPr>
                          <w:t xml:space="preserve"> advantages.</w:t>
                        </w:r>
                      </w:p>
                      <w:p w14:paraId="65E1E11A"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2585862D" w14:textId="77777777" w:rsidR="0068774B" w:rsidRPr="0068774B" w:rsidRDefault="0068774B" w:rsidP="0068774B">
                        <w:pPr>
                          <w:spacing w:line="330" w:lineRule="atLeast"/>
                          <w:rPr>
                            <w:rFonts w:ascii="Arial" w:eastAsia="Times New Roman" w:hAnsi="Arial" w:cs="Arial"/>
                            <w:color w:val="231F20"/>
                            <w:sz w:val="21"/>
                            <w:szCs w:val="21"/>
                            <w:lang w:eastAsia="en-GB"/>
                          </w:rPr>
                        </w:pPr>
                        <w:proofErr w:type="gramStart"/>
                        <w:r w:rsidRPr="0068774B">
                          <w:rPr>
                            <w:rFonts w:ascii="Arial" w:eastAsia="Times New Roman" w:hAnsi="Arial" w:cs="Arial"/>
                            <w:color w:val="231F20"/>
                            <w:sz w:val="21"/>
                            <w:szCs w:val="21"/>
                            <w:lang w:eastAsia="en-GB"/>
                          </w:rPr>
                          <w:t>Firstly</w:t>
                        </w:r>
                        <w:proofErr w:type="gramEnd"/>
                        <w:r w:rsidRPr="0068774B">
                          <w:rPr>
                            <w:rFonts w:ascii="Arial" w:eastAsia="Times New Roman" w:hAnsi="Arial" w:cs="Arial"/>
                            <w:color w:val="231F20"/>
                            <w:sz w:val="21"/>
                            <w:szCs w:val="21"/>
                            <w:lang w:eastAsia="en-GB"/>
                          </w:rPr>
                          <w:t xml:space="preserve"> it is quicker and allows us to respond in a more timely manner.  It is also accessible in any computer and therefore allows even those who are working from home due to COVID isolation for example to be able to support the team within the hospital.  We have much better access to images </w:t>
                        </w:r>
                        <w:proofErr w:type="gramStart"/>
                        <w:r w:rsidRPr="0068774B">
                          <w:rPr>
                            <w:rFonts w:ascii="Arial" w:eastAsia="Times New Roman" w:hAnsi="Arial" w:cs="Arial"/>
                            <w:color w:val="231F20"/>
                            <w:sz w:val="21"/>
                            <w:szCs w:val="21"/>
                            <w:lang w:eastAsia="en-GB"/>
                          </w:rPr>
                          <w:t>e.g.</w:t>
                        </w:r>
                        <w:proofErr w:type="gramEnd"/>
                        <w:r w:rsidRPr="0068774B">
                          <w:rPr>
                            <w:rFonts w:ascii="Arial" w:eastAsia="Times New Roman" w:hAnsi="Arial" w:cs="Arial"/>
                            <w:color w:val="231F20"/>
                            <w:sz w:val="21"/>
                            <w:szCs w:val="21"/>
                            <w:lang w:eastAsia="en-GB"/>
                          </w:rPr>
                          <w:t xml:space="preserve"> ECGs and it allows far better inter consultant working.</w:t>
                        </w:r>
                      </w:p>
                      <w:p w14:paraId="0E793D20"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We do appreciate it may not be ideal for everyone but accept that there will be no one system which would be to everyone's liking.  We also except that the ability to covert an ERS A&amp;G into a referral directly, if we advise as such, is a bonus for primary care.  We are therefore offering that if we suggest the patient needs referring, we will arrange that referral and state that on our reply.  If as a primary care physician you would prefer that we do not do that, you can simply reply “No</w:t>
                        </w:r>
                        <w:proofErr w:type="gramStart"/>
                        <w:r w:rsidRPr="0068774B">
                          <w:rPr>
                            <w:rFonts w:ascii="Arial" w:eastAsia="Times New Roman" w:hAnsi="Arial" w:cs="Arial"/>
                            <w:color w:val="231F20"/>
                            <w:sz w:val="21"/>
                            <w:szCs w:val="21"/>
                            <w:lang w:eastAsia="en-GB"/>
                          </w:rPr>
                          <w:t>” ,</w:t>
                        </w:r>
                        <w:proofErr w:type="gramEnd"/>
                        <w:r w:rsidRPr="0068774B">
                          <w:rPr>
                            <w:rFonts w:ascii="Arial" w:eastAsia="Times New Roman" w:hAnsi="Arial" w:cs="Arial"/>
                            <w:color w:val="231F20"/>
                            <w:sz w:val="21"/>
                            <w:szCs w:val="21"/>
                            <w:lang w:eastAsia="en-GB"/>
                          </w:rPr>
                          <w:t xml:space="preserve"> and we will cancel the outpatient appointment.  We are hoping that by all referrals coming through consultant connect, we will be much quicker and responsive which will improve things both for your patients and yourselves.</w:t>
                        </w:r>
                      </w:p>
                      <w:p w14:paraId="5C2AA0C2"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6A660BCA"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We also have confirmation from Consultant Connect that any advice taken using CC where a valid NHS number is added, gets integrated into patient's EMIS notes directly. There is also the option of having a universal admin log-in for Practice admin who could have access to all A&amp;G sought from that Practice using CC. This enables for any </w:t>
                        </w:r>
                        <w:r w:rsidRPr="0068774B">
                          <w:rPr>
                            <w:rFonts w:ascii="Arial" w:eastAsia="Times New Roman" w:hAnsi="Arial" w:cs="Arial"/>
                            <w:color w:val="231F20"/>
                            <w:sz w:val="21"/>
                            <w:szCs w:val="21"/>
                            <w:lang w:eastAsia="en-GB"/>
                          </w:rPr>
                          <w:lastRenderedPageBreak/>
                          <w:t>important information to be picked up appropriately by the Practice even if the clinician is on leave.</w:t>
                        </w:r>
                      </w:p>
                      <w:p w14:paraId="67DF3200"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788E203C"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Given the above, we would be switching to the new process from the 1st of August and will therefore turn off ERS from that date for Cardiology.  We will be sending a reminder with all A&amp;G replies in the next 2 weeks, and we will check the ERS system weekly to ensure any rogue referrals do not get missed and thus patient safety is not affected.</w:t>
                        </w:r>
                      </w:p>
                      <w:p w14:paraId="7F778FC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We will continually review the activity and would appreciate if you could raise any concerns directly with Dr Dawn Adamson on </w:t>
                        </w:r>
                        <w:hyperlink r:id="rId7" w:tooltip="mailto:dawn.adamson@uhcw.nhs.uk" w:history="1">
                          <w:r w:rsidRPr="0068774B">
                            <w:rPr>
                              <w:rFonts w:ascii="Arial" w:eastAsia="Times New Roman" w:hAnsi="Arial" w:cs="Arial"/>
                              <w:color w:val="0078D4"/>
                              <w:sz w:val="21"/>
                              <w:szCs w:val="21"/>
                              <w:u w:val="single"/>
                              <w:lang w:eastAsia="en-GB"/>
                            </w:rPr>
                            <w:t>dawn.adamson@uhcw.nhs.uk</w:t>
                          </w:r>
                        </w:hyperlink>
                      </w:p>
                      <w:p w14:paraId="28D31052" w14:textId="77777777" w:rsidR="0068774B" w:rsidRPr="0068774B" w:rsidRDefault="0068774B" w:rsidP="0068774B">
                        <w:pPr>
                          <w:spacing w:line="24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425E39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Has your practice signed up the Digital Journey Planner (DJP) yet?</w:t>
                        </w:r>
                        <w:r w:rsidRPr="0068774B">
                          <w:rPr>
                            <w:rFonts w:ascii="Arial" w:eastAsia="Times New Roman" w:hAnsi="Arial" w:cs="Arial"/>
                            <w:color w:val="231F20"/>
                            <w:sz w:val="21"/>
                            <w:szCs w:val="21"/>
                            <w:lang w:eastAsia="en-GB"/>
                          </w:rPr>
                          <w:br/>
                          <w:t xml:space="preserve">This is a fantastic opportunity to access the enhanced service which has been commissioned only until the end of September 2022. It is a diagnostic coaching and support web tool which will assess the practices current use and understanding of technology, discover new digital service opportunities, solve </w:t>
                        </w:r>
                        <w:proofErr w:type="gramStart"/>
                        <w:r w:rsidRPr="0068774B">
                          <w:rPr>
                            <w:rFonts w:ascii="Arial" w:eastAsia="Times New Roman" w:hAnsi="Arial" w:cs="Arial"/>
                            <w:color w:val="231F20"/>
                            <w:sz w:val="21"/>
                            <w:szCs w:val="21"/>
                            <w:lang w:eastAsia="en-GB"/>
                          </w:rPr>
                          <w:t>issues</w:t>
                        </w:r>
                        <w:proofErr w:type="gramEnd"/>
                        <w:r w:rsidRPr="0068774B">
                          <w:rPr>
                            <w:rFonts w:ascii="Arial" w:eastAsia="Times New Roman" w:hAnsi="Arial" w:cs="Arial"/>
                            <w:color w:val="231F20"/>
                            <w:sz w:val="21"/>
                            <w:szCs w:val="21"/>
                            <w:lang w:eastAsia="en-GB"/>
                          </w:rPr>
                          <w:t xml:space="preserve"> and map out a clear path for patients and practices to navigate their digital journey. It is a modular, step-by-step approach based on baseline, </w:t>
                        </w:r>
                        <w:proofErr w:type="gramStart"/>
                        <w:r w:rsidRPr="0068774B">
                          <w:rPr>
                            <w:rFonts w:ascii="Arial" w:eastAsia="Times New Roman" w:hAnsi="Arial" w:cs="Arial"/>
                            <w:color w:val="231F20"/>
                            <w:sz w:val="21"/>
                            <w:szCs w:val="21"/>
                            <w:lang w:eastAsia="en-GB"/>
                          </w:rPr>
                          <w:t>learn</w:t>
                        </w:r>
                        <w:proofErr w:type="gramEnd"/>
                        <w:r w:rsidRPr="0068774B">
                          <w:rPr>
                            <w:rFonts w:ascii="Arial" w:eastAsia="Times New Roman" w:hAnsi="Arial" w:cs="Arial"/>
                            <w:color w:val="231F20"/>
                            <w:sz w:val="21"/>
                            <w:szCs w:val="21"/>
                            <w:lang w:eastAsia="en-GB"/>
                          </w:rPr>
                          <w:t xml:space="preserve"> and improve and fully supported by a team of digital health professionals.  </w:t>
                        </w:r>
                      </w:p>
                      <w:p w14:paraId="7C9914D5"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17C12EAF"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Click the following link </w:t>
                        </w:r>
                        <w:hyperlink r:id="rId8" w:tooltip="https://cwccg.net/5ECH-LPTN-3W4C1S-GHJBG-1/c.aspx" w:history="1">
                          <w:r w:rsidRPr="0068774B">
                            <w:rPr>
                              <w:rFonts w:ascii="Arial" w:eastAsia="Times New Roman" w:hAnsi="Arial" w:cs="Arial"/>
                              <w:color w:val="0000FF"/>
                              <w:sz w:val="21"/>
                              <w:szCs w:val="21"/>
                              <w:u w:val="single"/>
                              <w:lang w:eastAsia="en-GB"/>
                            </w:rPr>
                            <w:t>Midlands - practical support to all GP practices and PCNs (redmoorhealth.co.uk)</w:t>
                          </w:r>
                        </w:hyperlink>
                        <w:r w:rsidRPr="0068774B">
                          <w:rPr>
                            <w:rFonts w:ascii="Arial" w:eastAsia="Times New Roman" w:hAnsi="Arial" w:cs="Arial"/>
                            <w:color w:val="231F20"/>
                            <w:sz w:val="21"/>
                            <w:szCs w:val="21"/>
                            <w:lang w:eastAsia="en-GB"/>
                          </w:rPr>
                          <w:t> for information on the programme and then the </w:t>
                        </w:r>
                        <w:r w:rsidRPr="0068774B">
                          <w:rPr>
                            <w:rFonts w:ascii="Arial" w:eastAsia="Times New Roman" w:hAnsi="Arial" w:cs="Arial"/>
                            <w:b/>
                            <w:bCs/>
                            <w:color w:val="231F20"/>
                            <w:sz w:val="21"/>
                            <w:szCs w:val="21"/>
                            <w:lang w:eastAsia="en-GB"/>
                          </w:rPr>
                          <w:t>‘Start My Digital Journey’ </w:t>
                        </w:r>
                        <w:r w:rsidRPr="0068774B">
                          <w:rPr>
                            <w:rFonts w:ascii="Arial" w:eastAsia="Times New Roman" w:hAnsi="Arial" w:cs="Arial"/>
                            <w:color w:val="231F20"/>
                            <w:sz w:val="21"/>
                            <w:szCs w:val="21"/>
                            <w:lang w:eastAsia="en-GB"/>
                          </w:rPr>
                          <w:t>Link at top of page.</w:t>
                        </w:r>
                      </w:p>
                    </w:tc>
                  </w:tr>
                </w:tbl>
                <w:p w14:paraId="5A84D30B" w14:textId="77777777" w:rsidR="0068774B" w:rsidRPr="0068774B" w:rsidRDefault="0068774B" w:rsidP="0068774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8774B" w:rsidRPr="0068774B" w14:paraId="2813521E" w14:textId="77777777">
                    <w:tc>
                      <w:tcPr>
                        <w:tcW w:w="0" w:type="auto"/>
                        <w:tcBorders>
                          <w:top w:val="nil"/>
                          <w:left w:val="nil"/>
                          <w:bottom w:val="nil"/>
                          <w:right w:val="nil"/>
                        </w:tcBorders>
                        <w:tcMar>
                          <w:top w:w="150" w:type="dxa"/>
                          <w:left w:w="150" w:type="dxa"/>
                          <w:bottom w:w="150" w:type="dxa"/>
                          <w:right w:w="150" w:type="dxa"/>
                        </w:tcMar>
                        <w:vAlign w:val="center"/>
                        <w:hideMark/>
                      </w:tcPr>
                      <w:p w14:paraId="34A138F8" w14:textId="748E14D3" w:rsidR="0068774B" w:rsidRPr="0068774B" w:rsidRDefault="0068774B" w:rsidP="0068774B">
                        <w:pPr>
                          <w:spacing w:line="15" w:lineRule="atLeast"/>
                          <w:rPr>
                            <w:rFonts w:ascii="Arial" w:eastAsia="Times New Roman" w:hAnsi="Arial" w:cs="Arial"/>
                            <w:sz w:val="2"/>
                            <w:szCs w:val="2"/>
                            <w:lang w:eastAsia="en-GB"/>
                          </w:rPr>
                        </w:pPr>
                        <w:r w:rsidRPr="0068774B">
                          <w:rPr>
                            <w:rFonts w:ascii="Arial" w:eastAsia="Times New Roman" w:hAnsi="Arial" w:cs="Arial"/>
                            <w:sz w:val="2"/>
                            <w:szCs w:val="2"/>
                            <w:lang w:eastAsia="en-GB"/>
                          </w:rPr>
                          <w:fldChar w:fldCharType="begin"/>
                        </w:r>
                        <w:r w:rsidRPr="0068774B">
                          <w:rPr>
                            <w:rFonts w:ascii="Arial" w:eastAsia="Times New Roman" w:hAnsi="Arial" w:cs="Arial"/>
                            <w:sz w:val="2"/>
                            <w:szCs w:val="2"/>
                            <w:lang w:eastAsia="en-GB"/>
                          </w:rPr>
                          <w:instrText xml:space="preserve"> INCLUDEPICTURE "/var/folders/0b/_hlz4rjj5rnc12tfk3ys05_h0000gn/T/com.microsoft.Word/WebArchiveCopyPasteTempFiles/1200898_startyourjourney.png" \* MERGEFORMATINET </w:instrText>
                        </w:r>
                        <w:r w:rsidRPr="0068774B">
                          <w:rPr>
                            <w:rFonts w:ascii="Arial" w:eastAsia="Times New Roman" w:hAnsi="Arial" w:cs="Arial"/>
                            <w:sz w:val="2"/>
                            <w:szCs w:val="2"/>
                            <w:lang w:eastAsia="en-GB"/>
                          </w:rPr>
                          <w:fldChar w:fldCharType="separate"/>
                        </w:r>
                        <w:r w:rsidRPr="0068774B">
                          <w:rPr>
                            <w:rFonts w:ascii="Arial" w:eastAsia="Times New Roman" w:hAnsi="Arial" w:cs="Arial"/>
                            <w:noProof/>
                            <w:sz w:val="2"/>
                            <w:szCs w:val="2"/>
                            <w:lang w:eastAsia="en-GB"/>
                          </w:rPr>
                          <w:drawing>
                            <wp:inline distT="0" distB="0" distL="0" distR="0" wp14:anchorId="5571DC85" wp14:editId="10E9CDEF">
                              <wp:extent cx="5731510" cy="1162050"/>
                              <wp:effectExtent l="0" t="0" r="0" b="63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62050"/>
                                      </a:xfrm>
                                      <a:prstGeom prst="rect">
                                        <a:avLst/>
                                      </a:prstGeom>
                                      <a:noFill/>
                                      <a:ln>
                                        <a:noFill/>
                                      </a:ln>
                                    </pic:spPr>
                                  </pic:pic>
                                </a:graphicData>
                              </a:graphic>
                            </wp:inline>
                          </w:drawing>
                        </w:r>
                        <w:r w:rsidRPr="0068774B">
                          <w:rPr>
                            <w:rFonts w:ascii="Arial" w:eastAsia="Times New Roman" w:hAnsi="Arial" w:cs="Arial"/>
                            <w:sz w:val="2"/>
                            <w:szCs w:val="2"/>
                            <w:lang w:eastAsia="en-GB"/>
                          </w:rPr>
                          <w:fldChar w:fldCharType="end"/>
                        </w:r>
                      </w:p>
                    </w:tc>
                  </w:tr>
                </w:tbl>
                <w:p w14:paraId="08422271" w14:textId="77777777" w:rsidR="0068774B" w:rsidRPr="0068774B" w:rsidRDefault="0068774B" w:rsidP="0068774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8774B" w:rsidRPr="0068774B" w14:paraId="6067BA05" w14:textId="77777777">
                    <w:tc>
                      <w:tcPr>
                        <w:tcW w:w="0" w:type="auto"/>
                        <w:tcBorders>
                          <w:top w:val="nil"/>
                          <w:left w:val="nil"/>
                          <w:bottom w:val="nil"/>
                          <w:right w:val="nil"/>
                        </w:tcBorders>
                        <w:tcMar>
                          <w:top w:w="150" w:type="dxa"/>
                          <w:left w:w="150" w:type="dxa"/>
                          <w:bottom w:w="150" w:type="dxa"/>
                          <w:right w:w="150" w:type="dxa"/>
                        </w:tcMar>
                        <w:hideMark/>
                      </w:tcPr>
                      <w:p w14:paraId="6C2FFED9"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good news is that Coventry &amp; Warwickshire ICS has the highest scoring based on the automated website reviews that have taken place across region with a 72% average score, the Regional Midlands average is 66%. </w:t>
                        </w:r>
                      </w:p>
                      <w:p w14:paraId="0850B4B6"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1B31508F"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see the below for further reading as part of the Patient Digital Engagement (</w:t>
                        </w:r>
                        <w:proofErr w:type="spellStart"/>
                        <w:r w:rsidRPr="0068774B">
                          <w:rPr>
                            <w:rFonts w:ascii="Arial" w:eastAsia="Times New Roman" w:hAnsi="Arial" w:cs="Arial"/>
                            <w:color w:val="231F20"/>
                            <w:sz w:val="21"/>
                            <w:szCs w:val="21"/>
                            <w:lang w:eastAsia="en-GB"/>
                          </w:rPr>
                          <w:t>PaDE</w:t>
                        </w:r>
                        <w:proofErr w:type="spellEnd"/>
                        <w:r w:rsidRPr="0068774B">
                          <w:rPr>
                            <w:rFonts w:ascii="Arial" w:eastAsia="Times New Roman" w:hAnsi="Arial" w:cs="Arial"/>
                            <w:color w:val="231F20"/>
                            <w:sz w:val="21"/>
                            <w:szCs w:val="21"/>
                            <w:lang w:eastAsia="en-GB"/>
                          </w:rPr>
                          <w:t xml:space="preserve">) </w:t>
                        </w:r>
                        <w:proofErr w:type="gramStart"/>
                        <w:r w:rsidRPr="0068774B">
                          <w:rPr>
                            <w:rFonts w:ascii="Arial" w:eastAsia="Times New Roman" w:hAnsi="Arial" w:cs="Arial"/>
                            <w:color w:val="231F20"/>
                            <w:sz w:val="21"/>
                            <w:szCs w:val="21"/>
                            <w:lang w:eastAsia="en-GB"/>
                          </w:rPr>
                          <w:t>project;</w:t>
                        </w:r>
                        <w:proofErr w:type="gramEnd"/>
                      </w:p>
                      <w:p w14:paraId="4DEC3865"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7A3C483D" w14:textId="77777777" w:rsidR="0068774B" w:rsidRPr="0068774B" w:rsidRDefault="0068774B" w:rsidP="0068774B">
                        <w:pPr>
                          <w:numPr>
                            <w:ilvl w:val="0"/>
                            <w:numId w:val="1"/>
                          </w:numPr>
                          <w:spacing w:line="330" w:lineRule="atLeast"/>
                          <w:rPr>
                            <w:rFonts w:ascii="Arial" w:eastAsia="Times New Roman" w:hAnsi="Arial" w:cs="Arial"/>
                            <w:color w:val="231F20"/>
                            <w:sz w:val="21"/>
                            <w:szCs w:val="21"/>
                            <w:lang w:eastAsia="en-GB"/>
                          </w:rPr>
                        </w:pPr>
                        <w:hyperlink r:id="rId10" w:tooltip="https://cwccg.net/5ECH-LPTN-3W4C1S-GHJBI-1/c.aspx" w:history="1">
                          <w:proofErr w:type="spellStart"/>
                          <w:r w:rsidRPr="0068774B">
                            <w:rPr>
                              <w:rFonts w:ascii="Arial" w:eastAsia="Times New Roman" w:hAnsi="Arial" w:cs="Arial"/>
                              <w:color w:val="0000EE"/>
                              <w:sz w:val="21"/>
                              <w:szCs w:val="21"/>
                              <w:u w:val="single"/>
                              <w:lang w:eastAsia="en-GB"/>
                            </w:rPr>
                            <w:t>Redmoor</w:t>
                          </w:r>
                          <w:proofErr w:type="spellEnd"/>
                          <w:r w:rsidRPr="0068774B">
                            <w:rPr>
                              <w:rFonts w:ascii="Arial" w:eastAsia="Times New Roman" w:hAnsi="Arial" w:cs="Arial"/>
                              <w:color w:val="0000EE"/>
                              <w:sz w:val="21"/>
                              <w:szCs w:val="21"/>
                              <w:u w:val="single"/>
                              <w:lang w:eastAsia="en-GB"/>
                            </w:rPr>
                            <w:t xml:space="preserve"> data showing the breakdown of website providers by ICS and their average scores</w:t>
                          </w:r>
                        </w:hyperlink>
                      </w:p>
                      <w:p w14:paraId="75AC4C49" w14:textId="77777777" w:rsidR="0068774B" w:rsidRPr="0068774B" w:rsidRDefault="0068774B" w:rsidP="0068774B">
                        <w:pPr>
                          <w:numPr>
                            <w:ilvl w:val="0"/>
                            <w:numId w:val="1"/>
                          </w:numPr>
                          <w:spacing w:line="330" w:lineRule="atLeast"/>
                          <w:rPr>
                            <w:rFonts w:ascii="Arial" w:eastAsia="Times New Roman" w:hAnsi="Arial" w:cs="Arial"/>
                            <w:color w:val="231F20"/>
                            <w:sz w:val="21"/>
                            <w:szCs w:val="21"/>
                            <w:lang w:eastAsia="en-GB"/>
                          </w:rPr>
                        </w:pPr>
                        <w:hyperlink r:id="rId11" w:tooltip="https://cwccg.net/5ECH-LPTN-3W4C1S-GHJBM-1/c.aspx" w:history="1">
                          <w:r w:rsidRPr="0068774B">
                            <w:rPr>
                              <w:rFonts w:ascii="Arial" w:eastAsia="Times New Roman" w:hAnsi="Arial" w:cs="Arial"/>
                              <w:color w:val="0000EE"/>
                              <w:sz w:val="21"/>
                              <w:szCs w:val="21"/>
                              <w:u w:val="single"/>
                              <w:lang w:eastAsia="en-GB"/>
                            </w:rPr>
                            <w:t>National Digital First Primary Care report on usability of top 10 website provider templates</w:t>
                          </w:r>
                        </w:hyperlink>
                      </w:p>
                      <w:p w14:paraId="6DF77DBC"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4A9F80D2"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641DC4F0"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lastRenderedPageBreak/>
                          <w:t>Development of new national safeguarding guidance for under 18s accessing early medical abortion services</w:t>
                        </w:r>
                        <w:r w:rsidRPr="0068774B">
                          <w:rPr>
                            <w:rFonts w:ascii="Arial" w:eastAsia="Times New Roman" w:hAnsi="Arial" w:cs="Arial"/>
                            <w:color w:val="231F20"/>
                            <w:sz w:val="21"/>
                            <w:szCs w:val="21"/>
                            <w:lang w:eastAsia="en-GB"/>
                          </w:rPr>
                          <w:br/>
                          <w:t>Please see guidance letter from the Department of Health and Social Care </w:t>
                        </w:r>
                        <w:hyperlink r:id="rId12" w:tooltip="https://cwccg.net/5ECH-LPTN-3W4C1S-GHJBK-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231F20"/>
                            <w:sz w:val="21"/>
                            <w:szCs w:val="21"/>
                            <w:lang w:eastAsia="en-GB"/>
                          </w:rPr>
                          <w:t>. </w:t>
                        </w:r>
                      </w:p>
                      <w:p w14:paraId="6519246B" w14:textId="77777777" w:rsidR="0068774B" w:rsidRPr="0068774B" w:rsidRDefault="0068774B" w:rsidP="0068774B">
                        <w:pPr>
                          <w:spacing w:line="315" w:lineRule="atLeast"/>
                          <w:rPr>
                            <w:rFonts w:ascii="Arial" w:eastAsia="Times New Roman" w:hAnsi="Arial" w:cs="Arial"/>
                            <w:color w:val="231F20"/>
                            <w:sz w:val="21"/>
                            <w:szCs w:val="21"/>
                            <w:lang w:eastAsia="en-GB"/>
                          </w:rPr>
                        </w:pPr>
                      </w:p>
                      <w:p w14:paraId="1097190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GP Patient Survey Results </w:t>
                        </w:r>
                        <w:r w:rsidRPr="0068774B">
                          <w:rPr>
                            <w:rFonts w:ascii="Arial" w:eastAsia="Times New Roman" w:hAnsi="Arial" w:cs="Arial"/>
                            <w:color w:val="231F20"/>
                            <w:sz w:val="21"/>
                            <w:szCs w:val="21"/>
                            <w:lang w:eastAsia="en-GB"/>
                          </w:rPr>
                          <w:br/>
                          <w:t>Please see below and </w:t>
                        </w:r>
                        <w:hyperlink r:id="rId13" w:tooltip="https://cwccg.net/5ECH-LPTN-3W4C1S-GHJBB-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231F20"/>
                            <w:sz w:val="21"/>
                            <w:szCs w:val="21"/>
                            <w:lang w:eastAsia="en-GB"/>
                          </w:rPr>
                          <w:t> the good results for Coventry and Warwickshire showing high access to appointments.</w:t>
                        </w:r>
                      </w:p>
                      <w:p w14:paraId="0FA7FA90"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3A4411B2" w14:textId="77777777" w:rsidR="0068774B" w:rsidRPr="0068774B" w:rsidRDefault="0068774B" w:rsidP="0068774B">
                        <w:pPr>
                          <w:spacing w:line="330" w:lineRule="atLeast"/>
                          <w:rPr>
                            <w:rFonts w:ascii="Arial" w:eastAsia="Times New Roman" w:hAnsi="Arial" w:cs="Arial"/>
                            <w:color w:val="231F20"/>
                            <w:sz w:val="21"/>
                            <w:szCs w:val="21"/>
                            <w:lang w:eastAsia="en-GB"/>
                          </w:rPr>
                        </w:pPr>
                      </w:p>
                    </w:tc>
                  </w:tr>
                </w:tbl>
                <w:p w14:paraId="0658424A" w14:textId="77777777" w:rsidR="0068774B" w:rsidRPr="0068774B" w:rsidRDefault="0068774B" w:rsidP="0068774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8774B" w:rsidRPr="0068774B" w14:paraId="5AB2C6C2" w14:textId="77777777">
                    <w:tc>
                      <w:tcPr>
                        <w:tcW w:w="0" w:type="auto"/>
                        <w:tcBorders>
                          <w:top w:val="nil"/>
                          <w:left w:val="nil"/>
                          <w:bottom w:val="nil"/>
                          <w:right w:val="nil"/>
                        </w:tcBorders>
                        <w:tcMar>
                          <w:top w:w="150" w:type="dxa"/>
                          <w:left w:w="150" w:type="dxa"/>
                          <w:bottom w:w="150" w:type="dxa"/>
                          <w:right w:w="150" w:type="dxa"/>
                        </w:tcMar>
                        <w:vAlign w:val="center"/>
                        <w:hideMark/>
                      </w:tcPr>
                      <w:p w14:paraId="02F3B6A7" w14:textId="0F6543FB" w:rsidR="0068774B" w:rsidRPr="0068774B" w:rsidRDefault="0068774B" w:rsidP="0068774B">
                        <w:pPr>
                          <w:spacing w:line="15" w:lineRule="atLeast"/>
                          <w:rPr>
                            <w:rFonts w:ascii="Arial" w:eastAsia="Times New Roman" w:hAnsi="Arial" w:cs="Arial"/>
                            <w:sz w:val="2"/>
                            <w:szCs w:val="2"/>
                            <w:lang w:eastAsia="en-GB"/>
                          </w:rPr>
                        </w:pPr>
                        <w:r w:rsidRPr="0068774B">
                          <w:rPr>
                            <w:rFonts w:ascii="Arial" w:eastAsia="Times New Roman" w:hAnsi="Arial" w:cs="Arial"/>
                            <w:sz w:val="2"/>
                            <w:szCs w:val="2"/>
                            <w:lang w:eastAsia="en-GB"/>
                          </w:rPr>
                          <w:fldChar w:fldCharType="begin"/>
                        </w:r>
                        <w:r w:rsidRPr="0068774B">
                          <w:rPr>
                            <w:rFonts w:ascii="Arial" w:eastAsia="Times New Roman" w:hAnsi="Arial" w:cs="Arial"/>
                            <w:sz w:val="2"/>
                            <w:szCs w:val="2"/>
                            <w:lang w:eastAsia="en-GB"/>
                          </w:rPr>
                          <w:instrText xml:space="preserve"> INCLUDEPICTURE "/var/folders/0b/_hlz4rjj5rnc12tfk3ys05_h0000gn/T/com.microsoft.Word/WebArchiveCopyPasteTempFiles/1200911_appointments.png" \* MERGEFORMATINET </w:instrText>
                        </w:r>
                        <w:r w:rsidRPr="0068774B">
                          <w:rPr>
                            <w:rFonts w:ascii="Arial" w:eastAsia="Times New Roman" w:hAnsi="Arial" w:cs="Arial"/>
                            <w:sz w:val="2"/>
                            <w:szCs w:val="2"/>
                            <w:lang w:eastAsia="en-GB"/>
                          </w:rPr>
                          <w:fldChar w:fldCharType="separate"/>
                        </w:r>
                        <w:r w:rsidRPr="0068774B">
                          <w:rPr>
                            <w:rFonts w:ascii="Arial" w:eastAsia="Times New Roman" w:hAnsi="Arial" w:cs="Arial"/>
                            <w:noProof/>
                            <w:sz w:val="2"/>
                            <w:szCs w:val="2"/>
                            <w:lang w:eastAsia="en-GB"/>
                          </w:rPr>
                          <w:drawing>
                            <wp:inline distT="0" distB="0" distL="0" distR="0" wp14:anchorId="3AEDB8F9" wp14:editId="4CDDE932">
                              <wp:extent cx="5399809" cy="5988487"/>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9131" cy="6032096"/>
                                      </a:xfrm>
                                      <a:prstGeom prst="rect">
                                        <a:avLst/>
                                      </a:prstGeom>
                                      <a:noFill/>
                                      <a:ln>
                                        <a:noFill/>
                                      </a:ln>
                                    </pic:spPr>
                                  </pic:pic>
                                </a:graphicData>
                              </a:graphic>
                            </wp:inline>
                          </w:drawing>
                        </w:r>
                        <w:r w:rsidRPr="0068774B">
                          <w:rPr>
                            <w:rFonts w:ascii="Arial" w:eastAsia="Times New Roman" w:hAnsi="Arial" w:cs="Arial"/>
                            <w:sz w:val="2"/>
                            <w:szCs w:val="2"/>
                            <w:lang w:eastAsia="en-GB"/>
                          </w:rPr>
                          <w:fldChar w:fldCharType="end"/>
                        </w:r>
                      </w:p>
                    </w:tc>
                  </w:tr>
                </w:tbl>
                <w:p w14:paraId="177FF31F" w14:textId="77777777" w:rsidR="0068774B" w:rsidRPr="0068774B" w:rsidRDefault="0068774B" w:rsidP="0068774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8774B" w:rsidRPr="0068774B" w14:paraId="5225CB79" w14:textId="77777777">
                    <w:tc>
                      <w:tcPr>
                        <w:tcW w:w="0" w:type="auto"/>
                        <w:tcBorders>
                          <w:top w:val="nil"/>
                          <w:left w:val="nil"/>
                          <w:bottom w:val="nil"/>
                          <w:right w:val="nil"/>
                        </w:tcBorders>
                        <w:tcMar>
                          <w:top w:w="150" w:type="dxa"/>
                          <w:left w:w="150" w:type="dxa"/>
                          <w:bottom w:w="150" w:type="dxa"/>
                          <w:right w:w="150" w:type="dxa"/>
                        </w:tcMar>
                        <w:hideMark/>
                      </w:tcPr>
                      <w:p w14:paraId="229EB34C" w14:textId="77777777" w:rsidR="0068774B" w:rsidRPr="0068774B" w:rsidRDefault="0068774B" w:rsidP="0068774B">
                        <w:pPr>
                          <w:spacing w:after="160" w:line="225" w:lineRule="atLeast"/>
                          <w:rPr>
                            <w:rFonts w:ascii="Arial" w:eastAsia="Times New Roman" w:hAnsi="Arial" w:cs="Arial"/>
                            <w:color w:val="231F20"/>
                            <w:sz w:val="21"/>
                            <w:szCs w:val="21"/>
                            <w:lang w:eastAsia="en-GB"/>
                          </w:rPr>
                        </w:pPr>
                        <w:r w:rsidRPr="0068774B">
                          <w:rPr>
                            <w:rFonts w:ascii="Arial" w:eastAsia="Times New Roman" w:hAnsi="Arial" w:cs="Arial"/>
                            <w:color w:val="0072CE"/>
                            <w:sz w:val="33"/>
                            <w:szCs w:val="33"/>
                            <w:lang w:eastAsia="en-GB"/>
                          </w:rPr>
                          <w:t>Training, events &amp; surveys</w:t>
                        </w:r>
                      </w:p>
                      <w:p w14:paraId="3D512594" w14:textId="77777777" w:rsidR="0068774B" w:rsidRPr="0068774B" w:rsidRDefault="0068774B" w:rsidP="0068774B">
                        <w:pPr>
                          <w:spacing w:line="330" w:lineRule="atLeast"/>
                          <w:rPr>
                            <w:rFonts w:ascii="Arial" w:eastAsia="Times New Roman" w:hAnsi="Arial" w:cs="Arial"/>
                            <w:color w:val="231F20"/>
                            <w:sz w:val="21"/>
                            <w:szCs w:val="21"/>
                            <w:lang w:eastAsia="en-GB"/>
                          </w:rPr>
                        </w:pPr>
                        <w:bookmarkStart w:id="2" w:name="_Hlk109736001"/>
                        <w:r w:rsidRPr="0068774B">
                          <w:rPr>
                            <w:rFonts w:ascii="Arial" w:eastAsia="Times New Roman" w:hAnsi="Arial" w:cs="Arial"/>
                            <w:b/>
                            <w:bCs/>
                            <w:color w:val="00B0F0"/>
                            <w:lang w:eastAsia="en-GB"/>
                          </w:rPr>
                          <w:t>GPAD: Cap Gemini</w:t>
                        </w:r>
                        <w:bookmarkEnd w:id="2"/>
                      </w:p>
                      <w:p w14:paraId="6D1B76BB"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national GPAD programme have recruited Cap Gemini to lead on discovery work for two improvements to GPAD data one is Mode (method of appointment) and the second is exception reporting (helps with IIF). </w:t>
                        </w:r>
                      </w:p>
                      <w:p w14:paraId="51A6C73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lastRenderedPageBreak/>
                          <w:t> </w:t>
                        </w:r>
                      </w:p>
                      <w:p w14:paraId="06355663"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Part of the work is a survey to be completed by practice staff to capture views on exception reporting linked to IIF indicator ACC – 08 Percentage of patients who waited two weeks or less for an appointment in general practice.   The survey is self-explanatory takes 5-10 mins and upon completion is sent straight to Cap Gemini.</w:t>
                        </w:r>
                      </w:p>
                      <w:p w14:paraId="473FB96E"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72B983E7"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link to the survey is below.  Please circulate to practice staff and encourage completion to capture views regarding how future data is recorded and represented in relation to this IIF indicator.</w:t>
                        </w:r>
                      </w:p>
                      <w:p w14:paraId="5206380B"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53A0D30A"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link to the survey </w:t>
                        </w:r>
                        <w:hyperlink r:id="rId15" w:tooltip="https://cwccg.net/5ECH-LPTN-3W4C1S-GHJBH-1/c.aspx" w:history="1">
                          <w:r w:rsidRPr="0068774B">
                            <w:rPr>
                              <w:rFonts w:ascii="Arial" w:eastAsia="Times New Roman" w:hAnsi="Arial" w:cs="Arial"/>
                              <w:color w:val="0000FF"/>
                              <w:sz w:val="21"/>
                              <w:szCs w:val="21"/>
                              <w:u w:val="single"/>
                              <w:lang w:eastAsia="en-GB"/>
                            </w:rPr>
                            <w:t>https://forms.office.com/r/DUGxR3hHnH</w:t>
                          </w:r>
                        </w:hyperlink>
                      </w:p>
                      <w:p w14:paraId="5BCD06B1"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638688E5"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B3E95CE"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EMIS: ICR: GP Drop-in sessions</w:t>
                        </w:r>
                      </w:p>
                      <w:p w14:paraId="6B05C6CA"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68774B">
                          <w:rPr>
                            <w:rFonts w:ascii="Arial" w:eastAsia="Times New Roman" w:hAnsi="Arial" w:cs="Arial"/>
                            <w:color w:val="231F20"/>
                            <w:sz w:val="21"/>
                            <w:szCs w:val="21"/>
                            <w:lang w:eastAsia="en-GB"/>
                          </w:rPr>
                          <w:t>health</w:t>
                        </w:r>
                        <w:proofErr w:type="gramEnd"/>
                        <w:r w:rsidRPr="0068774B">
                          <w:rPr>
                            <w:rFonts w:ascii="Arial" w:eastAsia="Times New Roman" w:hAnsi="Arial" w:cs="Arial"/>
                            <w:color w:val="231F20"/>
                            <w:sz w:val="21"/>
                            <w:szCs w:val="21"/>
                            <w:lang w:eastAsia="en-GB"/>
                          </w:rPr>
                          <w:t xml:space="preserve"> and care professionals.</w:t>
                        </w:r>
                      </w:p>
                      <w:p w14:paraId="57A8341C"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ICR will provide health and care professionals with a more joined-up view of people’s care and treatment across all care settings.</w:t>
                        </w:r>
                      </w:p>
                      <w:p w14:paraId="6AE3F26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5D770A0"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benefits to your Practices include:</w:t>
                        </w:r>
                      </w:p>
                      <w:p w14:paraId="750872E1" w14:textId="77777777" w:rsidR="0068774B" w:rsidRPr="0068774B" w:rsidRDefault="0068774B" w:rsidP="0068774B">
                        <w:pPr>
                          <w:numPr>
                            <w:ilvl w:val="0"/>
                            <w:numId w:val="2"/>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Not having to repeat your details every time you have a different episode of care</w:t>
                        </w:r>
                      </w:p>
                      <w:p w14:paraId="602C09E3" w14:textId="77777777" w:rsidR="0068774B" w:rsidRPr="0068774B" w:rsidRDefault="0068774B" w:rsidP="0068774B">
                        <w:pPr>
                          <w:numPr>
                            <w:ilvl w:val="0"/>
                            <w:numId w:val="2"/>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Better and potentially faster treatment due to health and care professionals having access to better information</w:t>
                        </w:r>
                      </w:p>
                      <w:p w14:paraId="148435E4" w14:textId="77777777" w:rsidR="0068774B" w:rsidRPr="0068774B" w:rsidRDefault="0068774B" w:rsidP="0068774B">
                        <w:pPr>
                          <w:numPr>
                            <w:ilvl w:val="0"/>
                            <w:numId w:val="2"/>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2F1418F0" w14:textId="77777777" w:rsidR="0068774B" w:rsidRPr="0068774B" w:rsidRDefault="0068774B" w:rsidP="0068774B">
                        <w:pPr>
                          <w:numPr>
                            <w:ilvl w:val="0"/>
                            <w:numId w:val="2"/>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  </w:t>
                        </w:r>
                      </w:p>
                      <w:p w14:paraId="310D7000"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We will be having informal Drop-in sessions every Wednesday 12:30-13:30 from the </w:t>
                        </w:r>
                        <w:proofErr w:type="gramStart"/>
                        <w:r w:rsidRPr="0068774B">
                          <w:rPr>
                            <w:rFonts w:ascii="Arial" w:eastAsia="Times New Roman" w:hAnsi="Arial" w:cs="Arial"/>
                            <w:color w:val="231F20"/>
                            <w:sz w:val="21"/>
                            <w:szCs w:val="21"/>
                            <w:lang w:eastAsia="en-GB"/>
                          </w:rPr>
                          <w:t>10</w:t>
                        </w:r>
                        <w:r w:rsidRPr="0068774B">
                          <w:rPr>
                            <w:rFonts w:ascii="Arial" w:eastAsia="Times New Roman" w:hAnsi="Arial" w:cs="Arial"/>
                            <w:color w:val="231F20"/>
                            <w:sz w:val="21"/>
                            <w:szCs w:val="21"/>
                            <w:vertAlign w:val="superscript"/>
                            <w:lang w:eastAsia="en-GB"/>
                          </w:rPr>
                          <w:t>th</w:t>
                        </w:r>
                        <w:proofErr w:type="gramEnd"/>
                        <w:r w:rsidRPr="0068774B">
                          <w:rPr>
                            <w:rFonts w:ascii="Arial" w:eastAsia="Times New Roman" w:hAnsi="Arial" w:cs="Arial"/>
                            <w:color w:val="231F20"/>
                            <w:sz w:val="21"/>
                            <w:szCs w:val="21"/>
                            <w:lang w:eastAsia="en-GB"/>
                          </w:rPr>
                          <w:t> July to the 28</w:t>
                        </w:r>
                        <w:r w:rsidRPr="0068774B">
                          <w:rPr>
                            <w:rFonts w:ascii="Arial" w:eastAsia="Times New Roman" w:hAnsi="Arial" w:cs="Arial"/>
                            <w:color w:val="231F20"/>
                            <w:sz w:val="21"/>
                            <w:szCs w:val="21"/>
                            <w:vertAlign w:val="superscript"/>
                            <w:lang w:eastAsia="en-GB"/>
                          </w:rPr>
                          <w:t>th</w:t>
                        </w:r>
                        <w:r w:rsidRPr="0068774B">
                          <w:rPr>
                            <w:rFonts w:ascii="Arial" w:eastAsia="Times New Roman" w:hAnsi="Arial" w:cs="Arial"/>
                            <w:color w:val="231F20"/>
                            <w:sz w:val="21"/>
                            <w:szCs w:val="21"/>
                            <w:lang w:eastAsia="en-GB"/>
                          </w:rPr>
                          <w:t> September.</w:t>
                        </w:r>
                      </w:p>
                      <w:p w14:paraId="6B8E8E6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56FA26E3"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link to join is : </w:t>
                        </w:r>
                        <w:hyperlink r:id="rId16" w:tooltip="https://cwccg.net/5ECH-LPTN-3W4C1S-GHIEM-1/c.aspx" w:history="1">
                          <w:r w:rsidRPr="0068774B">
                            <w:rPr>
                              <w:rFonts w:ascii="Arial" w:eastAsia="Times New Roman" w:hAnsi="Arial" w:cs="Arial"/>
                              <w:color w:val="6264A7"/>
                              <w:sz w:val="21"/>
                              <w:szCs w:val="21"/>
                              <w:u w:val="single"/>
                              <w:lang w:eastAsia="en-GB"/>
                            </w:rPr>
                            <w:t>Click here to join the meeting</w:t>
                          </w:r>
                        </w:hyperlink>
                      </w:p>
                      <w:p w14:paraId="55B2BD1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52424"/>
                            <w:sz w:val="21"/>
                            <w:szCs w:val="21"/>
                            <w:lang w:eastAsia="en-GB"/>
                          </w:rPr>
                          <w:t>Or </w:t>
                        </w:r>
                      </w:p>
                      <w:p w14:paraId="450CE10A" w14:textId="77777777" w:rsidR="0068774B" w:rsidRPr="0068774B" w:rsidRDefault="0068774B" w:rsidP="0068774B">
                        <w:pPr>
                          <w:spacing w:line="315" w:lineRule="atLeast"/>
                          <w:rPr>
                            <w:rFonts w:ascii="Arial" w:eastAsia="Times New Roman" w:hAnsi="Arial" w:cs="Arial"/>
                            <w:color w:val="231F20"/>
                            <w:sz w:val="21"/>
                            <w:szCs w:val="21"/>
                            <w:lang w:eastAsia="en-GB"/>
                          </w:rPr>
                        </w:pPr>
                        <w:hyperlink r:id="rId17" w:tooltip="https://cwccg.net/5ECH-LPTN-3W4C1S-GHIEM-1/c.aspx" w:history="1">
                          <w:r w:rsidRPr="0068774B">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1A2213A1"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2857B68C"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802CF0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Good Patient Comms Survey </w:t>
                        </w:r>
                      </w:p>
                      <w:p w14:paraId="2ECD4C4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000000"/>
                            <w:sz w:val="21"/>
                            <w:szCs w:val="21"/>
                            <w:lang w:eastAsia="en-GB"/>
                          </w:rPr>
                          <w:t>NHSE are looking to find examples of good patient communication from GP practices from across the region, as well as contact details for person responsible for patient communication in each practi</w:t>
                        </w:r>
                        <w:r w:rsidRPr="0068774B">
                          <w:rPr>
                            <w:rFonts w:ascii="Arial" w:eastAsia="Times New Roman" w:hAnsi="Arial" w:cs="Arial"/>
                            <w:color w:val="231F20"/>
                            <w:sz w:val="21"/>
                            <w:szCs w:val="21"/>
                            <w:lang w:eastAsia="en-GB"/>
                          </w:rPr>
                          <w:t>c</w:t>
                        </w:r>
                        <w:r w:rsidRPr="0068774B">
                          <w:rPr>
                            <w:rFonts w:ascii="Arial" w:eastAsia="Times New Roman" w:hAnsi="Arial" w:cs="Arial"/>
                            <w:color w:val="000000"/>
                            <w:sz w:val="21"/>
                            <w:szCs w:val="21"/>
                            <w:lang w:eastAsia="en-GB"/>
                          </w:rPr>
                          <w:t>e. </w:t>
                        </w:r>
                      </w:p>
                      <w:p w14:paraId="14F35E77"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lastRenderedPageBreak/>
                          <w:t> </w:t>
                        </w:r>
                      </w:p>
                      <w:p w14:paraId="577BB094" w14:textId="77777777" w:rsidR="0068774B" w:rsidRPr="0068774B" w:rsidRDefault="0068774B" w:rsidP="0068774B">
                        <w:pPr>
                          <w:spacing w:line="330" w:lineRule="atLeast"/>
                          <w:rPr>
                            <w:rFonts w:ascii="Arial" w:eastAsia="Times New Roman" w:hAnsi="Arial" w:cs="Arial"/>
                            <w:color w:val="231F20"/>
                            <w:sz w:val="21"/>
                            <w:szCs w:val="21"/>
                            <w:lang w:eastAsia="en-GB"/>
                          </w:rPr>
                        </w:pPr>
                        <w:hyperlink r:id="rId18" w:tooltip="https://cwccg.net/5ECH-LPTN-3W4C1S-GHJBF-1/c.aspx" w:history="1">
                          <w:r w:rsidRPr="0068774B">
                            <w:rPr>
                              <w:rFonts w:ascii="Arial" w:eastAsia="Times New Roman" w:hAnsi="Arial" w:cs="Arial"/>
                              <w:color w:val="0000FF"/>
                              <w:sz w:val="21"/>
                              <w:szCs w:val="21"/>
                              <w:u w:val="single"/>
                              <w:lang w:eastAsia="en-GB"/>
                            </w:rPr>
                            <w:t>Please use this link</w:t>
                          </w:r>
                        </w:hyperlink>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with your GP networks and colleagues across the region. The survey deadline is </w:t>
                        </w:r>
                        <w:r w:rsidRPr="0068774B">
                          <w:rPr>
                            <w:rFonts w:ascii="Arial" w:eastAsia="Times New Roman" w:hAnsi="Arial" w:cs="Arial"/>
                            <w:b/>
                            <w:bCs/>
                            <w:color w:val="000000"/>
                            <w:sz w:val="21"/>
                            <w:szCs w:val="21"/>
                            <w:lang w:eastAsia="en-GB"/>
                          </w:rPr>
                          <w:t>Friday 19 August.</w:t>
                        </w:r>
                      </w:p>
                      <w:p w14:paraId="3F320431"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7CD7B140" w14:textId="77777777" w:rsidR="0068774B" w:rsidRPr="0068774B" w:rsidRDefault="0068774B" w:rsidP="0068774B">
                        <w:pPr>
                          <w:spacing w:line="330" w:lineRule="atLeast"/>
                          <w:rPr>
                            <w:rFonts w:ascii="Arial" w:eastAsia="Times New Roman" w:hAnsi="Arial" w:cs="Arial"/>
                            <w:color w:val="231F20"/>
                            <w:sz w:val="21"/>
                            <w:szCs w:val="21"/>
                            <w:lang w:eastAsia="en-GB"/>
                          </w:rPr>
                        </w:pPr>
                        <w:proofErr w:type="spellStart"/>
                        <w:r w:rsidRPr="0068774B">
                          <w:rPr>
                            <w:rFonts w:ascii="Arial" w:eastAsia="Times New Roman" w:hAnsi="Arial" w:cs="Arial"/>
                            <w:b/>
                            <w:bCs/>
                            <w:color w:val="00B0F0"/>
                            <w:lang w:eastAsia="en-GB"/>
                          </w:rPr>
                          <w:t>MENtalk</w:t>
                        </w:r>
                        <w:proofErr w:type="spellEnd"/>
                        <w:r w:rsidRPr="0068774B">
                          <w:rPr>
                            <w:rFonts w:ascii="Arial" w:eastAsia="Times New Roman" w:hAnsi="Arial" w:cs="Arial"/>
                            <w:b/>
                            <w:bCs/>
                            <w:color w:val="00B0F0"/>
                            <w:lang w:eastAsia="en-GB"/>
                          </w:rPr>
                          <w:t xml:space="preserve"> online course link </w:t>
                        </w:r>
                      </w:p>
                      <w:p w14:paraId="79B7E234"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0000"/>
                            <w:sz w:val="21"/>
                            <w:szCs w:val="21"/>
                            <w:lang w:eastAsia="en-GB"/>
                          </w:rPr>
                          <w:t>Starting Monday 25</w:t>
                        </w:r>
                        <w:r w:rsidRPr="0068774B">
                          <w:rPr>
                            <w:rFonts w:ascii="Arial" w:eastAsia="Times New Roman" w:hAnsi="Arial" w:cs="Arial"/>
                            <w:b/>
                            <w:bCs/>
                            <w:color w:val="000000"/>
                            <w:sz w:val="21"/>
                            <w:szCs w:val="21"/>
                            <w:vertAlign w:val="superscript"/>
                            <w:lang w:eastAsia="en-GB"/>
                          </w:rPr>
                          <w:t>th</w:t>
                        </w:r>
                        <w:r w:rsidRPr="0068774B">
                          <w:rPr>
                            <w:rFonts w:ascii="Arial" w:eastAsia="Times New Roman" w:hAnsi="Arial" w:cs="Arial"/>
                            <w:b/>
                            <w:bCs/>
                            <w:color w:val="000000"/>
                            <w:sz w:val="21"/>
                            <w:szCs w:val="21"/>
                            <w:lang w:eastAsia="en-GB"/>
                          </w:rPr>
                          <w:t> July - New online mental health course for men (</w:t>
                        </w:r>
                        <w:proofErr w:type="spellStart"/>
                        <w:r w:rsidRPr="0068774B">
                          <w:rPr>
                            <w:rFonts w:ascii="Arial" w:eastAsia="Times New Roman" w:hAnsi="Arial" w:cs="Arial"/>
                            <w:b/>
                            <w:bCs/>
                            <w:color w:val="000000"/>
                            <w:sz w:val="21"/>
                            <w:szCs w:val="21"/>
                            <w:lang w:eastAsia="en-GB"/>
                          </w:rPr>
                          <w:t>MENtalk</w:t>
                        </w:r>
                        <w:proofErr w:type="spellEnd"/>
                        <w:r w:rsidRPr="0068774B">
                          <w:rPr>
                            <w:rFonts w:ascii="Arial" w:eastAsia="Times New Roman" w:hAnsi="Arial" w:cs="Arial"/>
                            <w:b/>
                            <w:bCs/>
                            <w:color w:val="000000"/>
                            <w:sz w:val="21"/>
                            <w:szCs w:val="21"/>
                            <w:lang w:eastAsia="en-GB"/>
                          </w:rPr>
                          <w:t>).</w:t>
                        </w:r>
                        <w:r w:rsidRPr="0068774B">
                          <w:rPr>
                            <w:rFonts w:ascii="Arial" w:eastAsia="Times New Roman" w:hAnsi="Arial" w:cs="Arial"/>
                            <w:color w:val="000000"/>
                            <w:sz w:val="21"/>
                            <w:szCs w:val="21"/>
                            <w:lang w:eastAsia="en-GB"/>
                          </w:rPr>
                          <w:t> Our friendly, understanding team will deliver a six-week block of targeted discussions around a range of common, relatable mental health topics which affect men. We’ll teach techniques on how to deal with different issues in an environment where men make friends and feel supported. Topics include:</w:t>
                        </w:r>
                      </w:p>
                      <w:p w14:paraId="1E6DCBC5"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Understanding anxiety</w:t>
                        </w:r>
                      </w:p>
                      <w:p w14:paraId="752F072D"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Managing depression</w:t>
                        </w:r>
                      </w:p>
                      <w:p w14:paraId="2833358C"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Cognitive behavioural approaches</w:t>
                        </w:r>
                      </w:p>
                      <w:p w14:paraId="4F99FA6D"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A compassionate mind</w:t>
                        </w:r>
                      </w:p>
                      <w:p w14:paraId="6128F4C6"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 xml:space="preserve">Sleep, </w:t>
                        </w:r>
                        <w:proofErr w:type="gramStart"/>
                        <w:r w:rsidRPr="0068774B">
                          <w:rPr>
                            <w:rFonts w:ascii="Arial" w:eastAsia="Times New Roman" w:hAnsi="Arial" w:cs="Arial"/>
                            <w:color w:val="000000"/>
                            <w:sz w:val="21"/>
                            <w:szCs w:val="21"/>
                            <w:lang w:eastAsia="en-GB"/>
                          </w:rPr>
                          <w:t>exercise</w:t>
                        </w:r>
                        <w:proofErr w:type="gramEnd"/>
                        <w:r w:rsidRPr="0068774B">
                          <w:rPr>
                            <w:rFonts w:ascii="Arial" w:eastAsia="Times New Roman" w:hAnsi="Arial" w:cs="Arial"/>
                            <w:color w:val="000000"/>
                            <w:sz w:val="21"/>
                            <w:szCs w:val="21"/>
                            <w:lang w:eastAsia="en-GB"/>
                          </w:rPr>
                          <w:t xml:space="preserve"> and stress</w:t>
                        </w:r>
                      </w:p>
                      <w:p w14:paraId="7B432D36" w14:textId="77777777" w:rsidR="0068774B" w:rsidRPr="0068774B" w:rsidRDefault="0068774B" w:rsidP="0068774B">
                        <w:pPr>
                          <w:numPr>
                            <w:ilvl w:val="0"/>
                            <w:numId w:val="3"/>
                          </w:num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r w:rsidRPr="0068774B">
                          <w:rPr>
                            <w:rFonts w:ascii="Arial" w:eastAsia="Times New Roman" w:hAnsi="Arial" w:cs="Arial"/>
                            <w:color w:val="000000"/>
                            <w:sz w:val="21"/>
                            <w:szCs w:val="21"/>
                            <w:lang w:eastAsia="en-GB"/>
                          </w:rPr>
                          <w:t xml:space="preserve">Guest slot from our Independent Mental Health Advocate to discuss the support available with a focus on managing medication, navigating NHS </w:t>
                        </w:r>
                        <w:proofErr w:type="gramStart"/>
                        <w:r w:rsidRPr="0068774B">
                          <w:rPr>
                            <w:rFonts w:ascii="Arial" w:eastAsia="Times New Roman" w:hAnsi="Arial" w:cs="Arial"/>
                            <w:color w:val="000000"/>
                            <w:sz w:val="21"/>
                            <w:szCs w:val="21"/>
                            <w:lang w:eastAsia="en-GB"/>
                          </w:rPr>
                          <w:t>services</w:t>
                        </w:r>
                        <w:proofErr w:type="gramEnd"/>
                        <w:r w:rsidRPr="0068774B">
                          <w:rPr>
                            <w:rFonts w:ascii="Arial" w:eastAsia="Times New Roman" w:hAnsi="Arial" w:cs="Arial"/>
                            <w:color w:val="000000"/>
                            <w:sz w:val="21"/>
                            <w:szCs w:val="21"/>
                            <w:lang w:eastAsia="en-GB"/>
                          </w:rPr>
                          <w:t xml:space="preserve"> and receiving financial/housing support.</w:t>
                        </w:r>
                      </w:p>
                      <w:p w14:paraId="5B2A764A" w14:textId="77777777" w:rsidR="0068774B" w:rsidRPr="0068774B" w:rsidRDefault="0068774B" w:rsidP="0068774B">
                        <w:pP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708D08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sessions will take place from 13:00pm until 14:00pm and can be accessed using this link:</w:t>
                        </w:r>
                      </w:p>
                      <w:p w14:paraId="78345DC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52424"/>
                            <w:sz w:val="21"/>
                            <w:szCs w:val="21"/>
                            <w:lang w:eastAsia="en-GB"/>
                          </w:rPr>
                          <w:t>Microsoft Teams meeting </w:t>
                        </w:r>
                      </w:p>
                      <w:p w14:paraId="0BFE5E8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87C522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252424"/>
                            <w:sz w:val="21"/>
                            <w:szCs w:val="21"/>
                            <w:lang w:eastAsia="en-GB"/>
                          </w:rPr>
                          <w:t>Join on your computer or mobile app </w:t>
                        </w:r>
                      </w:p>
                      <w:p w14:paraId="14689376" w14:textId="77777777" w:rsidR="0068774B" w:rsidRPr="0068774B" w:rsidRDefault="0068774B" w:rsidP="0068774B">
                        <w:pPr>
                          <w:spacing w:line="330" w:lineRule="atLeast"/>
                          <w:rPr>
                            <w:rFonts w:ascii="Arial" w:eastAsia="Times New Roman" w:hAnsi="Arial" w:cs="Arial"/>
                            <w:color w:val="231F20"/>
                            <w:sz w:val="21"/>
                            <w:szCs w:val="21"/>
                            <w:lang w:eastAsia="en-GB"/>
                          </w:rPr>
                        </w:pPr>
                        <w:hyperlink r:id="rId19" w:tooltip="https://cwccg.net/5ECH-LPTN-3W4C1S-GHJBD-1/c.aspx" w:history="1">
                          <w:r w:rsidRPr="0068774B">
                            <w:rPr>
                              <w:rFonts w:ascii="Arial" w:eastAsia="Times New Roman" w:hAnsi="Arial" w:cs="Arial"/>
                              <w:color w:val="6264A7"/>
                              <w:sz w:val="21"/>
                              <w:szCs w:val="21"/>
                              <w:u w:val="single"/>
                              <w:lang w:eastAsia="en-GB"/>
                            </w:rPr>
                            <w:t>Click here to join the meeting</w:t>
                          </w:r>
                        </w:hyperlink>
                      </w:p>
                      <w:p w14:paraId="0AEDE1EC" w14:textId="77777777" w:rsidR="0068774B" w:rsidRPr="0068774B" w:rsidRDefault="0068774B" w:rsidP="0068774B">
                        <w:pPr>
                          <w:spacing w:line="330" w:lineRule="atLeast"/>
                          <w:rPr>
                            <w:rFonts w:ascii="Arial" w:eastAsia="Times New Roman" w:hAnsi="Arial" w:cs="Arial"/>
                            <w:color w:val="231F20"/>
                            <w:sz w:val="21"/>
                            <w:szCs w:val="21"/>
                            <w:lang w:eastAsia="en-GB"/>
                          </w:rPr>
                        </w:pPr>
                        <w:hyperlink r:id="rId20" w:tooltip="https://cwccg.net/5ECH-LPTN-3W4C1S-GHJB9-1/c.aspx" w:history="1">
                          <w:r w:rsidRPr="0068774B">
                            <w:rPr>
                              <w:rFonts w:ascii="Arial" w:eastAsia="Times New Roman" w:hAnsi="Arial" w:cs="Arial"/>
                              <w:color w:val="6264A7"/>
                              <w:sz w:val="21"/>
                              <w:szCs w:val="21"/>
                              <w:u w:val="single"/>
                              <w:lang w:eastAsia="en-GB"/>
                            </w:rPr>
                            <w:t>Learn More</w:t>
                          </w:r>
                        </w:hyperlink>
                        <w:r w:rsidRPr="0068774B">
                          <w:rPr>
                            <w:rFonts w:ascii="Arial" w:eastAsia="Times New Roman" w:hAnsi="Arial" w:cs="Arial"/>
                            <w:color w:val="252424"/>
                            <w:sz w:val="21"/>
                            <w:szCs w:val="21"/>
                            <w:lang w:eastAsia="en-GB"/>
                          </w:rPr>
                          <w:t> | </w:t>
                        </w:r>
                        <w:hyperlink r:id="rId21" w:tooltip="https://cwccg.net/5ECH-LPTN-3W4C1S-GHJBO-1/c.aspx" w:history="1">
                          <w:r w:rsidRPr="0068774B">
                            <w:rPr>
                              <w:rFonts w:ascii="Arial" w:eastAsia="Times New Roman" w:hAnsi="Arial" w:cs="Arial"/>
                              <w:color w:val="6264A7"/>
                              <w:sz w:val="21"/>
                              <w:szCs w:val="21"/>
                              <w:u w:val="single"/>
                              <w:lang w:eastAsia="en-GB"/>
                            </w:rPr>
                            <w:t>Meeting options</w:t>
                          </w:r>
                        </w:hyperlink>
                      </w:p>
                      <w:p w14:paraId="6300DC3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30D471B"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feel free to send this information and link on to anyone you feel may benefit from attending the session.</w:t>
                        </w:r>
                      </w:p>
                      <w:p w14:paraId="1F6DACD4"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D8C089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Local Transgender Patient Care Talk</w:t>
                        </w:r>
                      </w:p>
                      <w:p w14:paraId="1031B4CA"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find information on a Transgender patient care Q&amp;A Talk </w:t>
                        </w:r>
                        <w:hyperlink r:id="rId22" w:tooltip="https://cwccg.net/5ECH-LPTN-3W4C1S-GHJBJ-1/c.aspx" w:history="1">
                          <w:r w:rsidRPr="0068774B">
                            <w:rPr>
                              <w:rFonts w:ascii="Arial" w:eastAsia="Times New Roman" w:hAnsi="Arial" w:cs="Arial"/>
                              <w:color w:val="0000EE"/>
                              <w:sz w:val="21"/>
                              <w:szCs w:val="21"/>
                              <w:u w:val="single"/>
                              <w:lang w:eastAsia="en-GB"/>
                            </w:rPr>
                            <w:t>attached.</w:t>
                          </w:r>
                        </w:hyperlink>
                      </w:p>
                      <w:p w14:paraId="5DF16480"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10A96868"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E171275"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Advance care planning listening and learning event</w:t>
                        </w:r>
                      </w:p>
                      <w:p w14:paraId="662BE094" w14:textId="77777777" w:rsidR="0068774B" w:rsidRPr="0068774B" w:rsidRDefault="0068774B" w:rsidP="0068774B">
                        <w:pPr>
                          <w:spacing w:line="225" w:lineRule="atLeast"/>
                          <w:jc w:val="cente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C5371F2" w14:textId="77777777" w:rsidR="0068774B" w:rsidRPr="0068774B" w:rsidRDefault="0068774B" w:rsidP="0068774B">
                        <w:pPr>
                          <w:spacing w:line="225" w:lineRule="atLeast"/>
                          <w:jc w:val="center"/>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68472522" w14:textId="77777777" w:rsidR="0068774B" w:rsidRPr="0068774B" w:rsidRDefault="0068774B" w:rsidP="0068774B">
                        <w:pPr>
                          <w:spacing w:line="225" w:lineRule="atLeast"/>
                          <w:jc w:val="center"/>
                          <w:rPr>
                            <w:rFonts w:ascii="Arial" w:eastAsia="Times New Roman" w:hAnsi="Arial" w:cs="Arial"/>
                            <w:color w:val="231F20"/>
                            <w:sz w:val="21"/>
                            <w:szCs w:val="21"/>
                            <w:lang w:eastAsia="en-GB"/>
                          </w:rPr>
                        </w:pPr>
                        <w:r w:rsidRPr="0068774B">
                          <w:rPr>
                            <w:rFonts w:ascii="Arial" w:eastAsia="Times New Roman" w:hAnsi="Arial" w:cs="Arial"/>
                            <w:b/>
                            <w:bCs/>
                            <w:color w:val="231F20"/>
                            <w:sz w:val="21"/>
                            <w:szCs w:val="21"/>
                            <w:lang w:eastAsia="en-GB"/>
                          </w:rPr>
                          <w:t>Online on Tue, 4 October 2022</w:t>
                        </w:r>
                      </w:p>
                      <w:p w14:paraId="0C68697D" w14:textId="77777777" w:rsidR="0068774B" w:rsidRPr="0068774B" w:rsidRDefault="0068774B" w:rsidP="0068774B">
                        <w:pPr>
                          <w:spacing w:line="225" w:lineRule="atLeast"/>
                          <w:jc w:val="center"/>
                          <w:rPr>
                            <w:rFonts w:ascii="Arial" w:eastAsia="Times New Roman" w:hAnsi="Arial" w:cs="Arial"/>
                            <w:color w:val="231F20"/>
                            <w:sz w:val="21"/>
                            <w:szCs w:val="21"/>
                            <w:lang w:eastAsia="en-GB"/>
                          </w:rPr>
                        </w:pPr>
                        <w:r w:rsidRPr="0068774B">
                          <w:rPr>
                            <w:rFonts w:ascii="Arial" w:eastAsia="Times New Roman" w:hAnsi="Arial" w:cs="Arial"/>
                            <w:b/>
                            <w:bCs/>
                            <w:color w:val="231F20"/>
                            <w:sz w:val="21"/>
                            <w:szCs w:val="21"/>
                            <w:lang w:eastAsia="en-GB"/>
                          </w:rPr>
                          <w:t>13:30 – 15:00 </w:t>
                        </w:r>
                      </w:p>
                      <w:p w14:paraId="1CA3959D"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AAF5A29"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422C497"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This session is for anyone interested in supporting people to </w:t>
                        </w:r>
                        <w:proofErr w:type="gramStart"/>
                        <w:r w:rsidRPr="0068774B">
                          <w:rPr>
                            <w:rFonts w:ascii="Arial" w:eastAsia="Times New Roman" w:hAnsi="Arial" w:cs="Arial"/>
                            <w:color w:val="231F20"/>
                            <w:sz w:val="21"/>
                            <w:szCs w:val="21"/>
                            <w:lang w:eastAsia="en-GB"/>
                          </w:rPr>
                          <w:t>plan ahead</w:t>
                        </w:r>
                        <w:proofErr w:type="gramEnd"/>
                        <w:r w:rsidRPr="0068774B">
                          <w:rPr>
                            <w:rFonts w:ascii="Arial" w:eastAsia="Times New Roman" w:hAnsi="Arial" w:cs="Arial"/>
                            <w:color w:val="231F20"/>
                            <w:sz w:val="21"/>
                            <w:szCs w:val="21"/>
                            <w:lang w:eastAsia="en-GB"/>
                          </w:rPr>
                          <w:t>, so their end-of-life decisions are heard, understood and respected.</w:t>
                        </w:r>
                      </w:p>
                      <w:p w14:paraId="04DCABB4"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20B3B983"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29E09502"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This ‘person centred advance care planning’ session is being delivered by Compassion in Dying and hosted by Healthwatch Warwickshire. Our shared goal is to improve the knowledge and confidence of professionals when supporting people to </w:t>
                        </w:r>
                        <w:proofErr w:type="gramStart"/>
                        <w:r w:rsidRPr="0068774B">
                          <w:rPr>
                            <w:rFonts w:ascii="Arial" w:eastAsia="Times New Roman" w:hAnsi="Arial" w:cs="Arial"/>
                            <w:color w:val="231F20"/>
                            <w:sz w:val="21"/>
                            <w:szCs w:val="21"/>
                            <w:lang w:eastAsia="en-GB"/>
                          </w:rPr>
                          <w:t>plan ahead</w:t>
                        </w:r>
                        <w:proofErr w:type="gramEnd"/>
                        <w:r w:rsidRPr="0068774B">
                          <w:rPr>
                            <w:rFonts w:ascii="Arial" w:eastAsia="Times New Roman" w:hAnsi="Arial" w:cs="Arial"/>
                            <w:color w:val="231F20"/>
                            <w:sz w:val="21"/>
                            <w:szCs w:val="21"/>
                            <w:lang w:eastAsia="en-GB"/>
                          </w:rPr>
                          <w:t xml:space="preserve"> for their end of life. It will offer an insight into how valuable the advance care planning process can be, using examples from real people about how they </w:t>
                        </w:r>
                        <w:proofErr w:type="gramStart"/>
                        <w:r w:rsidRPr="0068774B">
                          <w:rPr>
                            <w:rFonts w:ascii="Arial" w:eastAsia="Times New Roman" w:hAnsi="Arial" w:cs="Arial"/>
                            <w:color w:val="231F20"/>
                            <w:sz w:val="21"/>
                            <w:szCs w:val="21"/>
                            <w:lang w:eastAsia="en-GB"/>
                          </w:rPr>
                          <w:t>planned ahead</w:t>
                        </w:r>
                        <w:proofErr w:type="gramEnd"/>
                        <w:r w:rsidRPr="0068774B">
                          <w:rPr>
                            <w:rFonts w:ascii="Arial" w:eastAsia="Times New Roman" w:hAnsi="Arial" w:cs="Arial"/>
                            <w:color w:val="231F20"/>
                            <w:sz w:val="21"/>
                            <w:szCs w:val="21"/>
                            <w:lang w:eastAsia="en-GB"/>
                          </w:rPr>
                          <w:t xml:space="preserve"> and how it helped them. It will also explain people’s rights to plan for their end of life in line with the Mental </w:t>
                        </w:r>
                        <w:r w:rsidRPr="0068774B">
                          <w:rPr>
                            <w:rFonts w:ascii="Arial" w:eastAsia="Times New Roman" w:hAnsi="Arial" w:cs="Arial"/>
                            <w:color w:val="231F20"/>
                            <w:sz w:val="21"/>
                            <w:szCs w:val="21"/>
                            <w:lang w:eastAsia="en-GB"/>
                          </w:rPr>
                          <w:lastRenderedPageBreak/>
                          <w:t xml:space="preserve">Capacity Act 2005, and the person-led tools people can use to communicate their wishes, so that their end-of-life care decisions are heard, </w:t>
                        </w:r>
                        <w:proofErr w:type="gramStart"/>
                        <w:r w:rsidRPr="0068774B">
                          <w:rPr>
                            <w:rFonts w:ascii="Arial" w:eastAsia="Times New Roman" w:hAnsi="Arial" w:cs="Arial"/>
                            <w:color w:val="231F20"/>
                            <w:sz w:val="21"/>
                            <w:szCs w:val="21"/>
                            <w:lang w:eastAsia="en-GB"/>
                          </w:rPr>
                          <w:t>understood</w:t>
                        </w:r>
                        <w:proofErr w:type="gramEnd"/>
                        <w:r w:rsidRPr="0068774B">
                          <w:rPr>
                            <w:rFonts w:ascii="Arial" w:eastAsia="Times New Roman" w:hAnsi="Arial" w:cs="Arial"/>
                            <w:color w:val="231F20"/>
                            <w:sz w:val="21"/>
                            <w:szCs w:val="21"/>
                            <w:lang w:eastAsia="en-GB"/>
                          </w:rPr>
                          <w:t xml:space="preserve"> and respected when it matters most.</w:t>
                        </w:r>
                      </w:p>
                      <w:p w14:paraId="27C12CF8"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8E6E542"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CF5F38A" w14:textId="77777777" w:rsidR="0068774B" w:rsidRPr="0068774B" w:rsidRDefault="0068774B" w:rsidP="0068774B">
                        <w:pPr>
                          <w:spacing w:line="225" w:lineRule="atLeast"/>
                          <w:rPr>
                            <w:rFonts w:ascii="Arial" w:eastAsia="Times New Roman" w:hAnsi="Arial" w:cs="Arial"/>
                            <w:color w:val="231F20"/>
                            <w:sz w:val="21"/>
                            <w:szCs w:val="21"/>
                            <w:lang w:eastAsia="en-GB"/>
                          </w:rPr>
                        </w:pPr>
                        <w:hyperlink r:id="rId23" w:tooltip="https://cwccg.net/5ECH-LPTN-3W4C1S-GHJGD-1/c.aspx" w:history="1">
                          <w:r w:rsidRPr="0068774B">
                            <w:rPr>
                              <w:rFonts w:ascii="Arial" w:eastAsia="Times New Roman" w:hAnsi="Arial" w:cs="Arial"/>
                              <w:b/>
                              <w:bCs/>
                              <w:color w:val="0000EE"/>
                              <w:sz w:val="21"/>
                              <w:szCs w:val="21"/>
                              <w:u w:val="single"/>
                              <w:lang w:eastAsia="en-GB"/>
                            </w:rPr>
                            <w:t>Book here.</w:t>
                          </w:r>
                        </w:hyperlink>
                      </w:p>
                      <w:p w14:paraId="528CB173"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7A806B14"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If you are unable to attend but would like to be able to watch a video recording of this event, please book and you will be given the option to request the link to the recording only.</w:t>
                        </w:r>
                      </w:p>
                      <w:p w14:paraId="2B98EA75"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24675EA6"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forward this invitation to any contacts you think may be interested.</w:t>
                        </w:r>
                      </w:p>
                      <w:p w14:paraId="2CA6DF79"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18D7DE48"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Thank you for any support you can give in promoting this event.</w:t>
                        </w:r>
                      </w:p>
                      <w:p w14:paraId="2C7721E9" w14:textId="77777777" w:rsidR="0068774B" w:rsidRPr="0068774B" w:rsidRDefault="0068774B" w:rsidP="0068774B">
                        <w:pPr>
                          <w:spacing w:line="225" w:lineRule="atLeast"/>
                          <w:rPr>
                            <w:rFonts w:ascii="Arial" w:eastAsia="Times New Roman" w:hAnsi="Arial" w:cs="Arial"/>
                            <w:color w:val="231F20"/>
                            <w:sz w:val="21"/>
                            <w:szCs w:val="21"/>
                            <w:lang w:eastAsia="en-GB"/>
                          </w:rPr>
                        </w:pPr>
                      </w:p>
                      <w:p w14:paraId="715CB27F"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C389D9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0072CE"/>
                            <w:sz w:val="33"/>
                            <w:szCs w:val="33"/>
                            <w:lang w:eastAsia="en-GB"/>
                          </w:rPr>
                          <w:t>Newsletters</w:t>
                        </w:r>
                      </w:p>
                      <w:p w14:paraId="7302493F"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EMIS Weekly Roundup </w:t>
                        </w:r>
                      </w:p>
                      <w:p w14:paraId="39C0FA36"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see Certifying fit notes, QOF version 47 v1.1 and more </w:t>
                        </w:r>
                        <w:hyperlink r:id="rId24" w:tooltip="https://cwccg.net/5ECH-LPTN-3W4C1S-GHJBE-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231F20"/>
                            <w:sz w:val="21"/>
                            <w:szCs w:val="21"/>
                            <w:lang w:eastAsia="en-GB"/>
                          </w:rPr>
                          <w:t>.</w:t>
                        </w:r>
                      </w:p>
                      <w:p w14:paraId="3B4BBB11"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63543FA9"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Cancer Update newsletter </w:t>
                        </w:r>
                      </w:p>
                      <w:p w14:paraId="321B10FC"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000000"/>
                            <w:sz w:val="21"/>
                            <w:szCs w:val="21"/>
                            <w:lang w:eastAsia="en-GB"/>
                          </w:rPr>
                          <w:t>Please see</w:t>
                        </w:r>
                        <w:r w:rsidRPr="0068774B">
                          <w:rPr>
                            <w:rFonts w:ascii="Calibri" w:eastAsia="Times New Roman" w:hAnsi="Calibri" w:cs="Calibri"/>
                            <w:color w:val="000000"/>
                            <w:sz w:val="21"/>
                            <w:szCs w:val="21"/>
                            <w:lang w:eastAsia="en-GB"/>
                          </w:rPr>
                          <w:t> link </w:t>
                        </w:r>
                        <w:hyperlink r:id="rId25" w:tooltip="https://cwccg.net/5ECH-LPTN-3W4C1S-GHJBN-1/c.aspx" w:history="1">
                          <w:r w:rsidRPr="0068774B">
                            <w:rPr>
                              <w:rFonts w:ascii="Arial" w:eastAsia="Times New Roman" w:hAnsi="Arial" w:cs="Arial"/>
                              <w:color w:val="0000FF"/>
                              <w:sz w:val="21"/>
                              <w:szCs w:val="21"/>
                              <w:u w:val="single"/>
                              <w:lang w:eastAsia="en-GB"/>
                            </w:rPr>
                            <w:t>Cancer Update - Coventry and Warwickshire (cwccg.net)</w:t>
                          </w:r>
                        </w:hyperlink>
                      </w:p>
                      <w:p w14:paraId="53675E2D"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3F94BAE4"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47D28ECD"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PCTRB Weekly Update w/c 25.07.22 </w:t>
                        </w:r>
                      </w:p>
                      <w:p w14:paraId="73BD1D5F"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000000"/>
                            <w:sz w:val="21"/>
                            <w:szCs w:val="21"/>
                            <w:lang w:eastAsia="en-GB"/>
                          </w:rPr>
                          <w:t>Please find the PCTRB weekly update for the week commencing 25 July 2022 </w:t>
                        </w:r>
                        <w:hyperlink r:id="rId26" w:tooltip="https://cwccg.net/5ECH-LPTN-3W4C1S-GHJB8-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000000"/>
                            <w:sz w:val="21"/>
                            <w:szCs w:val="21"/>
                            <w:lang w:eastAsia="en-GB"/>
                          </w:rPr>
                          <w:t>, this includes information on GPAD, Access Training and Enhanced Access FAQ.</w:t>
                        </w:r>
                      </w:p>
                      <w:p w14:paraId="391CA99E"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1BA3DFA7" w14:textId="77777777" w:rsidR="0068774B" w:rsidRPr="0068774B" w:rsidRDefault="0068774B" w:rsidP="0068774B">
                        <w:pPr>
                          <w:spacing w:line="255" w:lineRule="atLeast"/>
                          <w:rPr>
                            <w:rFonts w:ascii="Arial" w:eastAsia="Times New Roman" w:hAnsi="Arial" w:cs="Arial"/>
                            <w:color w:val="231F20"/>
                            <w:lang w:eastAsia="en-GB"/>
                          </w:rPr>
                        </w:pPr>
                        <w:r w:rsidRPr="0068774B">
                          <w:rPr>
                            <w:rFonts w:ascii="Arial" w:eastAsia="Times New Roman" w:hAnsi="Arial" w:cs="Arial"/>
                            <w:color w:val="231F20"/>
                            <w:lang w:eastAsia="en-GB"/>
                          </w:rPr>
                          <w:t>     </w:t>
                        </w:r>
                      </w:p>
                      <w:p w14:paraId="78C7C78E" w14:textId="77777777" w:rsidR="0068774B" w:rsidRPr="0068774B" w:rsidRDefault="0068774B" w:rsidP="0068774B">
                        <w:pPr>
                          <w:spacing w:line="22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NHS Arden &amp; Greater East Midlands Commissioning Support Unit Medicines Matter - Edition July 2022 </w:t>
                        </w:r>
                      </w:p>
                      <w:p w14:paraId="233F9424"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Welcome to the July edition of Medicines Matter – a prescribing update for primary care clinicians.  This monthly newsletter aims to keep GPs, nurses, </w:t>
                        </w:r>
                        <w:proofErr w:type="gramStart"/>
                        <w:r w:rsidRPr="0068774B">
                          <w:rPr>
                            <w:rFonts w:ascii="Arial" w:eastAsia="Times New Roman" w:hAnsi="Arial" w:cs="Arial"/>
                            <w:color w:val="231F20"/>
                            <w:sz w:val="21"/>
                            <w:szCs w:val="21"/>
                            <w:lang w:eastAsia="en-GB"/>
                          </w:rPr>
                          <w:t>pharmacists</w:t>
                        </w:r>
                        <w:proofErr w:type="gramEnd"/>
                        <w:r w:rsidRPr="0068774B">
                          <w:rPr>
                            <w:rFonts w:ascii="Arial" w:eastAsia="Times New Roman" w:hAnsi="Arial" w:cs="Arial"/>
                            <w:color w:val="231F20"/>
                            <w:sz w:val="21"/>
                            <w:szCs w:val="21"/>
                            <w:lang w:eastAsia="en-GB"/>
                          </w:rPr>
                          <w:t xml:space="preserve"> and other healthcare professionals up to date with medicines-related news.</w:t>
                        </w:r>
                      </w:p>
                      <w:p w14:paraId="5922DECD"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29CA4161"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The Medicines Optimisation Team aims to provide evidence-based information and updates, with recommendations and advice for application to everyday practice, to all the CCGs we support. </w:t>
                        </w:r>
                      </w:p>
                      <w:p w14:paraId="4F3AF71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Please see </w:t>
                        </w:r>
                        <w:hyperlink r:id="rId27" w:tooltip="https://cwccg.net/5ECH-LPTN-3W4C1S-GHJBL-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231F20"/>
                            <w:sz w:val="21"/>
                            <w:szCs w:val="21"/>
                            <w:lang w:eastAsia="en-GB"/>
                          </w:rPr>
                          <w:t> newsletter which you can download to discuss at team meetings and/or print off to put up in staff rooms. We would however encourage use of this information on screen (with internet access), as it contains useful links to further information.</w:t>
                        </w:r>
                      </w:p>
                      <w:p w14:paraId="2425E075"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5C20BDB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Read, digest, discuss and disseminate to any colleagues you think might find this information useful!  We recommend the newsletter is printed and displayed on staff notice boards so that all staff are aware of current prescribing messages (but do not display on public facing notice boards, as the information is not designed for a lay audience).    </w:t>
                        </w:r>
                      </w:p>
                      <w:p w14:paraId="6F1A43A8"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5DA276BF"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lastRenderedPageBreak/>
                          <w:t xml:space="preserve">If you require further </w:t>
                        </w:r>
                        <w:proofErr w:type="gramStart"/>
                        <w:r w:rsidRPr="0068774B">
                          <w:rPr>
                            <w:rFonts w:ascii="Arial" w:eastAsia="Times New Roman" w:hAnsi="Arial" w:cs="Arial"/>
                            <w:color w:val="231F20"/>
                            <w:sz w:val="21"/>
                            <w:szCs w:val="21"/>
                            <w:lang w:eastAsia="en-GB"/>
                          </w:rPr>
                          <w:t>support</w:t>
                        </w:r>
                        <w:proofErr w:type="gramEnd"/>
                        <w:r w:rsidRPr="0068774B">
                          <w:rPr>
                            <w:rFonts w:ascii="Arial" w:eastAsia="Times New Roman" w:hAnsi="Arial" w:cs="Arial"/>
                            <w:color w:val="231F20"/>
                            <w:sz w:val="21"/>
                            <w:szCs w:val="21"/>
                            <w:lang w:eastAsia="en-GB"/>
                          </w:rPr>
                          <w:t xml:space="preserve"> please contact the Medicines Optimisation Team at </w:t>
                        </w:r>
                        <w:hyperlink r:id="rId28" w:tooltip="mailto:AGCSU.medicines@nhs.net" w:history="1">
                          <w:r w:rsidRPr="0068774B">
                            <w:rPr>
                              <w:rFonts w:ascii="Arial" w:eastAsia="Times New Roman" w:hAnsi="Arial" w:cs="Arial"/>
                              <w:color w:val="0078D4"/>
                              <w:sz w:val="21"/>
                              <w:szCs w:val="21"/>
                              <w:u w:val="single"/>
                              <w:lang w:eastAsia="en-GB"/>
                            </w:rPr>
                            <w:t>AGCSU.medicines@nhs.net</w:t>
                          </w:r>
                        </w:hyperlink>
                        <w:r w:rsidRPr="0068774B">
                          <w:rPr>
                            <w:rFonts w:ascii="Arial" w:eastAsia="Times New Roman" w:hAnsi="Arial" w:cs="Arial"/>
                            <w:color w:val="231F20"/>
                            <w:sz w:val="21"/>
                            <w:szCs w:val="21"/>
                            <w:lang w:eastAsia="en-GB"/>
                          </w:rPr>
                          <w:t>.</w:t>
                        </w:r>
                      </w:p>
                      <w:p w14:paraId="3CB25AD3" w14:textId="77777777" w:rsidR="0068774B" w:rsidRPr="0068774B" w:rsidRDefault="0068774B" w:rsidP="0068774B">
                        <w:pPr>
                          <w:spacing w:line="330" w:lineRule="atLeast"/>
                          <w:rPr>
                            <w:rFonts w:ascii="Arial" w:eastAsia="Times New Roman" w:hAnsi="Arial" w:cs="Arial"/>
                            <w:color w:val="231F20"/>
                            <w:sz w:val="21"/>
                            <w:szCs w:val="21"/>
                            <w:lang w:eastAsia="en-GB"/>
                          </w:rPr>
                        </w:pPr>
                      </w:p>
                      <w:p w14:paraId="21531789"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BBAB62B" w14:textId="77777777" w:rsidR="0068774B" w:rsidRPr="0068774B" w:rsidRDefault="0068774B" w:rsidP="0068774B">
                        <w:pPr>
                          <w:spacing w:line="315" w:lineRule="atLeast"/>
                          <w:rPr>
                            <w:rFonts w:ascii="Arial" w:eastAsia="Times New Roman" w:hAnsi="Arial" w:cs="Arial"/>
                            <w:color w:val="231F20"/>
                            <w:sz w:val="21"/>
                            <w:szCs w:val="21"/>
                            <w:lang w:eastAsia="en-GB"/>
                          </w:rPr>
                        </w:pPr>
                        <w:r w:rsidRPr="0068774B">
                          <w:rPr>
                            <w:rFonts w:ascii="Arial" w:eastAsia="Times New Roman" w:hAnsi="Arial" w:cs="Arial"/>
                            <w:color w:val="0072CE"/>
                            <w:sz w:val="33"/>
                            <w:szCs w:val="33"/>
                            <w:lang w:eastAsia="en-GB"/>
                          </w:rPr>
                          <w:t>Vacancies</w:t>
                        </w:r>
                      </w:p>
                      <w:p w14:paraId="14EB4978"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bookmarkStart w:id="3" w:name="_Hlk109644205"/>
                        <w:r w:rsidRPr="0068774B">
                          <w:rPr>
                            <w:rFonts w:ascii="Arial" w:eastAsia="Times New Roman" w:hAnsi="Arial" w:cs="Arial"/>
                            <w:b/>
                            <w:bCs/>
                            <w:color w:val="00B0F0"/>
                            <w:lang w:eastAsia="en-GB"/>
                          </w:rPr>
                          <w:t>Salaried GP Partner- The Atherstone Surgery </w:t>
                        </w:r>
                        <w:bookmarkEnd w:id="3"/>
                      </w:p>
                      <w:p w14:paraId="216E3CC3"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r w:rsidRPr="0068774B">
                          <w:rPr>
                            <w:rFonts w:ascii="Arial" w:eastAsia="Times New Roman" w:hAnsi="Arial" w:cs="Arial"/>
                            <w:color w:val="000000"/>
                            <w:sz w:val="21"/>
                            <w:szCs w:val="21"/>
                            <w:lang w:eastAsia="en-GB"/>
                          </w:rPr>
                          <w:t>Please see job advertisement </w:t>
                        </w:r>
                        <w:hyperlink r:id="rId29" w:tooltip="https://cwccg.net/5ECH-LPTN-3W4C1S-GHJBA-1/c.aspx" w:history="1">
                          <w:r w:rsidRPr="0068774B">
                            <w:rPr>
                              <w:rFonts w:ascii="Arial" w:eastAsia="Times New Roman" w:hAnsi="Arial" w:cs="Arial"/>
                              <w:color w:val="0000EE"/>
                              <w:sz w:val="21"/>
                              <w:szCs w:val="21"/>
                              <w:u w:val="single"/>
                              <w:lang w:eastAsia="en-GB"/>
                            </w:rPr>
                            <w:t>attached</w:t>
                          </w:r>
                        </w:hyperlink>
                        <w:r w:rsidRPr="0068774B">
                          <w:rPr>
                            <w:rFonts w:ascii="Arial" w:eastAsia="Times New Roman" w:hAnsi="Arial" w:cs="Arial"/>
                            <w:color w:val="000000"/>
                            <w:sz w:val="21"/>
                            <w:szCs w:val="21"/>
                            <w:lang w:eastAsia="en-GB"/>
                          </w:rPr>
                          <w:t>.</w:t>
                        </w:r>
                      </w:p>
                      <w:p w14:paraId="1D1DD936"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p>
                      <w:p w14:paraId="1D22B453"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Advanced Nurse Practitioner- The Atherstone Surgery </w:t>
                        </w:r>
                      </w:p>
                      <w:p w14:paraId="576CA779"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r w:rsidRPr="0068774B">
                          <w:rPr>
                            <w:rFonts w:ascii="Arial" w:eastAsia="Times New Roman" w:hAnsi="Arial" w:cs="Arial"/>
                            <w:color w:val="000000"/>
                            <w:sz w:val="21"/>
                            <w:szCs w:val="21"/>
                            <w:lang w:eastAsia="en-GB"/>
                          </w:rPr>
                          <w:t>Please see job advertisement </w:t>
                        </w:r>
                        <w:hyperlink r:id="rId30" w:tooltip="https://cwccg.net/5ECH-LPTN-3W4C1S-GHJB7-1/c.aspx" w:history="1">
                          <w:r w:rsidRPr="0068774B">
                            <w:rPr>
                              <w:rFonts w:ascii="Arial" w:eastAsia="Times New Roman" w:hAnsi="Arial" w:cs="Arial"/>
                              <w:color w:val="0000EE"/>
                              <w:sz w:val="21"/>
                              <w:szCs w:val="21"/>
                              <w:u w:val="single"/>
                              <w:lang w:eastAsia="en-GB"/>
                            </w:rPr>
                            <w:t>attached</w:t>
                          </w:r>
                        </w:hyperlink>
                      </w:p>
                      <w:p w14:paraId="7E61A631" w14:textId="77777777" w:rsidR="0068774B" w:rsidRPr="0068774B" w:rsidRDefault="0068774B" w:rsidP="0068774B">
                        <w:pPr>
                          <w:spacing w:before="200" w:line="315"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331B2D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b/>
                            <w:bCs/>
                            <w:color w:val="00B0F0"/>
                            <w:lang w:eastAsia="en-GB"/>
                          </w:rPr>
                          <w:t xml:space="preserve">Mental Health Co-Ordinator Role at </w:t>
                        </w:r>
                        <w:proofErr w:type="spellStart"/>
                        <w:r w:rsidRPr="0068774B">
                          <w:rPr>
                            <w:rFonts w:ascii="Arial" w:eastAsia="Times New Roman" w:hAnsi="Arial" w:cs="Arial"/>
                            <w:b/>
                            <w:bCs/>
                            <w:color w:val="00B0F0"/>
                            <w:lang w:eastAsia="en-GB"/>
                          </w:rPr>
                          <w:t>SBitC</w:t>
                        </w:r>
                        <w:proofErr w:type="spellEnd"/>
                        <w:r w:rsidRPr="0068774B">
                          <w:rPr>
                            <w:rFonts w:ascii="Arial" w:eastAsia="Times New Roman" w:hAnsi="Arial" w:cs="Arial"/>
                            <w:b/>
                            <w:bCs/>
                            <w:color w:val="00B0F0"/>
                            <w:lang w:eastAsia="en-GB"/>
                          </w:rPr>
                          <w:t> </w:t>
                        </w:r>
                      </w:p>
                      <w:p w14:paraId="24A5D01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xml:space="preserve">Over recent years, it’s become clear just how important active lifestyles and social inclusion are to our communities. At Sky Blues in the </w:t>
                        </w:r>
                        <w:proofErr w:type="gramStart"/>
                        <w:r w:rsidRPr="0068774B">
                          <w:rPr>
                            <w:rFonts w:ascii="Arial" w:eastAsia="Times New Roman" w:hAnsi="Arial" w:cs="Arial"/>
                            <w:color w:val="231F20"/>
                            <w:sz w:val="21"/>
                            <w:szCs w:val="21"/>
                            <w:lang w:eastAsia="en-GB"/>
                          </w:rPr>
                          <w:t>Community</w:t>
                        </w:r>
                        <w:proofErr w:type="gramEnd"/>
                        <w:r w:rsidRPr="0068774B">
                          <w:rPr>
                            <w:rFonts w:ascii="Arial" w:eastAsia="Times New Roman" w:hAnsi="Arial" w:cs="Arial"/>
                            <w:color w:val="231F20"/>
                            <w:sz w:val="21"/>
                            <w:szCs w:val="21"/>
                            <w:lang w:eastAsia="en-GB"/>
                          </w:rPr>
                          <w:t xml:space="preserve"> we promote these positive behaviours to everyone we work with to improve physical/mental health and wellbeing.</w:t>
                        </w:r>
                      </w:p>
                      <w:p w14:paraId="082C1BB6"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1F2FBF14"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As Coventry (and Birmingham) prepare for a festival of sport with the Commonwealth Games, we continue to work at grassroots level to support people’s health through sports and group activities across Coventry and Warwickshire. We want to support the legacy of this huge event by motivating people to be more active and take control of their own wellbeing.</w:t>
                        </w:r>
                      </w:p>
                      <w:p w14:paraId="05C23152"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05EABC1B"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Currently, </w:t>
                        </w:r>
                        <w:r w:rsidRPr="0068774B">
                          <w:rPr>
                            <w:rFonts w:ascii="Arial" w:eastAsia="Times New Roman" w:hAnsi="Arial" w:cs="Arial"/>
                            <w:b/>
                            <w:bCs/>
                            <w:color w:val="231F20"/>
                            <w:sz w:val="21"/>
                            <w:szCs w:val="21"/>
                            <w:lang w:eastAsia="en-GB"/>
                          </w:rPr>
                          <w:t>I’m recruiting for a new role and would like to find a mental health professional who would like to work in this exciting area</w:t>
                        </w:r>
                        <w:r w:rsidRPr="0068774B">
                          <w:rPr>
                            <w:rFonts w:ascii="Arial" w:eastAsia="Times New Roman" w:hAnsi="Arial" w:cs="Arial"/>
                            <w:color w:val="231F20"/>
                            <w:sz w:val="21"/>
                            <w:szCs w:val="21"/>
                            <w:lang w:eastAsia="en-GB"/>
                          </w:rPr>
                          <w:t xml:space="preserve">. I’m looking for someone who will work on our successful mental health projects, which have already proven to be a huge support to people across the county. I’d be </w:t>
                        </w:r>
                        <w:proofErr w:type="gramStart"/>
                        <w:r w:rsidRPr="0068774B">
                          <w:rPr>
                            <w:rFonts w:ascii="Arial" w:eastAsia="Times New Roman" w:hAnsi="Arial" w:cs="Arial"/>
                            <w:color w:val="231F20"/>
                            <w:sz w:val="21"/>
                            <w:szCs w:val="21"/>
                            <w:lang w:eastAsia="en-GB"/>
                          </w:rPr>
                          <w:t>really grateful</w:t>
                        </w:r>
                        <w:proofErr w:type="gramEnd"/>
                        <w:r w:rsidRPr="0068774B">
                          <w:rPr>
                            <w:rFonts w:ascii="Arial" w:eastAsia="Times New Roman" w:hAnsi="Arial" w:cs="Arial"/>
                            <w:color w:val="231F20"/>
                            <w:sz w:val="21"/>
                            <w:szCs w:val="21"/>
                            <w:lang w:eastAsia="en-GB"/>
                          </w:rPr>
                          <w:t xml:space="preserve"> if you’d share this opportunity so we can improve the wider community’s health and wellbeing. So, if you know anyone with an interest in sports, physical </w:t>
                        </w:r>
                        <w:proofErr w:type="gramStart"/>
                        <w:r w:rsidRPr="0068774B">
                          <w:rPr>
                            <w:rFonts w:ascii="Arial" w:eastAsia="Times New Roman" w:hAnsi="Arial" w:cs="Arial"/>
                            <w:color w:val="231F20"/>
                            <w:sz w:val="21"/>
                            <w:szCs w:val="21"/>
                            <w:lang w:eastAsia="en-GB"/>
                          </w:rPr>
                          <w:t>activity</w:t>
                        </w:r>
                        <w:proofErr w:type="gramEnd"/>
                        <w:r w:rsidRPr="0068774B">
                          <w:rPr>
                            <w:rFonts w:ascii="Arial" w:eastAsia="Times New Roman" w:hAnsi="Arial" w:cs="Arial"/>
                            <w:color w:val="231F20"/>
                            <w:sz w:val="21"/>
                            <w:szCs w:val="21"/>
                            <w:lang w:eastAsia="en-GB"/>
                          </w:rPr>
                          <w:t xml:space="preserve"> and positive mental health promotion, please share the link below:</w:t>
                        </w:r>
                      </w:p>
                      <w:p w14:paraId="193F1CD2" w14:textId="77777777" w:rsidR="0068774B" w:rsidRPr="0068774B" w:rsidRDefault="0068774B" w:rsidP="0068774B">
                        <w:pPr>
                          <w:spacing w:line="330" w:lineRule="atLeast"/>
                          <w:rPr>
                            <w:rFonts w:ascii="Arial" w:eastAsia="Times New Roman" w:hAnsi="Arial" w:cs="Arial"/>
                            <w:color w:val="231F20"/>
                            <w:sz w:val="21"/>
                            <w:szCs w:val="21"/>
                            <w:lang w:eastAsia="en-GB"/>
                          </w:rPr>
                        </w:pPr>
                        <w:hyperlink r:id="rId31" w:tooltip="https://cwccg.net/5ECH-LPTN-3W4C1S-GHJBC-1/c.aspx" w:history="1">
                          <w:r w:rsidRPr="0068774B">
                            <w:rPr>
                              <w:rFonts w:ascii="Arial" w:eastAsia="Times New Roman" w:hAnsi="Arial" w:cs="Arial"/>
                              <w:color w:val="0000FF"/>
                              <w:sz w:val="21"/>
                              <w:szCs w:val="21"/>
                              <w:u w:val="single"/>
                              <w:lang w:eastAsia="en-GB"/>
                            </w:rPr>
                            <w:t>https://www.ccfc.co.uk/news/2022/june/vacancy-mental-health-co-ordinator-at-sky-blues-in-the-community/</w:t>
                          </w:r>
                        </w:hyperlink>
                      </w:p>
                      <w:p w14:paraId="254162EE"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     </w:t>
                        </w:r>
                      </w:p>
                      <w:p w14:paraId="587D189B" w14:textId="77777777" w:rsidR="0068774B" w:rsidRPr="0068774B" w:rsidRDefault="0068774B" w:rsidP="0068774B">
                        <w:pPr>
                          <w:spacing w:line="330" w:lineRule="atLeast"/>
                          <w:rPr>
                            <w:rFonts w:ascii="Arial" w:eastAsia="Times New Roman" w:hAnsi="Arial" w:cs="Arial"/>
                            <w:color w:val="231F20"/>
                            <w:sz w:val="21"/>
                            <w:szCs w:val="21"/>
                            <w:lang w:eastAsia="en-GB"/>
                          </w:rPr>
                        </w:pPr>
                        <w:r w:rsidRPr="0068774B">
                          <w:rPr>
                            <w:rFonts w:ascii="Arial" w:eastAsia="Times New Roman" w:hAnsi="Arial" w:cs="Arial"/>
                            <w:color w:val="231F20"/>
                            <w:sz w:val="21"/>
                            <w:szCs w:val="21"/>
                            <w:lang w:eastAsia="en-GB"/>
                          </w:rPr>
                          <w:t>For further information, please email </w:t>
                        </w:r>
                        <w:hyperlink r:id="rId32" w:tooltip="mailto:tim.hatton@sbitc.org.uk" w:history="1">
                          <w:r w:rsidRPr="0068774B">
                            <w:rPr>
                              <w:rFonts w:ascii="Arial" w:eastAsia="Times New Roman" w:hAnsi="Arial" w:cs="Arial"/>
                              <w:color w:val="0078D4"/>
                              <w:sz w:val="21"/>
                              <w:szCs w:val="21"/>
                              <w:u w:val="single"/>
                              <w:lang w:eastAsia="en-GB"/>
                            </w:rPr>
                            <w:t>tim.hatton@sbitc.org.uk</w:t>
                          </w:r>
                        </w:hyperlink>
                      </w:p>
                    </w:tc>
                  </w:tr>
                </w:tbl>
                <w:p w14:paraId="0EFBC0A5" w14:textId="77777777" w:rsidR="0068774B" w:rsidRPr="0068774B" w:rsidRDefault="0068774B" w:rsidP="0068774B">
                  <w:pPr>
                    <w:rPr>
                      <w:rFonts w:ascii="Arial" w:eastAsia="Times New Roman" w:hAnsi="Arial" w:cs="Arial"/>
                      <w:lang w:eastAsia="en-GB"/>
                    </w:rPr>
                  </w:pPr>
                </w:p>
              </w:tc>
            </w:tr>
          </w:tbl>
          <w:p w14:paraId="660B1684" w14:textId="77777777" w:rsidR="0068774B" w:rsidRPr="0068774B" w:rsidRDefault="0068774B" w:rsidP="0068774B">
            <w:pPr>
              <w:jc w:val="center"/>
              <w:textAlignment w:val="top"/>
              <w:rPr>
                <w:rFonts w:ascii="Arial" w:eastAsia="Times New Roman" w:hAnsi="Arial" w:cs="Arial"/>
                <w:color w:val="000000"/>
                <w:sz w:val="2"/>
                <w:szCs w:val="2"/>
                <w:lang w:eastAsia="en-GB"/>
              </w:rPr>
            </w:pPr>
          </w:p>
        </w:tc>
      </w:tr>
    </w:tbl>
    <w:p w14:paraId="399D6CB7" w14:textId="77777777" w:rsidR="00FF22D9" w:rsidRDefault="00000000"/>
    <w:sectPr w:rsidR="00FF22D9" w:rsidSect="006877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15AD"/>
    <w:multiLevelType w:val="multilevel"/>
    <w:tmpl w:val="87C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D77C2"/>
    <w:multiLevelType w:val="multilevel"/>
    <w:tmpl w:val="2AE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30AE9"/>
    <w:multiLevelType w:val="multilevel"/>
    <w:tmpl w:val="79D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91435">
    <w:abstractNumId w:val="2"/>
  </w:num>
  <w:num w:numId="2" w16cid:durableId="1237858978">
    <w:abstractNumId w:val="1"/>
  </w:num>
  <w:num w:numId="3" w16cid:durableId="4293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4B"/>
    <w:rsid w:val="0068774B"/>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D66815"/>
  <w15:chartTrackingRefBased/>
  <w15:docId w15:val="{D5AB2C3E-A6C6-7340-B760-B5228D5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74B"/>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68774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8774B"/>
  </w:style>
  <w:style w:type="character" w:styleId="Hyperlink">
    <w:name w:val="Hyperlink"/>
    <w:basedOn w:val="DefaultParagraphFont"/>
    <w:uiPriority w:val="99"/>
    <w:semiHidden/>
    <w:unhideWhenUsed/>
    <w:rsid w:val="00687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082">
      <w:bodyDiv w:val="1"/>
      <w:marLeft w:val="0"/>
      <w:marRight w:val="0"/>
      <w:marTop w:val="0"/>
      <w:marBottom w:val="0"/>
      <w:divBdr>
        <w:top w:val="none" w:sz="0" w:space="0" w:color="auto"/>
        <w:left w:val="none" w:sz="0" w:space="0" w:color="auto"/>
        <w:bottom w:val="none" w:sz="0" w:space="0" w:color="auto"/>
        <w:right w:val="none" w:sz="0" w:space="0" w:color="auto"/>
      </w:divBdr>
      <w:divsChild>
        <w:div w:id="39597538">
          <w:marLeft w:val="0"/>
          <w:marRight w:val="0"/>
          <w:marTop w:val="0"/>
          <w:marBottom w:val="0"/>
          <w:divBdr>
            <w:top w:val="none" w:sz="0" w:space="0" w:color="auto"/>
            <w:left w:val="none" w:sz="0" w:space="0" w:color="auto"/>
            <w:bottom w:val="none" w:sz="0" w:space="0" w:color="auto"/>
            <w:right w:val="none" w:sz="0" w:space="0" w:color="auto"/>
          </w:divBdr>
        </w:div>
        <w:div w:id="1578442557">
          <w:marLeft w:val="0"/>
          <w:marRight w:val="0"/>
          <w:marTop w:val="0"/>
          <w:marBottom w:val="0"/>
          <w:divBdr>
            <w:top w:val="none" w:sz="0" w:space="0" w:color="auto"/>
            <w:left w:val="none" w:sz="0" w:space="0" w:color="auto"/>
            <w:bottom w:val="none" w:sz="0" w:space="0" w:color="auto"/>
            <w:right w:val="none" w:sz="0" w:space="0" w:color="auto"/>
          </w:divBdr>
        </w:div>
        <w:div w:id="511065418">
          <w:marLeft w:val="0"/>
          <w:marRight w:val="0"/>
          <w:marTop w:val="0"/>
          <w:marBottom w:val="0"/>
          <w:divBdr>
            <w:top w:val="none" w:sz="0" w:space="0" w:color="auto"/>
            <w:left w:val="none" w:sz="0" w:space="0" w:color="auto"/>
            <w:bottom w:val="none" w:sz="0" w:space="0" w:color="auto"/>
            <w:right w:val="none" w:sz="0" w:space="0" w:color="auto"/>
          </w:divBdr>
        </w:div>
        <w:div w:id="234357746">
          <w:marLeft w:val="0"/>
          <w:marRight w:val="0"/>
          <w:marTop w:val="0"/>
          <w:marBottom w:val="0"/>
          <w:divBdr>
            <w:top w:val="none" w:sz="0" w:space="0" w:color="auto"/>
            <w:left w:val="none" w:sz="0" w:space="0" w:color="auto"/>
            <w:bottom w:val="none" w:sz="0" w:space="0" w:color="auto"/>
            <w:right w:val="none" w:sz="0" w:space="0" w:color="auto"/>
          </w:divBdr>
          <w:divsChild>
            <w:div w:id="788745252">
              <w:marLeft w:val="0"/>
              <w:marRight w:val="0"/>
              <w:marTop w:val="0"/>
              <w:marBottom w:val="0"/>
              <w:divBdr>
                <w:top w:val="none" w:sz="0" w:space="0" w:color="auto"/>
                <w:left w:val="none" w:sz="0" w:space="0" w:color="auto"/>
                <w:bottom w:val="none" w:sz="0" w:space="0" w:color="auto"/>
                <w:right w:val="none" w:sz="0" w:space="0" w:color="auto"/>
              </w:divBdr>
            </w:div>
            <w:div w:id="382102871">
              <w:marLeft w:val="0"/>
              <w:marRight w:val="0"/>
              <w:marTop w:val="0"/>
              <w:marBottom w:val="0"/>
              <w:divBdr>
                <w:top w:val="none" w:sz="0" w:space="0" w:color="auto"/>
                <w:left w:val="none" w:sz="0" w:space="0" w:color="auto"/>
                <w:bottom w:val="none" w:sz="0" w:space="0" w:color="auto"/>
                <w:right w:val="none" w:sz="0" w:space="0" w:color="auto"/>
              </w:divBdr>
            </w:div>
            <w:div w:id="13826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LPTN-3W4C1S-GHJBB-1/c.aspx" TargetMode="External"/><Relationship Id="rId18" Type="http://schemas.openxmlformats.org/officeDocument/2006/relationships/hyperlink" Target="https://cwccg.net/5ECH-LPTN-3W4C1S-GHJBF-1/c.aspx" TargetMode="External"/><Relationship Id="rId26" Type="http://schemas.openxmlformats.org/officeDocument/2006/relationships/hyperlink" Target="https://cwccg.net/5ECH-LPTN-3W4C1S-GHJB8-1/c.aspx" TargetMode="External"/><Relationship Id="rId3" Type="http://schemas.openxmlformats.org/officeDocument/2006/relationships/settings" Target="settings.xml"/><Relationship Id="rId21" Type="http://schemas.openxmlformats.org/officeDocument/2006/relationships/hyperlink" Target="https://cwccg.net/5ECH-LPTN-3W4C1S-GHJBO-1/c.aspx" TargetMode="External"/><Relationship Id="rId34" Type="http://schemas.openxmlformats.org/officeDocument/2006/relationships/theme" Target="theme/theme1.xml"/><Relationship Id="rId7" Type="http://schemas.openxmlformats.org/officeDocument/2006/relationships/hyperlink" Target="mailto:dawn.adamson@uhcw.nhs.uk" TargetMode="External"/><Relationship Id="rId12" Type="http://schemas.openxmlformats.org/officeDocument/2006/relationships/hyperlink" Target="https://cwccg.net/5ECH-LPTN-3W4C1S-GHJBK-1/c.aspx" TargetMode="External"/><Relationship Id="rId17" Type="http://schemas.openxmlformats.org/officeDocument/2006/relationships/hyperlink" Target="https://cwccg.net/5ECH-LPTN-3W4C1S-GHIEM-1/c.aspx" TargetMode="External"/><Relationship Id="rId25" Type="http://schemas.openxmlformats.org/officeDocument/2006/relationships/hyperlink" Target="https://cwccg.net/5ECH-LPTN-3W4C1S-GHJBN-1/c.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ccg.net/5ECH-LPTN-3W4C1S-GHIEM-1/c.aspx" TargetMode="External"/><Relationship Id="rId20" Type="http://schemas.openxmlformats.org/officeDocument/2006/relationships/hyperlink" Target="https://cwccg.net/5ECH-LPTN-3W4C1S-GHJB9-1/c.aspx" TargetMode="External"/><Relationship Id="rId29" Type="http://schemas.openxmlformats.org/officeDocument/2006/relationships/hyperlink" Target="https://cwccg.net/5ECH-LPTN-3W4C1S-GHJBA-1/c.aspx"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https://cwccg.net/5ECH-LPTN-3W4C1S-GHJBM-1/c.aspx" TargetMode="External"/><Relationship Id="rId24" Type="http://schemas.openxmlformats.org/officeDocument/2006/relationships/hyperlink" Target="https://cwccg.net/5ECH-LPTN-3W4C1S-GHJBE-1/c.aspx" TargetMode="External"/><Relationship Id="rId32" Type="http://schemas.openxmlformats.org/officeDocument/2006/relationships/hyperlink" Target="mailto:tim.hatton@sbitc.org.uk" TargetMode="External"/><Relationship Id="rId5" Type="http://schemas.openxmlformats.org/officeDocument/2006/relationships/image" Target="media/image1.png"/><Relationship Id="rId15" Type="http://schemas.openxmlformats.org/officeDocument/2006/relationships/hyperlink" Target="https://cwccg.net/5ECH-LPTN-3W4C1S-GHJBH-1/c.aspx" TargetMode="External"/><Relationship Id="rId23" Type="http://schemas.openxmlformats.org/officeDocument/2006/relationships/hyperlink" Target="https://cwccg.net/5ECH-LPTN-3W4C1S-GHJGD-1/c.aspx" TargetMode="External"/><Relationship Id="rId28" Type="http://schemas.openxmlformats.org/officeDocument/2006/relationships/hyperlink" Target="mailto:AGCSU.medicines@nhs.net" TargetMode="External"/><Relationship Id="rId10" Type="http://schemas.openxmlformats.org/officeDocument/2006/relationships/hyperlink" Target="https://cwccg.net/5ECH-LPTN-3W4C1S-GHJBI-1/c.aspx" TargetMode="External"/><Relationship Id="rId19" Type="http://schemas.openxmlformats.org/officeDocument/2006/relationships/hyperlink" Target="https://cwccg.net/5ECH-LPTN-3W4C1S-GHJBD-1/c.aspx" TargetMode="External"/><Relationship Id="rId31" Type="http://schemas.openxmlformats.org/officeDocument/2006/relationships/hyperlink" Target="https://cwccg.net/5ECH-LPTN-3W4C1S-GHJBC-1/c.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cwccg.net/5ECH-LPTN-3W4C1S-GHJBJ-1/c.aspx" TargetMode="External"/><Relationship Id="rId27" Type="http://schemas.openxmlformats.org/officeDocument/2006/relationships/hyperlink" Target="https://cwccg.net/5ECH-LPTN-3W4C1S-GHJBL-1/c.aspx" TargetMode="External"/><Relationship Id="rId30" Type="http://schemas.openxmlformats.org/officeDocument/2006/relationships/hyperlink" Target="https://cwccg.net/5ECH-LPTN-3W4C1S-GHJB7-1/c.aspx" TargetMode="External"/><Relationship Id="rId8" Type="http://schemas.openxmlformats.org/officeDocument/2006/relationships/hyperlink" Target="https://cwccg.net/5ECH-LPTN-3W4C1S-GHJBG-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2022-08-01T14:20:00Z</dcterms:created>
  <dcterms:modified xsi:type="dcterms:W3CDTF">2022-08-01T14:23:00Z</dcterms:modified>
</cp:coreProperties>
</file>