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863FE7" w:rsidRPr="00863FE7" w14:paraId="157379EB" w14:textId="77777777" w:rsidTr="00863FE7">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863FE7" w:rsidRPr="00863FE7" w14:paraId="15042895"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863FE7" w:rsidRPr="00863FE7" w14:paraId="023689E1" w14:textId="77777777" w:rsidTr="00863FE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863FE7" w:rsidRPr="00863FE7" w14:paraId="6CAA38DA" w14:textId="77777777">
                          <w:tc>
                            <w:tcPr>
                              <w:tcW w:w="0" w:type="auto"/>
                              <w:tcBorders>
                                <w:top w:val="nil"/>
                                <w:left w:val="nil"/>
                                <w:bottom w:val="nil"/>
                                <w:right w:val="nil"/>
                              </w:tcBorders>
                              <w:tcMar>
                                <w:top w:w="150" w:type="dxa"/>
                                <w:left w:w="150" w:type="dxa"/>
                                <w:bottom w:w="150" w:type="dxa"/>
                                <w:right w:w="150" w:type="dxa"/>
                              </w:tcMar>
                              <w:vAlign w:val="center"/>
                              <w:hideMark/>
                            </w:tcPr>
                            <w:p w14:paraId="4411745F" w14:textId="01BC78BB" w:rsidR="00863FE7" w:rsidRPr="00863FE7" w:rsidRDefault="00863FE7" w:rsidP="00863FE7">
                              <w:pPr>
                                <w:spacing w:line="15" w:lineRule="atLeast"/>
                                <w:jc w:val="center"/>
                                <w:rPr>
                                  <w:rFonts w:ascii="Arial" w:eastAsia="Times New Roman" w:hAnsi="Arial" w:cs="Arial"/>
                                  <w:sz w:val="2"/>
                                  <w:szCs w:val="2"/>
                                  <w:lang w:eastAsia="en-GB"/>
                                </w:rPr>
                              </w:pPr>
                              <w:r w:rsidRPr="00863FE7">
                                <w:rPr>
                                  <w:rFonts w:ascii="Arial" w:eastAsia="Times New Roman" w:hAnsi="Arial" w:cs="Arial"/>
                                  <w:sz w:val="2"/>
                                  <w:szCs w:val="2"/>
                                  <w:lang w:eastAsia="en-GB"/>
                                </w:rPr>
                                <w:fldChar w:fldCharType="begin"/>
                              </w:r>
                              <w:r w:rsidRPr="00863FE7">
                                <w:rPr>
                                  <w:rFonts w:ascii="Arial" w:eastAsia="Times New Roman" w:hAnsi="Arial" w:cs="Arial"/>
                                  <w:sz w:val="2"/>
                                  <w:szCs w:val="2"/>
                                  <w:lang w:eastAsia="en-GB"/>
                                </w:rPr>
                                <w:instrText xml:space="preserve"> INCLUDEPICTURE "/var/folders/0b/_hlz4rjj5rnc12tfk3ys05_h0000gn/T/com.microsoft.Word/WebArchiveCopyPasteTempFiles/1131513_practicenews03012015.png" \* MERGEFORMATINET </w:instrText>
                              </w:r>
                              <w:r w:rsidRPr="00863FE7">
                                <w:rPr>
                                  <w:rFonts w:ascii="Arial" w:eastAsia="Times New Roman" w:hAnsi="Arial" w:cs="Arial"/>
                                  <w:sz w:val="2"/>
                                  <w:szCs w:val="2"/>
                                  <w:lang w:eastAsia="en-GB"/>
                                </w:rPr>
                                <w:fldChar w:fldCharType="separate"/>
                              </w:r>
                              <w:r w:rsidRPr="00863FE7">
                                <w:rPr>
                                  <w:rFonts w:ascii="Arial" w:eastAsia="Times New Roman" w:hAnsi="Arial" w:cs="Arial"/>
                                  <w:noProof/>
                                  <w:sz w:val="2"/>
                                  <w:szCs w:val="2"/>
                                  <w:lang w:eastAsia="en-GB"/>
                                </w:rPr>
                                <w:drawing>
                                  <wp:inline distT="0" distB="0" distL="0" distR="0" wp14:anchorId="7258ED64" wp14:editId="23BC169E">
                                    <wp:extent cx="5731510" cy="1904365"/>
                                    <wp:effectExtent l="0" t="0" r="0" b="635"/>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863FE7">
                                <w:rPr>
                                  <w:rFonts w:ascii="Arial" w:eastAsia="Times New Roman" w:hAnsi="Arial" w:cs="Arial"/>
                                  <w:sz w:val="2"/>
                                  <w:szCs w:val="2"/>
                                  <w:lang w:eastAsia="en-GB"/>
                                </w:rPr>
                                <w:fldChar w:fldCharType="end"/>
                              </w:r>
                            </w:p>
                          </w:tc>
                        </w:tr>
                      </w:tbl>
                      <w:p w14:paraId="5953E2F4" w14:textId="77777777" w:rsidR="00863FE7" w:rsidRPr="00863FE7" w:rsidRDefault="00863FE7" w:rsidP="00863FE7">
                        <w:pPr>
                          <w:rPr>
                            <w:rFonts w:ascii="Arial" w:eastAsia="Times New Roman" w:hAnsi="Arial" w:cs="Arial"/>
                            <w:lang w:eastAsia="en-GB"/>
                          </w:rPr>
                        </w:pPr>
                      </w:p>
                    </w:tc>
                  </w:tr>
                </w:tbl>
                <w:p w14:paraId="01542B0C" w14:textId="77777777" w:rsidR="00863FE7" w:rsidRPr="00863FE7" w:rsidRDefault="00863FE7" w:rsidP="00863FE7">
                  <w:pPr>
                    <w:jc w:val="center"/>
                    <w:textAlignment w:val="top"/>
                    <w:rPr>
                      <w:rFonts w:ascii="Arial" w:eastAsia="Times New Roman" w:hAnsi="Arial" w:cs="Arial"/>
                      <w:sz w:val="2"/>
                      <w:szCs w:val="2"/>
                      <w:lang w:eastAsia="en-GB"/>
                    </w:rPr>
                  </w:pPr>
                </w:p>
              </w:tc>
            </w:tr>
          </w:tbl>
          <w:p w14:paraId="5B958F99" w14:textId="77777777" w:rsidR="00863FE7" w:rsidRPr="00863FE7" w:rsidRDefault="00863FE7" w:rsidP="00863FE7">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863FE7" w:rsidRPr="00863FE7" w14:paraId="4C4F47D1" w14:textId="77777777">
              <w:tc>
                <w:tcPr>
                  <w:tcW w:w="0" w:type="auto"/>
                  <w:tcBorders>
                    <w:top w:val="nil"/>
                    <w:left w:val="nil"/>
                    <w:bottom w:val="nil"/>
                    <w:right w:val="nil"/>
                  </w:tcBorders>
                  <w:tcMar>
                    <w:top w:w="150" w:type="dxa"/>
                    <w:left w:w="150" w:type="dxa"/>
                    <w:bottom w:w="150" w:type="dxa"/>
                    <w:right w:w="150" w:type="dxa"/>
                  </w:tcMar>
                  <w:hideMark/>
                </w:tcPr>
                <w:p w14:paraId="13B2C57F" w14:textId="77777777" w:rsidR="00863FE7" w:rsidRPr="00863FE7" w:rsidRDefault="00863FE7" w:rsidP="00863FE7">
                  <w:pPr>
                    <w:spacing w:line="315" w:lineRule="atLeast"/>
                    <w:jc w:val="center"/>
                    <w:rPr>
                      <w:rFonts w:ascii="Arial" w:eastAsia="Times New Roman" w:hAnsi="Arial" w:cs="Arial"/>
                      <w:color w:val="231F20"/>
                      <w:sz w:val="21"/>
                      <w:szCs w:val="21"/>
                      <w:lang w:eastAsia="en-GB"/>
                    </w:rPr>
                  </w:pPr>
                  <w:r w:rsidRPr="00863FE7">
                    <w:rPr>
                      <w:rFonts w:ascii="Arial" w:eastAsia="Times New Roman" w:hAnsi="Arial" w:cs="Arial"/>
                      <w:b/>
                      <w:bCs/>
                      <w:color w:val="000000"/>
                      <w:lang w:eastAsia="en-GB"/>
                    </w:rPr>
                    <w:t>Welcome to this week’s edition of Practice News</w:t>
                  </w:r>
                </w:p>
              </w:tc>
            </w:tr>
          </w:tbl>
          <w:p w14:paraId="1882FCFD" w14:textId="77777777" w:rsidR="00863FE7" w:rsidRPr="00863FE7" w:rsidRDefault="00863FE7" w:rsidP="00863FE7">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863FE7" w:rsidRPr="00863FE7" w14:paraId="0BB128E5" w14:textId="77777777">
              <w:tc>
                <w:tcPr>
                  <w:tcW w:w="0" w:type="auto"/>
                  <w:tcBorders>
                    <w:top w:val="nil"/>
                    <w:left w:val="nil"/>
                    <w:bottom w:val="nil"/>
                    <w:right w:val="nil"/>
                  </w:tcBorders>
                  <w:tcMar>
                    <w:top w:w="150" w:type="dxa"/>
                    <w:left w:w="150" w:type="dxa"/>
                    <w:bottom w:w="150" w:type="dxa"/>
                    <w:right w:w="150" w:type="dxa"/>
                  </w:tcMar>
                  <w:hideMark/>
                </w:tcPr>
                <w:p w14:paraId="74302423"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Dear all,</w:t>
                  </w:r>
                </w:p>
                <w:p w14:paraId="75E755B0"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46CF2E42"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 xml:space="preserve">Thank you for the interest in the ICB/ICP roles and to Nish from the education team who helped me and Jon to produce our simple guide to the process. The Primary care collaborative, the "operational leadership and primary care strategy" thinkers and </w:t>
                  </w:r>
                  <w:proofErr w:type="gramStart"/>
                  <w:r w:rsidRPr="00863FE7">
                    <w:rPr>
                      <w:rFonts w:ascii="Arial" w:eastAsia="Times New Roman" w:hAnsi="Arial" w:cs="Arial"/>
                      <w:color w:val="000000"/>
                      <w:sz w:val="21"/>
                      <w:szCs w:val="21"/>
                      <w:lang w:eastAsia="en-GB"/>
                    </w:rPr>
                    <w:t>doers</w:t>
                  </w:r>
                  <w:proofErr w:type="gramEnd"/>
                  <w:r w:rsidRPr="00863FE7">
                    <w:rPr>
                      <w:rFonts w:ascii="Arial" w:eastAsia="Times New Roman" w:hAnsi="Arial" w:cs="Arial"/>
                      <w:color w:val="000000"/>
                      <w:sz w:val="21"/>
                      <w:szCs w:val="21"/>
                      <w:lang w:eastAsia="en-GB"/>
                    </w:rPr>
                    <w:t xml:space="preserve"> group is out for nominations, do contact Maggie Edwards if you are interested as the LMC are kindly hosting the selection process. </w:t>
                  </w:r>
                </w:p>
                <w:p w14:paraId="152E746B"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3234E990"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Of note this week in the newsletter, are the prescribing incentive details and the opportunity to join the "How to beat burnout in the new ways of working in Primary Care" Shapes Masterclass presented by Dr Rachel Morris (host of the You are Not a Frog podcast) on Wednesday 25th May at 7pm. </w:t>
                  </w:r>
                </w:p>
                <w:p w14:paraId="32F11819"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6636484D"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 xml:space="preserve">Lastly, huge appreciation and celebration of our nurses who last week celebrated </w:t>
                  </w:r>
                  <w:proofErr w:type="gramStart"/>
                  <w:r w:rsidRPr="00863FE7">
                    <w:rPr>
                      <w:rFonts w:ascii="Arial" w:eastAsia="Times New Roman" w:hAnsi="Arial" w:cs="Arial"/>
                      <w:color w:val="000000"/>
                      <w:sz w:val="21"/>
                      <w:szCs w:val="21"/>
                      <w:lang w:eastAsia="en-GB"/>
                    </w:rPr>
                    <w:t>International</w:t>
                  </w:r>
                  <w:proofErr w:type="gramEnd"/>
                  <w:r w:rsidRPr="00863FE7">
                    <w:rPr>
                      <w:rFonts w:ascii="Arial" w:eastAsia="Times New Roman" w:hAnsi="Arial" w:cs="Arial"/>
                      <w:color w:val="000000"/>
                      <w:sz w:val="21"/>
                      <w:szCs w:val="21"/>
                      <w:lang w:eastAsia="en-GB"/>
                    </w:rPr>
                    <w:t xml:space="preserve"> nurses and Midwifes day. </w:t>
                  </w:r>
                </w:p>
                <w:p w14:paraId="4B80AE47"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22AAC0BF"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While they celebrated in the cathedral on Florence Nightingales birthday; opening mention was given by Becky </w:t>
                  </w:r>
                  <w:r w:rsidRPr="00863FE7">
                    <w:rPr>
                      <w:rFonts w:ascii="Arial" w:eastAsia="Times New Roman" w:hAnsi="Arial" w:cs="Arial"/>
                      <w:color w:val="231F20"/>
                      <w:sz w:val="22"/>
                      <w:szCs w:val="22"/>
                      <w:lang w:eastAsia="en-GB"/>
                    </w:rPr>
                    <w:t>Bartholomew, </w:t>
                  </w:r>
                  <w:r w:rsidRPr="00863FE7">
                    <w:rPr>
                      <w:rFonts w:ascii="Arial" w:eastAsia="Times New Roman" w:hAnsi="Arial" w:cs="Arial"/>
                      <w:color w:val="000000"/>
                      <w:sz w:val="21"/>
                      <w:szCs w:val="21"/>
                      <w:lang w:eastAsia="en-GB"/>
                    </w:rPr>
                    <w:t xml:space="preserve">Acting Chief Nurse RN to Mary </w:t>
                  </w:r>
                  <w:proofErr w:type="spellStart"/>
                  <w:r w:rsidRPr="00863FE7">
                    <w:rPr>
                      <w:rFonts w:ascii="Arial" w:eastAsia="Times New Roman" w:hAnsi="Arial" w:cs="Arial"/>
                      <w:color w:val="000000"/>
                      <w:sz w:val="21"/>
                      <w:szCs w:val="21"/>
                      <w:lang w:eastAsia="en-GB"/>
                    </w:rPr>
                    <w:t>Secole</w:t>
                  </w:r>
                  <w:proofErr w:type="spellEnd"/>
                  <w:r w:rsidRPr="00863FE7">
                    <w:rPr>
                      <w:rFonts w:ascii="Arial" w:eastAsia="Times New Roman" w:hAnsi="Arial" w:cs="Arial"/>
                      <w:color w:val="000000"/>
                      <w:sz w:val="21"/>
                      <w:szCs w:val="21"/>
                      <w:lang w:eastAsia="en-GB"/>
                    </w:rPr>
                    <w:t xml:space="preserve"> who was Nightingale's forerunner in Crimea, gathering data and understanding of infection but is less celebrated.  A thought there to our unconscious bias and perhaps (while in no way detracting from superwoman statistician and nurse Nightingale) deserves a more prominent place in our wonder at the significant women of the past and their influence on nursing present.</w:t>
                  </w:r>
                </w:p>
              </w:tc>
            </w:tr>
          </w:tbl>
          <w:p w14:paraId="267A93F0" w14:textId="77777777" w:rsidR="00863FE7" w:rsidRPr="00863FE7" w:rsidRDefault="00863FE7" w:rsidP="00863FE7">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863FE7" w:rsidRPr="00863FE7" w14:paraId="0D57B903" w14:textId="77777777">
              <w:trPr>
                <w:jc w:val="center"/>
              </w:trPr>
              <w:tc>
                <w:tcPr>
                  <w:tcW w:w="0" w:type="auto"/>
                  <w:tcBorders>
                    <w:top w:val="nil"/>
                    <w:left w:val="nil"/>
                    <w:bottom w:val="nil"/>
                    <w:right w:val="nil"/>
                  </w:tcBorders>
                  <w:hideMark/>
                </w:tcPr>
                <w:tbl>
                  <w:tblPr>
                    <w:tblW w:w="5000" w:type="pct"/>
                    <w:jc w:val="center"/>
                    <w:tblCellMar>
                      <w:left w:w="0" w:type="dxa"/>
                      <w:right w:w="0" w:type="dxa"/>
                    </w:tblCellMar>
                    <w:tblLook w:val="04A0" w:firstRow="1" w:lastRow="0" w:firstColumn="1" w:lastColumn="0" w:noHBand="0" w:noVBand="1"/>
                  </w:tblPr>
                  <w:tblGrid>
                    <w:gridCol w:w="9026"/>
                  </w:tblGrid>
                  <w:tr w:rsidR="00863FE7" w:rsidRPr="00863FE7" w14:paraId="4ECB8E18" w14:textId="77777777" w:rsidTr="00863FE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863FE7" w:rsidRPr="00863FE7" w14:paraId="192A5D88" w14:textId="77777777">
                          <w:tc>
                            <w:tcPr>
                              <w:tcW w:w="0" w:type="auto"/>
                              <w:tcBorders>
                                <w:top w:val="nil"/>
                                <w:left w:val="nil"/>
                                <w:bottom w:val="nil"/>
                                <w:right w:val="nil"/>
                              </w:tcBorders>
                              <w:tcMar>
                                <w:top w:w="150" w:type="dxa"/>
                                <w:left w:w="150" w:type="dxa"/>
                                <w:bottom w:w="150" w:type="dxa"/>
                                <w:right w:w="150" w:type="dxa"/>
                              </w:tcMar>
                              <w:vAlign w:val="center"/>
                              <w:hideMark/>
                            </w:tcPr>
                            <w:p w14:paraId="478A2140" w14:textId="60E8BCD5" w:rsidR="00863FE7" w:rsidRPr="00863FE7" w:rsidRDefault="00863FE7" w:rsidP="00863FE7">
                              <w:pPr>
                                <w:spacing w:line="15" w:lineRule="atLeast"/>
                                <w:rPr>
                                  <w:rFonts w:ascii="Arial" w:eastAsia="Times New Roman" w:hAnsi="Arial" w:cs="Arial"/>
                                  <w:sz w:val="2"/>
                                  <w:szCs w:val="2"/>
                                  <w:lang w:eastAsia="en-GB"/>
                                </w:rPr>
                              </w:pPr>
                              <w:r w:rsidRPr="00863FE7">
                                <w:rPr>
                                  <w:rFonts w:ascii="Arial" w:eastAsia="Times New Roman" w:hAnsi="Arial" w:cs="Arial"/>
                                  <w:sz w:val="2"/>
                                  <w:szCs w:val="2"/>
                                  <w:lang w:eastAsia="en-GB"/>
                                </w:rPr>
                                <w:lastRenderedPageBreak/>
                                <w:fldChar w:fldCharType="begin"/>
                              </w:r>
                              <w:r w:rsidRPr="00863FE7">
                                <w:rPr>
                                  <w:rFonts w:ascii="Arial" w:eastAsia="Times New Roman" w:hAnsi="Arial" w:cs="Arial"/>
                                  <w:sz w:val="2"/>
                                  <w:szCs w:val="2"/>
                                  <w:lang w:eastAsia="en-GB"/>
                                </w:rPr>
                                <w:instrText xml:space="preserve"> INCLUDEPICTURE "/var/folders/0b/_hlz4rjj5rnc12tfk3ys05_h0000gn/T/com.microsoft.Word/WebArchiveCopyPasteTempFiles/1096877_sarahrheadshotmini.png" \* MERGEFORMATINET </w:instrText>
                              </w:r>
                              <w:r w:rsidRPr="00863FE7">
                                <w:rPr>
                                  <w:rFonts w:ascii="Arial" w:eastAsia="Times New Roman" w:hAnsi="Arial" w:cs="Arial"/>
                                  <w:sz w:val="2"/>
                                  <w:szCs w:val="2"/>
                                  <w:lang w:eastAsia="en-GB"/>
                                </w:rPr>
                                <w:fldChar w:fldCharType="separate"/>
                              </w:r>
                              <w:r w:rsidRPr="00863FE7">
                                <w:rPr>
                                  <w:rFonts w:ascii="Arial" w:eastAsia="Times New Roman" w:hAnsi="Arial" w:cs="Arial"/>
                                  <w:noProof/>
                                  <w:sz w:val="2"/>
                                  <w:szCs w:val="2"/>
                                  <w:lang w:eastAsia="en-GB"/>
                                </w:rPr>
                                <w:drawing>
                                  <wp:inline distT="0" distB="0" distL="0" distR="0" wp14:anchorId="58981860" wp14:editId="5C41BC7C">
                                    <wp:extent cx="2868295" cy="3507105"/>
                                    <wp:effectExtent l="0" t="0" r="1905" b="0"/>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8295" cy="3507105"/>
                                            </a:xfrm>
                                            <a:prstGeom prst="rect">
                                              <a:avLst/>
                                            </a:prstGeom>
                                            <a:noFill/>
                                            <a:ln>
                                              <a:noFill/>
                                            </a:ln>
                                          </pic:spPr>
                                        </pic:pic>
                                      </a:graphicData>
                                    </a:graphic>
                                  </wp:inline>
                                </w:drawing>
                              </w:r>
                              <w:r w:rsidRPr="00863FE7">
                                <w:rPr>
                                  <w:rFonts w:ascii="Arial" w:eastAsia="Times New Roman" w:hAnsi="Arial" w:cs="Arial"/>
                                  <w:sz w:val="2"/>
                                  <w:szCs w:val="2"/>
                                  <w:lang w:eastAsia="en-GB"/>
                                </w:rPr>
                                <w:fldChar w:fldCharType="end"/>
                              </w:r>
                            </w:p>
                          </w:tc>
                        </w:tr>
                      </w:tbl>
                      <w:p w14:paraId="0952F69D" w14:textId="77777777" w:rsidR="00863FE7" w:rsidRPr="00863FE7" w:rsidRDefault="00863FE7" w:rsidP="00863FE7">
                        <w:pPr>
                          <w:rPr>
                            <w:rFonts w:ascii="Arial" w:eastAsia="Times New Roman" w:hAnsi="Arial" w:cs="Arial"/>
                            <w:lang w:eastAsia="en-GB"/>
                          </w:rPr>
                        </w:pPr>
                      </w:p>
                    </w:tc>
                  </w:tr>
                  <w:tr w:rsidR="00863FE7" w:rsidRPr="00863FE7" w14:paraId="71CF2924"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863FE7" w:rsidRPr="00863FE7" w14:paraId="1E85A1AD" w14:textId="77777777">
                          <w:tc>
                            <w:tcPr>
                              <w:tcW w:w="0" w:type="auto"/>
                              <w:tcBorders>
                                <w:top w:val="nil"/>
                                <w:left w:val="nil"/>
                                <w:bottom w:val="nil"/>
                                <w:right w:val="nil"/>
                              </w:tcBorders>
                              <w:tcMar>
                                <w:top w:w="150" w:type="dxa"/>
                                <w:left w:w="150" w:type="dxa"/>
                                <w:bottom w:w="150" w:type="dxa"/>
                                <w:right w:w="150" w:type="dxa"/>
                              </w:tcMar>
                              <w:vAlign w:val="center"/>
                              <w:hideMark/>
                            </w:tcPr>
                            <w:p w14:paraId="72171D3C" w14:textId="77777777" w:rsidR="00863FE7" w:rsidRPr="00863FE7" w:rsidRDefault="00863FE7" w:rsidP="00863FE7">
                              <w:pPr>
                                <w:spacing w:line="270" w:lineRule="atLeast"/>
                                <w:jc w:val="center"/>
                                <w:rPr>
                                  <w:rFonts w:ascii="Arial" w:eastAsia="Times New Roman" w:hAnsi="Arial" w:cs="Arial"/>
                                  <w:color w:val="231F20"/>
                                  <w:sz w:val="21"/>
                                  <w:szCs w:val="21"/>
                                  <w:lang w:eastAsia="en-GB"/>
                                </w:rPr>
                              </w:pPr>
                            </w:p>
                            <w:p w14:paraId="7BC983EC" w14:textId="77777777" w:rsidR="00863FE7" w:rsidRPr="00863FE7" w:rsidRDefault="00863FE7" w:rsidP="00863FE7">
                              <w:pPr>
                                <w:spacing w:line="270" w:lineRule="atLeast"/>
                                <w:jc w:val="center"/>
                                <w:rPr>
                                  <w:rFonts w:ascii="Arial" w:eastAsia="Times New Roman" w:hAnsi="Arial" w:cs="Arial"/>
                                  <w:color w:val="231F20"/>
                                  <w:sz w:val="21"/>
                                  <w:szCs w:val="21"/>
                                  <w:lang w:eastAsia="en-GB"/>
                                </w:rPr>
                              </w:pPr>
                            </w:p>
                            <w:p w14:paraId="7CD7021F" w14:textId="77777777" w:rsidR="00863FE7" w:rsidRPr="00863FE7" w:rsidRDefault="00863FE7" w:rsidP="00863FE7">
                              <w:pPr>
                                <w:spacing w:line="270" w:lineRule="atLeast"/>
                                <w:jc w:val="center"/>
                                <w:rPr>
                                  <w:rFonts w:ascii="Arial" w:eastAsia="Times New Roman" w:hAnsi="Arial" w:cs="Arial"/>
                                  <w:color w:val="231F20"/>
                                  <w:sz w:val="21"/>
                                  <w:szCs w:val="21"/>
                                  <w:lang w:eastAsia="en-GB"/>
                                </w:rPr>
                              </w:pPr>
                            </w:p>
                            <w:p w14:paraId="5F79562C" w14:textId="77777777" w:rsidR="00863FE7" w:rsidRPr="00863FE7" w:rsidRDefault="00863FE7" w:rsidP="00863FE7">
                              <w:pPr>
                                <w:spacing w:line="270" w:lineRule="atLeast"/>
                                <w:jc w:val="center"/>
                                <w:rPr>
                                  <w:rFonts w:ascii="Arial" w:eastAsia="Times New Roman" w:hAnsi="Arial" w:cs="Arial"/>
                                  <w:color w:val="231F20"/>
                                  <w:sz w:val="21"/>
                                  <w:szCs w:val="21"/>
                                  <w:lang w:eastAsia="en-GB"/>
                                </w:rPr>
                              </w:pPr>
                              <w:r w:rsidRPr="00863FE7">
                                <w:rPr>
                                  <w:rFonts w:ascii="Arial" w:eastAsia="Times New Roman" w:hAnsi="Arial" w:cs="Arial"/>
                                  <w:b/>
                                  <w:bCs/>
                                  <w:color w:val="000000"/>
                                  <w:lang w:eastAsia="en-GB"/>
                                </w:rPr>
                                <w:t xml:space="preserve">Dr Sarah </w:t>
                              </w:r>
                              <w:proofErr w:type="spellStart"/>
                              <w:r w:rsidRPr="00863FE7">
                                <w:rPr>
                                  <w:rFonts w:ascii="Arial" w:eastAsia="Times New Roman" w:hAnsi="Arial" w:cs="Arial"/>
                                  <w:b/>
                                  <w:bCs/>
                                  <w:color w:val="000000"/>
                                  <w:lang w:eastAsia="en-GB"/>
                                </w:rPr>
                                <w:t>Raistrick</w:t>
                              </w:r>
                              <w:proofErr w:type="spellEnd"/>
                            </w:p>
                            <w:p w14:paraId="4CEBBA03" w14:textId="77777777" w:rsidR="00863FE7" w:rsidRPr="00863FE7" w:rsidRDefault="00863FE7" w:rsidP="00863FE7">
                              <w:pPr>
                                <w:spacing w:line="270" w:lineRule="atLeast"/>
                                <w:jc w:val="center"/>
                                <w:rPr>
                                  <w:rFonts w:ascii="Arial" w:eastAsia="Times New Roman" w:hAnsi="Arial" w:cs="Arial"/>
                                  <w:color w:val="231F20"/>
                                  <w:sz w:val="21"/>
                                  <w:szCs w:val="21"/>
                                  <w:lang w:eastAsia="en-GB"/>
                                </w:rPr>
                              </w:pPr>
                              <w:r w:rsidRPr="00863FE7">
                                <w:rPr>
                                  <w:rFonts w:ascii="Arial" w:eastAsia="Times New Roman" w:hAnsi="Arial" w:cs="Arial"/>
                                  <w:color w:val="231F20"/>
                                  <w:lang w:eastAsia="en-GB"/>
                                </w:rPr>
                                <w:t>CCG Chair</w:t>
                              </w:r>
                            </w:p>
                            <w:p w14:paraId="0A4BF1BD" w14:textId="77777777" w:rsidR="00863FE7" w:rsidRPr="00863FE7" w:rsidRDefault="00863FE7" w:rsidP="00863FE7">
                              <w:pPr>
                                <w:spacing w:line="330" w:lineRule="atLeast"/>
                                <w:jc w:val="center"/>
                                <w:rPr>
                                  <w:rFonts w:ascii="Arial" w:eastAsia="Times New Roman" w:hAnsi="Arial" w:cs="Arial"/>
                                  <w:color w:val="231F20"/>
                                  <w:sz w:val="21"/>
                                  <w:szCs w:val="21"/>
                                  <w:lang w:eastAsia="en-GB"/>
                                </w:rPr>
                              </w:pPr>
                              <w:r w:rsidRPr="00863FE7">
                                <w:rPr>
                                  <w:rFonts w:ascii="Arial" w:eastAsia="Times New Roman" w:hAnsi="Arial" w:cs="Arial"/>
                                  <w:color w:val="231F20"/>
                                  <w:lang w:eastAsia="en-GB"/>
                                </w:rPr>
                                <w:t>NHS Coventry and Warwickshire Clinical Commissioning Group</w:t>
                              </w:r>
                            </w:p>
                          </w:tc>
                        </w:tr>
                      </w:tbl>
                      <w:p w14:paraId="07981E4D" w14:textId="77777777" w:rsidR="00863FE7" w:rsidRPr="00863FE7" w:rsidRDefault="00863FE7" w:rsidP="00863FE7">
                        <w:pPr>
                          <w:rPr>
                            <w:rFonts w:ascii="Arial" w:eastAsia="Times New Roman" w:hAnsi="Arial" w:cs="Arial"/>
                            <w:lang w:eastAsia="en-GB"/>
                          </w:rPr>
                        </w:pPr>
                      </w:p>
                    </w:tc>
                  </w:tr>
                </w:tbl>
                <w:p w14:paraId="336A3A9F" w14:textId="77777777" w:rsidR="00863FE7" w:rsidRPr="00863FE7" w:rsidRDefault="00863FE7" w:rsidP="00863FE7">
                  <w:pPr>
                    <w:jc w:val="center"/>
                    <w:textAlignment w:val="top"/>
                    <w:rPr>
                      <w:rFonts w:ascii="Arial" w:eastAsia="Times New Roman" w:hAnsi="Arial" w:cs="Arial"/>
                      <w:sz w:val="2"/>
                      <w:szCs w:val="2"/>
                      <w:lang w:eastAsia="en-GB"/>
                    </w:rPr>
                  </w:pPr>
                </w:p>
              </w:tc>
            </w:tr>
          </w:tbl>
          <w:p w14:paraId="796153FF" w14:textId="77777777" w:rsidR="00863FE7" w:rsidRPr="00863FE7" w:rsidRDefault="00863FE7" w:rsidP="00863FE7">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863FE7" w:rsidRPr="00863FE7" w14:paraId="2846B7D7"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25E04869"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If you'd like to have Practice News and other relevant CCG updates sent to you directly, please email </w:t>
                  </w:r>
                  <w:hyperlink r:id="rId7" w:tooltip="mailto:cwccg.communications@nhs.net" w:history="1">
                    <w:r w:rsidRPr="00863FE7">
                      <w:rPr>
                        <w:rFonts w:ascii="Arial" w:eastAsia="Times New Roman" w:hAnsi="Arial" w:cs="Arial"/>
                        <w:color w:val="0078D4"/>
                        <w:sz w:val="21"/>
                        <w:szCs w:val="21"/>
                        <w:u w:val="single"/>
                        <w:lang w:eastAsia="en-GB"/>
                      </w:rPr>
                      <w:t>cwccg.communications@nhs.net</w:t>
                    </w:r>
                  </w:hyperlink>
                </w:p>
              </w:tc>
            </w:tr>
          </w:tbl>
          <w:p w14:paraId="3C0788D3" w14:textId="77777777" w:rsidR="00863FE7" w:rsidRPr="00863FE7" w:rsidRDefault="00863FE7" w:rsidP="00863FE7">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863FE7" w:rsidRPr="00863FE7" w14:paraId="5F5071BB"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863FE7" w:rsidRPr="00863FE7" w14:paraId="49541841" w14:textId="77777777" w:rsidTr="00863FE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863FE7" w:rsidRPr="00863FE7" w14:paraId="23400D2E" w14:textId="77777777">
                          <w:tc>
                            <w:tcPr>
                              <w:tcW w:w="0" w:type="auto"/>
                              <w:tcBorders>
                                <w:top w:val="nil"/>
                                <w:left w:val="nil"/>
                                <w:bottom w:val="nil"/>
                                <w:right w:val="nil"/>
                              </w:tcBorders>
                              <w:tcMar>
                                <w:top w:w="150" w:type="dxa"/>
                                <w:left w:w="150" w:type="dxa"/>
                                <w:bottom w:w="150" w:type="dxa"/>
                                <w:right w:w="150" w:type="dxa"/>
                              </w:tcMar>
                              <w:hideMark/>
                            </w:tcPr>
                            <w:p w14:paraId="0818D8B4" w14:textId="77777777" w:rsidR="00863FE7" w:rsidRPr="00863FE7" w:rsidRDefault="00863FE7" w:rsidP="00863FE7">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863FE7">
                                <w:rPr>
                                  <w:rFonts w:ascii="Arial" w:eastAsia="Times New Roman" w:hAnsi="Arial" w:cs="Arial"/>
                                  <w:color w:val="0072CE"/>
                                  <w:sz w:val="33"/>
                                  <w:szCs w:val="33"/>
                                  <w:lang w:eastAsia="en-GB"/>
                                </w:rPr>
                                <w:t>Latest information for practices</w:t>
                              </w:r>
                            </w:p>
                            <w:p w14:paraId="3C3E20E5" w14:textId="77777777" w:rsidR="00863FE7" w:rsidRPr="00863FE7" w:rsidRDefault="00863FE7" w:rsidP="00863FE7">
                              <w:pPr>
                                <w:spacing w:line="315" w:lineRule="atLeast"/>
                                <w:rPr>
                                  <w:rFonts w:ascii="Arial" w:eastAsia="Times New Roman" w:hAnsi="Arial" w:cs="Arial"/>
                                  <w:color w:val="231F20"/>
                                  <w:sz w:val="21"/>
                                  <w:szCs w:val="21"/>
                                  <w:lang w:eastAsia="en-GB"/>
                                </w:rPr>
                              </w:pPr>
                              <w:bookmarkStart w:id="1" w:name="_Hlk60840860"/>
                              <w:bookmarkEnd w:id="1"/>
                              <w:r w:rsidRPr="00863FE7">
                                <w:rPr>
                                  <w:rFonts w:ascii="Arial" w:eastAsia="Times New Roman" w:hAnsi="Arial" w:cs="Arial"/>
                                  <w:b/>
                                  <w:bCs/>
                                  <w:color w:val="00B0F0"/>
                                  <w:lang w:eastAsia="en-GB"/>
                                </w:rPr>
                                <w:t>Coventry and Warwickshire Primary Care Collaborative </w:t>
                              </w:r>
                              <w:r w:rsidRPr="00863FE7">
                                <w:rPr>
                                  <w:rFonts w:ascii="Arial" w:eastAsia="Times New Roman" w:hAnsi="Arial" w:cs="Arial"/>
                                  <w:color w:val="231F20"/>
                                  <w:sz w:val="21"/>
                                  <w:szCs w:val="21"/>
                                  <w:lang w:eastAsia="en-GB"/>
                                </w:rPr>
                                <w:br/>
                                <w:t>You will, hopefully, all have received the </w:t>
                              </w:r>
                              <w:hyperlink r:id="rId8" w:tooltip="https://cwccg.net/5ECH-JOF3-3W4C1S-ET2VW-1/c.aspx" w:history="1">
                                <w:r w:rsidRPr="00863FE7">
                                  <w:rPr>
                                    <w:rFonts w:ascii="Arial" w:eastAsia="Times New Roman" w:hAnsi="Arial" w:cs="Arial"/>
                                    <w:color w:val="00B0F0"/>
                                    <w:sz w:val="21"/>
                                    <w:szCs w:val="21"/>
                                    <w:u w:val="single"/>
                                    <w:lang w:eastAsia="en-GB"/>
                                  </w:rPr>
                                  <w:t>attached</w:t>
                                </w:r>
                              </w:hyperlink>
                              <w:r w:rsidRPr="00863FE7">
                                <w:rPr>
                                  <w:rFonts w:ascii="Arial" w:eastAsia="Times New Roman" w:hAnsi="Arial" w:cs="Arial"/>
                                  <w:color w:val="231F20"/>
                                  <w:sz w:val="21"/>
                                  <w:szCs w:val="21"/>
                                  <w:lang w:eastAsia="en-GB"/>
                                </w:rPr>
                                <w:t xml:space="preserve"> letter regarding the formation of a new Coventry and Warwickshire Primary Care Collaborative.  As set out in the letter, the Local Medical Committees are currently facilitating a process to identify 8 people (2 from each of the 4 Places – Coventry, Warwickshire North, South </w:t>
                              </w:r>
                              <w:proofErr w:type="gramStart"/>
                              <w:r w:rsidRPr="00863FE7">
                                <w:rPr>
                                  <w:rFonts w:ascii="Arial" w:eastAsia="Times New Roman" w:hAnsi="Arial" w:cs="Arial"/>
                                  <w:color w:val="231F20"/>
                                  <w:sz w:val="21"/>
                                  <w:szCs w:val="21"/>
                                  <w:lang w:eastAsia="en-GB"/>
                                </w:rPr>
                                <w:t>Warwickshire</w:t>
                              </w:r>
                              <w:proofErr w:type="gramEnd"/>
                              <w:r w:rsidRPr="00863FE7">
                                <w:rPr>
                                  <w:rFonts w:ascii="Arial" w:eastAsia="Times New Roman" w:hAnsi="Arial" w:cs="Arial"/>
                                  <w:color w:val="231F20"/>
                                  <w:sz w:val="21"/>
                                  <w:szCs w:val="21"/>
                                  <w:lang w:eastAsia="en-GB"/>
                                </w:rPr>
                                <w:t xml:space="preserve"> and Rugby) to sit on the Collaborative as Place Members.  </w:t>
                              </w:r>
                            </w:p>
                            <w:p w14:paraId="3680D12D"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06E578FA"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You can find more information about the Collaborative and the role of the Place Members in the letter.  The Place Members will be appointed for a term of three years.  </w:t>
                              </w:r>
                            </w:p>
                            <w:p w14:paraId="2C5EC931"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4B592362"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lastRenderedPageBreak/>
                                <w:t>To find out more and/or to express interest in becoming a Place member, please contact the Local Medical Committees by email as follows:</w:t>
                              </w:r>
                            </w:p>
                            <w:p w14:paraId="35AF447D"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1FE339BE"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xml:space="preserve">Warwickshire North, </w:t>
                              </w:r>
                              <w:proofErr w:type="gramStart"/>
                              <w:r w:rsidRPr="00863FE7">
                                <w:rPr>
                                  <w:rFonts w:ascii="Arial" w:eastAsia="Times New Roman" w:hAnsi="Arial" w:cs="Arial"/>
                                  <w:color w:val="231F20"/>
                                  <w:sz w:val="21"/>
                                  <w:szCs w:val="21"/>
                                  <w:lang w:eastAsia="en-GB"/>
                                </w:rPr>
                                <w:t>Rugby</w:t>
                              </w:r>
                              <w:proofErr w:type="gramEnd"/>
                              <w:r w:rsidRPr="00863FE7">
                                <w:rPr>
                                  <w:rFonts w:ascii="Arial" w:eastAsia="Times New Roman" w:hAnsi="Arial" w:cs="Arial"/>
                                  <w:color w:val="231F20"/>
                                  <w:sz w:val="21"/>
                                  <w:szCs w:val="21"/>
                                  <w:lang w:eastAsia="en-GB"/>
                                </w:rPr>
                                <w:t xml:space="preserve"> and South Warwickshire: </w:t>
                              </w:r>
                              <w:hyperlink r:id="rId9" w:tooltip="mailto:Warwick.LMC@nhs.net" w:history="1">
                                <w:r w:rsidRPr="00863FE7">
                                  <w:rPr>
                                    <w:rFonts w:ascii="Arial" w:eastAsia="Times New Roman" w:hAnsi="Arial" w:cs="Arial"/>
                                    <w:color w:val="0078D4"/>
                                    <w:sz w:val="21"/>
                                    <w:szCs w:val="21"/>
                                    <w:u w:val="single"/>
                                    <w:lang w:eastAsia="en-GB"/>
                                  </w:rPr>
                                  <w:t>Warwick.LMC@nhs.net</w:t>
                                </w:r>
                              </w:hyperlink>
                            </w:p>
                            <w:p w14:paraId="6B2AE8B1"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Coventry: </w:t>
                              </w:r>
                              <w:hyperlink r:id="rId10" w:tooltip="mailto:Maggie.Edwards@uhcw.nhs.uk" w:history="1">
                                <w:r w:rsidRPr="00863FE7">
                                  <w:rPr>
                                    <w:rFonts w:ascii="Arial" w:eastAsia="Times New Roman" w:hAnsi="Arial" w:cs="Arial"/>
                                    <w:color w:val="0078D4"/>
                                    <w:sz w:val="21"/>
                                    <w:szCs w:val="21"/>
                                    <w:u w:val="single"/>
                                    <w:lang w:eastAsia="en-GB"/>
                                  </w:rPr>
                                  <w:t>Maggie.Edwards@uhcw.nhs.uk</w:t>
                                </w:r>
                              </w:hyperlink>
                            </w:p>
                            <w:p w14:paraId="682DB0C1"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3BE2D007"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NHSE/I West Midlands Vanguard - Coventry and Warwickshire -Trauma Needs Analysis Practitioner Briefing</w:t>
                              </w:r>
                              <w:r w:rsidRPr="00863FE7">
                                <w:rPr>
                                  <w:rFonts w:ascii="Arial" w:eastAsia="Times New Roman" w:hAnsi="Arial" w:cs="Arial"/>
                                  <w:b/>
                                  <w:bCs/>
                                  <w:color w:val="231F20"/>
                                  <w:sz w:val="21"/>
                                  <w:szCs w:val="21"/>
                                  <w:lang w:eastAsia="en-GB"/>
                                </w:rPr>
                                <w:t> </w:t>
                              </w:r>
                              <w:r w:rsidRPr="00863FE7">
                                <w:rPr>
                                  <w:rFonts w:ascii="Arial" w:eastAsia="Times New Roman" w:hAnsi="Arial" w:cs="Arial"/>
                                  <w:b/>
                                  <w:bCs/>
                                  <w:color w:val="231F20"/>
                                  <w:sz w:val="21"/>
                                  <w:szCs w:val="21"/>
                                  <w:lang w:eastAsia="en-GB"/>
                                </w:rPr>
                                <w:br/>
                              </w:r>
                              <w:r w:rsidRPr="00863FE7">
                                <w:rPr>
                                  <w:rFonts w:ascii="Arial" w:eastAsia="Times New Roman" w:hAnsi="Arial" w:cs="Arial"/>
                                  <w:color w:val="231F20"/>
                                  <w:sz w:val="21"/>
                                  <w:szCs w:val="21"/>
                                  <w:lang w:eastAsia="en-GB"/>
                                </w:rPr>
                                <w:t>Please see </w:t>
                              </w:r>
                              <w:hyperlink r:id="rId11" w:tooltip="https://cwccg.net/5ECH-JOF3-3W4C1S-ET2VX-1/c.aspx" w:history="1">
                                <w:r w:rsidRPr="00863FE7">
                                  <w:rPr>
                                    <w:rFonts w:ascii="Arial" w:eastAsia="Times New Roman" w:hAnsi="Arial" w:cs="Arial"/>
                                    <w:color w:val="00B0F0"/>
                                    <w:sz w:val="21"/>
                                    <w:szCs w:val="21"/>
                                    <w:u w:val="single"/>
                                    <w:lang w:eastAsia="en-GB"/>
                                  </w:rPr>
                                  <w:t>attached briefing</w:t>
                                </w:r>
                              </w:hyperlink>
                              <w:r w:rsidRPr="00863FE7">
                                <w:rPr>
                                  <w:rFonts w:ascii="Arial" w:eastAsia="Times New Roman" w:hAnsi="Arial" w:cs="Arial"/>
                                  <w:color w:val="231F20"/>
                                  <w:sz w:val="21"/>
                                  <w:szCs w:val="21"/>
                                  <w:lang w:eastAsia="en-GB"/>
                                </w:rPr>
                                <w:t> - Front-line practitioners willing to participate with the TIRS Needs Analysis please contact the Vanguard Team at the CCG to express interest by emailing: </w:t>
                              </w:r>
                              <w:hyperlink r:id="rId12" w:tooltip="mailto:WM.Vanguard@nhs.net" w:history="1">
                                <w:r w:rsidRPr="00863FE7">
                                  <w:rPr>
                                    <w:rFonts w:ascii="Arial" w:eastAsia="Times New Roman" w:hAnsi="Arial" w:cs="Arial"/>
                                    <w:color w:val="0000FF"/>
                                    <w:sz w:val="21"/>
                                    <w:szCs w:val="21"/>
                                    <w:u w:val="single"/>
                                    <w:lang w:eastAsia="en-GB"/>
                                  </w:rPr>
                                  <w:t>WM.Vanguard@nhs.net</w:t>
                                </w:r>
                              </w:hyperlink>
                              <w:r w:rsidRPr="00863FE7">
                                <w:rPr>
                                  <w:rFonts w:ascii="Arial" w:eastAsia="Times New Roman" w:hAnsi="Arial" w:cs="Arial"/>
                                  <w:color w:val="231F20"/>
                                  <w:sz w:val="21"/>
                                  <w:szCs w:val="21"/>
                                  <w:lang w:eastAsia="en-GB"/>
                                </w:rPr>
                                <w:t> and provide the following:-</w:t>
                              </w:r>
                            </w:p>
                            <w:p w14:paraId="07537650" w14:textId="77777777" w:rsidR="00863FE7" w:rsidRPr="00863FE7" w:rsidRDefault="00863FE7" w:rsidP="00863FE7">
                              <w:pPr>
                                <w:numPr>
                                  <w:ilvl w:val="0"/>
                                  <w:numId w:val="1"/>
                                </w:numPr>
                                <w:spacing w:before="100" w:beforeAutospacing="1" w:after="100" w:afterAutospacing="1"/>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Name</w:t>
                              </w:r>
                            </w:p>
                            <w:p w14:paraId="27EE7F68" w14:textId="77777777" w:rsidR="00863FE7" w:rsidRPr="00863FE7" w:rsidRDefault="00863FE7" w:rsidP="00863FE7">
                              <w:pPr>
                                <w:numPr>
                                  <w:ilvl w:val="0"/>
                                  <w:numId w:val="1"/>
                                </w:numPr>
                                <w:spacing w:before="100" w:beforeAutospacing="1" w:after="100" w:afterAutospacing="1"/>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Role</w:t>
                              </w:r>
                            </w:p>
                            <w:p w14:paraId="039A6FEF" w14:textId="77777777" w:rsidR="00863FE7" w:rsidRPr="00863FE7" w:rsidRDefault="00863FE7" w:rsidP="00863FE7">
                              <w:pPr>
                                <w:numPr>
                                  <w:ilvl w:val="0"/>
                                  <w:numId w:val="1"/>
                                </w:numPr>
                                <w:spacing w:before="100" w:beforeAutospacing="1" w:after="100" w:afterAutospacing="1"/>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Contact details - both email and phone number</w:t>
                              </w:r>
                            </w:p>
                            <w:p w14:paraId="56C4CB4F" w14:textId="77777777" w:rsidR="00863FE7" w:rsidRPr="00863FE7" w:rsidRDefault="00863FE7" w:rsidP="00863FE7">
                              <w:pPr>
                                <w:numPr>
                                  <w:ilvl w:val="0"/>
                                  <w:numId w:val="1"/>
                                </w:numPr>
                                <w:spacing w:before="100" w:beforeAutospacing="1" w:after="100" w:afterAutospacing="1"/>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Practice aligned to</w:t>
                              </w:r>
                            </w:p>
                            <w:p w14:paraId="56B88B56"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xml:space="preserve">The </w:t>
                              </w:r>
                              <w:proofErr w:type="gramStart"/>
                              <w:r w:rsidRPr="00863FE7">
                                <w:rPr>
                                  <w:rFonts w:ascii="Arial" w:eastAsia="Times New Roman" w:hAnsi="Arial" w:cs="Arial"/>
                                  <w:color w:val="231F20"/>
                                  <w:sz w:val="21"/>
                                  <w:szCs w:val="21"/>
                                  <w:lang w:eastAsia="en-GB"/>
                                </w:rPr>
                                <w:t>period of time</w:t>
                              </w:r>
                              <w:proofErr w:type="gramEnd"/>
                              <w:r w:rsidRPr="00863FE7">
                                <w:rPr>
                                  <w:rFonts w:ascii="Arial" w:eastAsia="Times New Roman" w:hAnsi="Arial" w:cs="Arial"/>
                                  <w:color w:val="231F20"/>
                                  <w:sz w:val="21"/>
                                  <w:szCs w:val="21"/>
                                  <w:lang w:eastAsia="en-GB"/>
                                </w:rPr>
                                <w:t xml:space="preserve"> for participation is: 16/05/22 - 30/06/22</w:t>
                              </w:r>
                            </w:p>
                            <w:p w14:paraId="00C642D4"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50FE77A9"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4D417486"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UKHSA: Monkeypox briefing </w:t>
                              </w:r>
                            </w:p>
                            <w:p w14:paraId="63200DB9"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You may be aware that UKHSA </w:t>
                              </w:r>
                              <w:hyperlink r:id="rId13" w:tooltip="https://cwccg.net/5ECH-JOF3-3W4C1S-ET2VV-1/c.aspx" w:history="1">
                                <w:r w:rsidRPr="00863FE7">
                                  <w:rPr>
                                    <w:rFonts w:ascii="Arial" w:eastAsia="Times New Roman" w:hAnsi="Arial" w:cs="Arial"/>
                                    <w:color w:val="0000FF"/>
                                    <w:sz w:val="21"/>
                                    <w:szCs w:val="21"/>
                                    <w:u w:val="single"/>
                                    <w:lang w:eastAsia="en-GB"/>
                                  </w:rPr>
                                  <w:t>announced on 16 May</w:t>
                                </w:r>
                              </w:hyperlink>
                              <w:r w:rsidRPr="00863FE7">
                                <w:rPr>
                                  <w:rFonts w:ascii="Arial" w:eastAsia="Times New Roman" w:hAnsi="Arial" w:cs="Arial"/>
                                  <w:color w:val="231F20"/>
                                  <w:sz w:val="21"/>
                                  <w:szCs w:val="21"/>
                                  <w:lang w:eastAsia="en-GB"/>
                                </w:rPr>
                                <w:t> the detection of </w:t>
                              </w:r>
                              <w:r w:rsidRPr="00863FE7">
                                <w:rPr>
                                  <w:rFonts w:ascii="Arial" w:eastAsia="Times New Roman" w:hAnsi="Arial" w:cs="Arial"/>
                                  <w:color w:val="0B0C0C"/>
                                  <w:sz w:val="21"/>
                                  <w:szCs w:val="21"/>
                                  <w:lang w:eastAsia="en-GB"/>
                                </w:rPr>
                                <w:t>4 additional cases of monkeypox: 3 in London / South East and 1 linked case in the North East of England. The 4 new cases do not have known connections with the 2 confirmed cases </w:t>
                              </w:r>
                              <w:hyperlink r:id="rId14" w:tooltip="https://cwccg.net/5ECH-JOF3-3W4C1S-ET2W5-1/c.aspx" w:history="1">
                                <w:r w:rsidRPr="00863FE7">
                                  <w:rPr>
                                    <w:rFonts w:ascii="Arial" w:eastAsia="Times New Roman" w:hAnsi="Arial" w:cs="Arial"/>
                                    <w:color w:val="0000FF"/>
                                    <w:sz w:val="21"/>
                                    <w:szCs w:val="21"/>
                                    <w:u w:val="single"/>
                                    <w:lang w:eastAsia="en-GB"/>
                                  </w:rPr>
                                  <w:t>announced on 14 May</w:t>
                                </w:r>
                              </w:hyperlink>
                              <w:r w:rsidRPr="00863FE7">
                                <w:rPr>
                                  <w:rFonts w:ascii="Arial" w:eastAsia="Times New Roman" w:hAnsi="Arial" w:cs="Arial"/>
                                  <w:color w:val="0B0C0C"/>
                                  <w:sz w:val="21"/>
                                  <w:szCs w:val="21"/>
                                  <w:lang w:eastAsia="en-GB"/>
                                </w:rPr>
                                <w:t> and the case </w:t>
                              </w:r>
                              <w:hyperlink r:id="rId15" w:tooltip="https://cwccg.net/5ECH-JOF3-3W4C1S-ET2W0-1/c.aspx" w:history="1">
                                <w:r w:rsidRPr="00863FE7">
                                  <w:rPr>
                                    <w:rFonts w:ascii="Arial" w:eastAsia="Times New Roman" w:hAnsi="Arial" w:cs="Arial"/>
                                    <w:color w:val="0000FF"/>
                                    <w:sz w:val="21"/>
                                    <w:szCs w:val="21"/>
                                    <w:u w:val="single"/>
                                    <w:lang w:eastAsia="en-GB"/>
                                  </w:rPr>
                                  <w:t>announced on 7 May</w:t>
                                </w:r>
                              </w:hyperlink>
                              <w:r w:rsidRPr="00863FE7">
                                <w:rPr>
                                  <w:rFonts w:ascii="Arial" w:eastAsia="Times New Roman" w:hAnsi="Arial" w:cs="Arial"/>
                                  <w:color w:val="0B0C0C"/>
                                  <w:sz w:val="21"/>
                                  <w:szCs w:val="21"/>
                                  <w:lang w:eastAsia="en-GB"/>
                                </w:rPr>
                                <w:t>. </w:t>
                              </w:r>
                            </w:p>
                            <w:p w14:paraId="5FBB5243"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304FCF4C"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0B0C0C"/>
                                  <w:sz w:val="21"/>
                                  <w:szCs w:val="21"/>
                                  <w:lang w:eastAsia="en-GB"/>
                                </w:rPr>
                                <w:t>Monkeypox is a viral infection usually associated with travel to Central or West Africa. </w:t>
                              </w:r>
                              <w:r w:rsidRPr="00863FE7">
                                <w:rPr>
                                  <w:rFonts w:ascii="Arial" w:eastAsia="Times New Roman" w:hAnsi="Arial" w:cs="Arial"/>
                                  <w:color w:val="231F20"/>
                                  <w:sz w:val="21"/>
                                  <w:szCs w:val="21"/>
                                  <w:lang w:eastAsia="en-GB"/>
                                </w:rPr>
                                <w:t>Investigations are being conducted to establish links between the latest four cases, all of whom appear to have been infected in London. The four new cases are in individuals who self-identify as gay, bisexual, or as a man who has sex with men (MSM). </w:t>
                              </w:r>
                              <w:r w:rsidRPr="00863FE7">
                                <w:rPr>
                                  <w:rFonts w:ascii="Arial" w:eastAsia="Times New Roman" w:hAnsi="Arial" w:cs="Arial"/>
                                  <w:color w:val="0B0C0C"/>
                                  <w:sz w:val="21"/>
                                  <w:szCs w:val="21"/>
                                  <w:lang w:eastAsia="en-GB"/>
                                </w:rPr>
                                <w:t>As the virus spreads through close contact, UKHSA is advising these groups to be alert to any unusual rashes or lesions on any part of their body, especially their genitalia, and to contact a sexual health service if they have a concern.</w:t>
                              </w:r>
                            </w:p>
                            <w:p w14:paraId="00D0733A"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57E118AA"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0B0C0C"/>
                                  <w:sz w:val="21"/>
                                  <w:szCs w:val="21"/>
                                  <w:lang w:eastAsia="en-GB"/>
                                </w:rPr>
                                <w:t>Please see </w:t>
                              </w:r>
                              <w:hyperlink r:id="rId16" w:tooltip="https://cwccg.net/5ECH-JOF3-3W4C1S-ET2W3-1/c.aspx" w:history="1">
                                <w:r w:rsidRPr="00863FE7">
                                  <w:rPr>
                                    <w:rFonts w:ascii="Arial" w:eastAsia="Times New Roman" w:hAnsi="Arial" w:cs="Arial"/>
                                    <w:color w:val="00B0F0"/>
                                    <w:sz w:val="21"/>
                                    <w:szCs w:val="21"/>
                                    <w:u w:val="single"/>
                                    <w:lang w:eastAsia="en-GB"/>
                                  </w:rPr>
                                  <w:t>attached</w:t>
                                </w:r>
                              </w:hyperlink>
                              <w:r w:rsidRPr="00863FE7">
                                <w:rPr>
                                  <w:rFonts w:ascii="Arial" w:eastAsia="Times New Roman" w:hAnsi="Arial" w:cs="Arial"/>
                                  <w:color w:val="0B0C0C"/>
                                  <w:sz w:val="21"/>
                                  <w:szCs w:val="21"/>
                                  <w:lang w:eastAsia="en-GB"/>
                                </w:rPr>
                                <w:t> a copy of the UKHSA briefing note and the </w:t>
                              </w:r>
                              <w:hyperlink r:id="rId17" w:tooltip="https://cwccg.net/5ECH-JOF3-3W4C1S-ET2VY-1/c.aspx" w:history="1">
                                <w:r w:rsidRPr="00863FE7">
                                  <w:rPr>
                                    <w:rFonts w:ascii="Arial" w:eastAsia="Times New Roman" w:hAnsi="Arial" w:cs="Arial"/>
                                    <w:color w:val="00B0F0"/>
                                    <w:sz w:val="21"/>
                                    <w:szCs w:val="21"/>
                                    <w:u w:val="single"/>
                                    <w:lang w:eastAsia="en-GB"/>
                                  </w:rPr>
                                  <w:t>attached</w:t>
                                </w:r>
                              </w:hyperlink>
                              <w:r w:rsidRPr="00863FE7">
                                <w:rPr>
                                  <w:rFonts w:ascii="Arial" w:eastAsia="Times New Roman" w:hAnsi="Arial" w:cs="Arial"/>
                                  <w:color w:val="0B0C0C"/>
                                  <w:sz w:val="21"/>
                                  <w:szCs w:val="21"/>
                                  <w:lang w:eastAsia="en-GB"/>
                                </w:rPr>
                                <w:t> alert that has been shared with stakeholders and Directors of Public Health via the Central Alerting System (CAS). </w:t>
                              </w:r>
                            </w:p>
                            <w:p w14:paraId="717C0C1F"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3EE9E8D0"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B0C0C"/>
                                  <w:sz w:val="21"/>
                                  <w:szCs w:val="21"/>
                                  <w:lang w:eastAsia="en-GB"/>
                                </w:rPr>
                                <w:t>For completeness, please could I ask you to forward this information to your providers of sexual health services?</w:t>
                              </w:r>
                            </w:p>
                            <w:p w14:paraId="2E954E9A"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30F53806"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0B0C0C"/>
                                  <w:sz w:val="21"/>
                                  <w:szCs w:val="21"/>
                                  <w:lang w:eastAsia="en-GB"/>
                                </w:rPr>
                                <w:lastRenderedPageBreak/>
                                <w:t>We will continue to share any further updates or information via the newsletter.</w:t>
                              </w:r>
                            </w:p>
                            <w:p w14:paraId="4A72FBFF"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383A39DB"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Prescribing Incentive Scheme </w:t>
                              </w:r>
                              <w:r w:rsidRPr="00863FE7">
                                <w:rPr>
                                  <w:rFonts w:ascii="Arial" w:eastAsia="Times New Roman" w:hAnsi="Arial" w:cs="Arial"/>
                                  <w:color w:val="231F20"/>
                                  <w:sz w:val="21"/>
                                  <w:szCs w:val="21"/>
                                  <w:lang w:eastAsia="en-GB"/>
                                </w:rPr>
                                <w:br/>
                                <w:t>The 12month prescribing incentive scheme has been launched and practices are invited to sign up to the scheme by end June 2022. The scheme offers £1 per registered patient and has a financial component focussing on staying within practice based indicative prescribing budgets and a quality element where practices can choose 2 out of the following options within diabetes, respiratory, self-care and opioids.  Further details can be found in the </w:t>
                              </w:r>
                              <w:hyperlink r:id="rId18" w:tooltip="https://cwccg.net/5ECH-JOF3-3W4C1S-ET2W2-1/c.aspx" w:history="1">
                                <w:r w:rsidRPr="00863FE7">
                                  <w:rPr>
                                    <w:rFonts w:ascii="Arial" w:eastAsia="Times New Roman" w:hAnsi="Arial" w:cs="Arial"/>
                                    <w:color w:val="00B0F0"/>
                                    <w:sz w:val="21"/>
                                    <w:szCs w:val="21"/>
                                    <w:u w:val="single"/>
                                    <w:lang w:eastAsia="en-GB"/>
                                  </w:rPr>
                                  <w:t>attachment</w:t>
                                </w:r>
                              </w:hyperlink>
                              <w:r w:rsidRPr="00863FE7">
                                <w:rPr>
                                  <w:rFonts w:ascii="Arial" w:eastAsia="Times New Roman" w:hAnsi="Arial" w:cs="Arial"/>
                                  <w:color w:val="231F20"/>
                                  <w:sz w:val="21"/>
                                  <w:szCs w:val="21"/>
                                  <w:lang w:eastAsia="en-GB"/>
                                </w:rPr>
                                <w:t> and please direct any questions to </w:t>
                              </w:r>
                              <w:hyperlink r:id="rId19" w:tooltip="mailto:agcsu.medicines@nhs.net" w:history="1">
                                <w:r w:rsidRPr="00863FE7">
                                  <w:rPr>
                                    <w:rFonts w:ascii="Arial" w:eastAsia="Times New Roman" w:hAnsi="Arial" w:cs="Arial"/>
                                    <w:color w:val="0078D4"/>
                                    <w:sz w:val="21"/>
                                    <w:szCs w:val="21"/>
                                    <w:u w:val="single"/>
                                    <w:lang w:eastAsia="en-GB"/>
                                  </w:rPr>
                                  <w:t>agcsu.medicines@nhs.net</w:t>
                                </w:r>
                              </w:hyperlink>
                              <w:r w:rsidRPr="00863FE7">
                                <w:rPr>
                                  <w:rFonts w:ascii="Arial" w:eastAsia="Times New Roman" w:hAnsi="Arial" w:cs="Arial"/>
                                  <w:color w:val="231F20"/>
                                  <w:sz w:val="21"/>
                                  <w:szCs w:val="21"/>
                                  <w:lang w:eastAsia="en-GB"/>
                                </w:rPr>
                                <w:t>  if based in South or Warwickshire North and the practice support team if Coventry &amp; Rugby based.</w:t>
                              </w:r>
                            </w:p>
                            <w:p w14:paraId="2CCA66B1"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6BD26FDC"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 xml:space="preserve">Application for funded </w:t>
                              </w:r>
                              <w:proofErr w:type="spellStart"/>
                              <w:r w:rsidRPr="00863FE7">
                                <w:rPr>
                                  <w:rFonts w:ascii="Arial" w:eastAsia="Times New Roman" w:hAnsi="Arial" w:cs="Arial"/>
                                  <w:b/>
                                  <w:bCs/>
                                  <w:color w:val="00B0F0"/>
                                  <w:lang w:eastAsia="en-GB"/>
                                </w:rPr>
                                <w:t>FeNO</w:t>
                              </w:r>
                              <w:proofErr w:type="spellEnd"/>
                              <w:r w:rsidRPr="00863FE7">
                                <w:rPr>
                                  <w:rFonts w:ascii="Arial" w:eastAsia="Times New Roman" w:hAnsi="Arial" w:cs="Arial"/>
                                  <w:b/>
                                  <w:bCs/>
                                  <w:color w:val="00B0F0"/>
                                  <w:lang w:eastAsia="en-GB"/>
                                </w:rPr>
                                <w:t xml:space="preserve"> meters is available to practices </w:t>
                              </w:r>
                              <w:r w:rsidRPr="00863FE7">
                                <w:rPr>
                                  <w:rFonts w:ascii="Arial" w:eastAsia="Times New Roman" w:hAnsi="Arial" w:cs="Arial"/>
                                  <w:color w:val="231F20"/>
                                  <w:sz w:val="21"/>
                                  <w:szCs w:val="21"/>
                                  <w:lang w:eastAsia="en-GB"/>
                                </w:rPr>
                                <w:br/>
                                <w:t xml:space="preserve">This AHSN project aim is to increase widespread patient and clinician access to </w:t>
                              </w:r>
                              <w:proofErr w:type="spellStart"/>
                              <w:r w:rsidRPr="00863FE7">
                                <w:rPr>
                                  <w:rFonts w:ascii="Arial" w:eastAsia="Times New Roman" w:hAnsi="Arial" w:cs="Arial"/>
                                  <w:color w:val="231F20"/>
                                  <w:sz w:val="21"/>
                                  <w:szCs w:val="21"/>
                                  <w:lang w:eastAsia="en-GB"/>
                                </w:rPr>
                                <w:t>FeNO</w:t>
                              </w:r>
                              <w:proofErr w:type="spellEnd"/>
                              <w:r w:rsidRPr="00863FE7">
                                <w:rPr>
                                  <w:rFonts w:ascii="Arial" w:eastAsia="Times New Roman" w:hAnsi="Arial" w:cs="Arial"/>
                                  <w:color w:val="231F20"/>
                                  <w:sz w:val="21"/>
                                  <w:szCs w:val="21"/>
                                  <w:lang w:eastAsia="en-GB"/>
                                </w:rPr>
                                <w:t xml:space="preserve"> testing across primary care.</w:t>
                              </w:r>
                            </w:p>
                            <w:p w14:paraId="031A49C8"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228D1EB4" w14:textId="77777777" w:rsidR="00863FE7" w:rsidRPr="00863FE7" w:rsidRDefault="00863FE7" w:rsidP="00863FE7">
                              <w:pPr>
                                <w:spacing w:line="315" w:lineRule="atLeast"/>
                                <w:rPr>
                                  <w:rFonts w:ascii="Arial" w:eastAsia="Times New Roman" w:hAnsi="Arial" w:cs="Arial"/>
                                  <w:color w:val="231F20"/>
                                  <w:sz w:val="21"/>
                                  <w:szCs w:val="21"/>
                                  <w:lang w:eastAsia="en-GB"/>
                                </w:rPr>
                              </w:pPr>
                              <w:proofErr w:type="spellStart"/>
                              <w:r w:rsidRPr="00863FE7">
                                <w:rPr>
                                  <w:rFonts w:ascii="Arial" w:eastAsia="Times New Roman" w:hAnsi="Arial" w:cs="Arial"/>
                                  <w:color w:val="231F20"/>
                                  <w:sz w:val="21"/>
                                  <w:szCs w:val="21"/>
                                  <w:lang w:eastAsia="en-GB"/>
                                </w:rPr>
                                <w:t>FeNo</w:t>
                              </w:r>
                              <w:proofErr w:type="spellEnd"/>
                              <w:r w:rsidRPr="00863FE7">
                                <w:rPr>
                                  <w:rFonts w:ascii="Arial" w:eastAsia="Times New Roman" w:hAnsi="Arial" w:cs="Arial"/>
                                  <w:color w:val="231F20"/>
                                  <w:sz w:val="21"/>
                                  <w:szCs w:val="21"/>
                                  <w:lang w:eastAsia="en-GB"/>
                                </w:rPr>
                                <w:t xml:space="preserve"> devices are used to aid diagnosis of asthma as recommended by NICE [NG80].</w:t>
                              </w:r>
                            </w:p>
                            <w:p w14:paraId="1ADF96D8" w14:textId="77777777" w:rsidR="00863FE7" w:rsidRPr="00863FE7" w:rsidRDefault="00863FE7" w:rsidP="00863FE7">
                              <w:pPr>
                                <w:spacing w:line="315" w:lineRule="atLeast"/>
                                <w:rPr>
                                  <w:rFonts w:ascii="Arial" w:eastAsia="Times New Roman" w:hAnsi="Arial" w:cs="Arial"/>
                                  <w:color w:val="231F20"/>
                                  <w:sz w:val="21"/>
                                  <w:szCs w:val="21"/>
                                  <w:lang w:eastAsia="en-GB"/>
                                </w:rPr>
                              </w:pPr>
                              <w:proofErr w:type="spellStart"/>
                              <w:r w:rsidRPr="00863FE7">
                                <w:rPr>
                                  <w:rFonts w:ascii="Arial" w:eastAsia="Times New Roman" w:hAnsi="Arial" w:cs="Arial"/>
                                  <w:color w:val="231F20"/>
                                  <w:sz w:val="21"/>
                                  <w:szCs w:val="21"/>
                                  <w:lang w:eastAsia="en-GB"/>
                                </w:rPr>
                                <w:t>FeNO</w:t>
                              </w:r>
                              <w:proofErr w:type="spellEnd"/>
                              <w:r w:rsidRPr="00863FE7">
                                <w:rPr>
                                  <w:rFonts w:ascii="Arial" w:eastAsia="Times New Roman" w:hAnsi="Arial" w:cs="Arial"/>
                                  <w:color w:val="231F20"/>
                                  <w:sz w:val="21"/>
                                  <w:szCs w:val="21"/>
                                  <w:lang w:eastAsia="en-GB"/>
                                </w:rPr>
                                <w:t xml:space="preserve"> devices measure fractional exhaled nitric oxide in the breath of patients which is a biomarker for asthma and provides an indication of the level of inflammation in the lungs. </w:t>
                              </w:r>
                            </w:p>
                            <w:p w14:paraId="0EAA9079"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xml:space="preserve">The </w:t>
                              </w:r>
                              <w:proofErr w:type="spellStart"/>
                              <w:r w:rsidRPr="00863FE7">
                                <w:rPr>
                                  <w:rFonts w:ascii="Arial" w:eastAsia="Times New Roman" w:hAnsi="Arial" w:cs="Arial"/>
                                  <w:color w:val="231F20"/>
                                  <w:sz w:val="21"/>
                                  <w:szCs w:val="21"/>
                                  <w:lang w:eastAsia="en-GB"/>
                                </w:rPr>
                                <w:t>FeNO</w:t>
                              </w:r>
                              <w:proofErr w:type="spellEnd"/>
                              <w:r w:rsidRPr="00863FE7">
                                <w:rPr>
                                  <w:rFonts w:ascii="Arial" w:eastAsia="Times New Roman" w:hAnsi="Arial" w:cs="Arial"/>
                                  <w:color w:val="231F20"/>
                                  <w:sz w:val="21"/>
                                  <w:szCs w:val="21"/>
                                  <w:lang w:eastAsia="en-GB"/>
                                </w:rPr>
                                <w:t xml:space="preserve"> test produces a score which gives a value to the level of inflammation and therefore can be used in the diagnosis and management of asthma and is included in QOF.</w:t>
                              </w:r>
                            </w:p>
                            <w:p w14:paraId="407527AE"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Details of the application can be found here and is open </w:t>
                              </w:r>
                              <w:r w:rsidRPr="00863FE7">
                                <w:rPr>
                                  <w:rFonts w:ascii="Arial" w:eastAsia="Times New Roman" w:hAnsi="Arial" w:cs="Arial"/>
                                  <w:b/>
                                  <w:bCs/>
                                  <w:color w:val="231F20"/>
                                  <w:sz w:val="21"/>
                                  <w:szCs w:val="21"/>
                                  <w:lang w:eastAsia="en-GB"/>
                                </w:rPr>
                                <w:t>until 31/5/22</w:t>
                              </w:r>
                              <w:r w:rsidRPr="00863FE7">
                                <w:rPr>
                                  <w:rFonts w:ascii="Arial" w:eastAsia="Times New Roman" w:hAnsi="Arial" w:cs="Arial"/>
                                  <w:color w:val="231F20"/>
                                  <w:sz w:val="21"/>
                                  <w:szCs w:val="21"/>
                                  <w:lang w:eastAsia="en-GB"/>
                                </w:rPr>
                                <w:t>. You are welcome to contact </w:t>
                              </w:r>
                              <w:hyperlink r:id="rId20" w:tooltip="mailto:agcsu.medicines@nhs.net" w:history="1">
                                <w:r w:rsidRPr="00863FE7">
                                  <w:rPr>
                                    <w:rFonts w:ascii="Arial" w:eastAsia="Times New Roman" w:hAnsi="Arial" w:cs="Arial"/>
                                    <w:color w:val="0078D4"/>
                                    <w:sz w:val="21"/>
                                    <w:szCs w:val="21"/>
                                    <w:u w:val="single"/>
                                    <w:lang w:eastAsia="en-GB"/>
                                  </w:rPr>
                                  <w:t>agcsu.medicines@nhs.net</w:t>
                                </w:r>
                              </w:hyperlink>
                              <w:r w:rsidRPr="00863FE7">
                                <w:rPr>
                                  <w:rFonts w:ascii="Arial" w:eastAsia="Times New Roman" w:hAnsi="Arial" w:cs="Arial"/>
                                  <w:color w:val="231F20"/>
                                  <w:sz w:val="21"/>
                                  <w:szCs w:val="21"/>
                                  <w:lang w:eastAsia="en-GB"/>
                                </w:rPr>
                                <w:t>  if you would like any help with completing the application.</w:t>
                              </w:r>
                            </w:p>
                            <w:p w14:paraId="6980211D"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73834CBE"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Change, Grow, Live- Drug and Alcohol Service</w:t>
                              </w:r>
                              <w:r w:rsidRPr="00863FE7">
                                <w:rPr>
                                  <w:rFonts w:ascii="Arial" w:eastAsia="Times New Roman" w:hAnsi="Arial" w:cs="Arial"/>
                                  <w:color w:val="231F20"/>
                                  <w:sz w:val="21"/>
                                  <w:szCs w:val="21"/>
                                  <w:lang w:eastAsia="en-GB"/>
                                </w:rPr>
                                <w:br/>
                                <w:t>This is a reminder that this service is still operating for support, key workers are having face to face appointments, some of the groups are now hybrid with online and physical group sessions, all clinic appointments are now face to face. Visits are welcome for any staff that have availability to pop round and see the service. Please see attached leaflets and posters to display in your practice:</w:t>
                              </w:r>
                            </w:p>
                            <w:p w14:paraId="0F2414DB" w14:textId="77777777" w:rsidR="00863FE7" w:rsidRPr="00863FE7" w:rsidRDefault="00863FE7" w:rsidP="00863FE7">
                              <w:pPr>
                                <w:numPr>
                                  <w:ilvl w:val="0"/>
                                  <w:numId w:val="2"/>
                                </w:numPr>
                                <w:spacing w:line="315" w:lineRule="atLeast"/>
                                <w:rPr>
                                  <w:rFonts w:ascii="Arial" w:eastAsia="Times New Roman" w:hAnsi="Arial" w:cs="Arial"/>
                                  <w:color w:val="231F20"/>
                                  <w:sz w:val="21"/>
                                  <w:szCs w:val="21"/>
                                  <w:lang w:eastAsia="en-GB"/>
                                </w:rPr>
                              </w:pPr>
                              <w:hyperlink r:id="rId21" w:tooltip="https://cwccg.net/5ECH-JOF3-3W4C1S-ET2VZ-1/c.aspx" w:history="1">
                                <w:r w:rsidRPr="00863FE7">
                                  <w:rPr>
                                    <w:rFonts w:ascii="Arial" w:eastAsia="Times New Roman" w:hAnsi="Arial" w:cs="Arial"/>
                                    <w:color w:val="00B0F0"/>
                                    <w:sz w:val="21"/>
                                    <w:szCs w:val="21"/>
                                    <w:u w:val="single"/>
                                    <w:lang w:eastAsia="en-GB"/>
                                  </w:rPr>
                                  <w:t>Coventry Leaflet</w:t>
                                </w:r>
                              </w:hyperlink>
                            </w:p>
                            <w:p w14:paraId="7640C489" w14:textId="77777777" w:rsidR="00863FE7" w:rsidRPr="00863FE7" w:rsidRDefault="00863FE7" w:rsidP="00863FE7">
                              <w:pPr>
                                <w:numPr>
                                  <w:ilvl w:val="0"/>
                                  <w:numId w:val="2"/>
                                </w:numPr>
                                <w:spacing w:line="315" w:lineRule="atLeast"/>
                                <w:rPr>
                                  <w:rFonts w:ascii="Arial" w:eastAsia="Times New Roman" w:hAnsi="Arial" w:cs="Arial"/>
                                  <w:color w:val="231F20"/>
                                  <w:sz w:val="21"/>
                                  <w:szCs w:val="21"/>
                                  <w:lang w:eastAsia="en-GB"/>
                                </w:rPr>
                              </w:pPr>
                              <w:hyperlink r:id="rId22" w:tooltip="https://cwccg.net/5ECH-JOF3-3W4C1S-ET2W6-1/c.aspx" w:history="1">
                                <w:r w:rsidRPr="00863FE7">
                                  <w:rPr>
                                    <w:rFonts w:ascii="Arial" w:eastAsia="Times New Roman" w:hAnsi="Arial" w:cs="Arial"/>
                                    <w:color w:val="00B0F0"/>
                                    <w:sz w:val="21"/>
                                    <w:szCs w:val="21"/>
                                    <w:u w:val="single"/>
                                    <w:lang w:eastAsia="en-GB"/>
                                  </w:rPr>
                                  <w:t>Coventry Poster</w:t>
                                </w:r>
                              </w:hyperlink>
                            </w:p>
                            <w:p w14:paraId="2DC0B7B4" w14:textId="77777777" w:rsidR="00863FE7" w:rsidRPr="00863FE7" w:rsidRDefault="00863FE7" w:rsidP="00863FE7">
                              <w:pPr>
                                <w:numPr>
                                  <w:ilvl w:val="0"/>
                                  <w:numId w:val="2"/>
                                </w:numPr>
                                <w:spacing w:line="315" w:lineRule="atLeast"/>
                                <w:rPr>
                                  <w:rFonts w:ascii="Arial" w:eastAsia="Times New Roman" w:hAnsi="Arial" w:cs="Arial"/>
                                  <w:color w:val="231F20"/>
                                  <w:sz w:val="21"/>
                                  <w:szCs w:val="21"/>
                                  <w:lang w:eastAsia="en-GB"/>
                                </w:rPr>
                              </w:pPr>
                              <w:hyperlink r:id="rId23" w:tooltip="https://cwccg.net/5ECH-JOF3-3W4C1S-ET2W4-1/c.aspx" w:history="1">
                                <w:r w:rsidRPr="00863FE7">
                                  <w:rPr>
                                    <w:rFonts w:ascii="Arial" w:eastAsia="Times New Roman" w:hAnsi="Arial" w:cs="Arial"/>
                                    <w:color w:val="00B0F0"/>
                                    <w:sz w:val="21"/>
                                    <w:szCs w:val="21"/>
                                    <w:u w:val="single"/>
                                    <w:lang w:eastAsia="en-GB"/>
                                  </w:rPr>
                                  <w:t>Warwickshire Leaflet</w:t>
                                </w:r>
                              </w:hyperlink>
                            </w:p>
                            <w:p w14:paraId="555438A6" w14:textId="77777777" w:rsidR="00863FE7" w:rsidRPr="00863FE7" w:rsidRDefault="00863FE7" w:rsidP="00863FE7">
                              <w:pPr>
                                <w:numPr>
                                  <w:ilvl w:val="0"/>
                                  <w:numId w:val="2"/>
                                </w:numPr>
                                <w:spacing w:line="315" w:lineRule="atLeast"/>
                                <w:rPr>
                                  <w:rFonts w:ascii="Arial" w:eastAsia="Times New Roman" w:hAnsi="Arial" w:cs="Arial"/>
                                  <w:color w:val="231F20"/>
                                  <w:sz w:val="21"/>
                                  <w:szCs w:val="21"/>
                                  <w:lang w:eastAsia="en-GB"/>
                                </w:rPr>
                              </w:pPr>
                              <w:hyperlink r:id="rId24" w:tooltip="https://cwccg.net/5ECH-JOF3-3W4C1S-ET2W1-1/c.aspx" w:history="1">
                                <w:r w:rsidRPr="00863FE7">
                                  <w:rPr>
                                    <w:rFonts w:ascii="Arial" w:eastAsia="Times New Roman" w:hAnsi="Arial" w:cs="Arial"/>
                                    <w:color w:val="00B0F0"/>
                                    <w:sz w:val="21"/>
                                    <w:szCs w:val="21"/>
                                    <w:u w:val="single"/>
                                    <w:lang w:eastAsia="en-GB"/>
                                  </w:rPr>
                                  <w:t>Warwickshire Poster</w:t>
                                </w:r>
                              </w:hyperlink>
                            </w:p>
                            <w:p w14:paraId="1B0E245B" w14:textId="77777777" w:rsidR="00863FE7" w:rsidRPr="00863FE7" w:rsidRDefault="00863FE7" w:rsidP="00863FE7">
                              <w:pPr>
                                <w:spacing w:line="330" w:lineRule="atLeast"/>
                                <w:jc w:val="center"/>
                                <w:rPr>
                                  <w:rFonts w:ascii="Arial" w:eastAsia="Times New Roman" w:hAnsi="Arial" w:cs="Arial"/>
                                  <w:color w:val="231F20"/>
                                  <w:sz w:val="21"/>
                                  <w:szCs w:val="21"/>
                                  <w:lang w:eastAsia="en-GB"/>
                                </w:rPr>
                              </w:pPr>
                            </w:p>
                            <w:p w14:paraId="089567B1"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Serious Shortage Protocol – fluoxetine 10mg tablets </w:t>
                              </w:r>
                              <w:r w:rsidRPr="00863FE7">
                                <w:rPr>
                                  <w:rFonts w:ascii="Arial" w:eastAsia="Times New Roman" w:hAnsi="Arial" w:cs="Arial"/>
                                  <w:color w:val="231F20"/>
                                  <w:sz w:val="21"/>
                                  <w:szCs w:val="21"/>
                                  <w:lang w:eastAsia="en-GB"/>
                                </w:rPr>
                                <w:br/>
                                <w:t>This is a reminder that because of ongoing supply issues, the Serious Shortage Protocol currently in effect for fluoxetine 10mg tablets (SSP05) is being varied to extend the end date, which was previously Friday 13 May 2022.</w:t>
                              </w:r>
                            </w:p>
                            <w:p w14:paraId="66B7A05B"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2D8F9F99"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The end date for SSP05 will now be Friday 12 August 2022.</w:t>
                              </w:r>
                            </w:p>
                            <w:p w14:paraId="79EA7091"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31ED6F86"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Supply issue with Insulin isophane human (</w:t>
                              </w:r>
                              <w:proofErr w:type="spellStart"/>
                              <w:r w:rsidRPr="00863FE7">
                                <w:rPr>
                                  <w:rFonts w:ascii="Arial" w:eastAsia="Times New Roman" w:hAnsi="Arial" w:cs="Arial"/>
                                  <w:b/>
                                  <w:bCs/>
                                  <w:color w:val="00B0F0"/>
                                  <w:lang w:eastAsia="en-GB"/>
                                </w:rPr>
                                <w:t>Insuman</w:t>
                              </w:r>
                              <w:proofErr w:type="spellEnd"/>
                              <w:r w:rsidRPr="00863FE7">
                                <w:rPr>
                                  <w:rFonts w:ascii="Arial" w:eastAsia="Times New Roman" w:hAnsi="Arial" w:cs="Arial"/>
                                  <w:b/>
                                  <w:bCs/>
                                  <w:color w:val="00B0F0"/>
                                  <w:lang w:eastAsia="en-GB"/>
                                </w:rPr>
                                <w:t xml:space="preserve"> Basal </w:t>
                              </w:r>
                              <w:proofErr w:type="spellStart"/>
                              <w:r w:rsidRPr="00863FE7">
                                <w:rPr>
                                  <w:rFonts w:ascii="Arial" w:eastAsia="Times New Roman" w:hAnsi="Arial" w:cs="Arial"/>
                                  <w:b/>
                                  <w:bCs/>
                                  <w:color w:val="00B0F0"/>
                                  <w:lang w:eastAsia="en-GB"/>
                                </w:rPr>
                                <w:t>SoloStar</w:t>
                              </w:r>
                              <w:proofErr w:type="spellEnd"/>
                              <w:r w:rsidRPr="00863FE7">
                                <w:rPr>
                                  <w:rFonts w:ascii="Arial" w:eastAsia="Times New Roman" w:hAnsi="Arial" w:cs="Arial"/>
                                  <w:b/>
                                  <w:bCs/>
                                  <w:color w:val="00B0F0"/>
                                  <w:lang w:eastAsia="en-GB"/>
                                </w:rPr>
                                <w:t>®) 100 IU/ml suspension for injection in a pre-filled pen</w:t>
                              </w:r>
                              <w:r w:rsidRPr="00863FE7">
                                <w:rPr>
                                  <w:rFonts w:ascii="Arial" w:eastAsia="Times New Roman" w:hAnsi="Arial" w:cs="Arial"/>
                                  <w:b/>
                                  <w:bCs/>
                                  <w:color w:val="231F20"/>
                                  <w:sz w:val="21"/>
                                  <w:szCs w:val="21"/>
                                  <w:lang w:eastAsia="en-GB"/>
                                </w:rPr>
                                <w:t> </w:t>
                              </w:r>
                              <w:r w:rsidRPr="00863FE7">
                                <w:rPr>
                                  <w:rFonts w:ascii="Arial" w:eastAsia="Times New Roman" w:hAnsi="Arial" w:cs="Arial"/>
                                  <w:color w:val="231F20"/>
                                  <w:sz w:val="21"/>
                                  <w:szCs w:val="21"/>
                                  <w:lang w:eastAsia="en-GB"/>
                                </w:rPr>
                                <w:br/>
                                <w:t>Please find </w:t>
                              </w:r>
                              <w:hyperlink r:id="rId25" w:tooltip="https://cwccg.net/5ECH-JOF3-3W4C1S-ET35H-1/c.aspx" w:history="1">
                                <w:r w:rsidRPr="00863FE7">
                                  <w:rPr>
                                    <w:rFonts w:ascii="Arial" w:eastAsia="Times New Roman" w:hAnsi="Arial" w:cs="Arial"/>
                                    <w:color w:val="00B0F0"/>
                                    <w:sz w:val="21"/>
                                    <w:szCs w:val="21"/>
                                    <w:u w:val="single"/>
                                    <w:lang w:eastAsia="en-GB"/>
                                  </w:rPr>
                                  <w:t>attached</w:t>
                                </w:r>
                              </w:hyperlink>
                              <w:r w:rsidRPr="00863FE7">
                                <w:rPr>
                                  <w:rFonts w:ascii="Arial" w:eastAsia="Times New Roman" w:hAnsi="Arial" w:cs="Arial"/>
                                  <w:color w:val="231F20"/>
                                  <w:sz w:val="21"/>
                                  <w:szCs w:val="21"/>
                                  <w:lang w:eastAsia="en-GB"/>
                                </w:rPr>
                                <w:t> a Medicine Supply Notification for:</w:t>
                              </w:r>
                            </w:p>
                            <w:p w14:paraId="7CDC4377"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291519A1" w14:textId="77777777" w:rsidR="00863FE7" w:rsidRPr="00863FE7" w:rsidRDefault="00863FE7" w:rsidP="00863FE7">
                              <w:pPr>
                                <w:spacing w:after="160" w:line="315" w:lineRule="atLeast"/>
                                <w:ind w:hanging="360"/>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Tier 2 medicine supply notification for Insulin isophane human (</w:t>
                              </w:r>
                              <w:proofErr w:type="spellStart"/>
                              <w:r w:rsidRPr="00863FE7">
                                <w:rPr>
                                  <w:rFonts w:ascii="Arial" w:eastAsia="Times New Roman" w:hAnsi="Arial" w:cs="Arial"/>
                                  <w:color w:val="231F20"/>
                                  <w:sz w:val="21"/>
                                  <w:szCs w:val="21"/>
                                  <w:lang w:eastAsia="en-GB"/>
                                </w:rPr>
                                <w:t>Insuman</w:t>
                              </w:r>
                              <w:proofErr w:type="spellEnd"/>
                              <w:r w:rsidRPr="00863FE7">
                                <w:rPr>
                                  <w:rFonts w:ascii="Arial" w:eastAsia="Times New Roman" w:hAnsi="Arial" w:cs="Arial"/>
                                  <w:color w:val="231F20"/>
                                  <w:sz w:val="21"/>
                                  <w:szCs w:val="21"/>
                                  <w:lang w:eastAsia="en-GB"/>
                                </w:rPr>
                                <w:t xml:space="preserve"> Basal </w:t>
                              </w:r>
                              <w:proofErr w:type="spellStart"/>
                              <w:r w:rsidRPr="00863FE7">
                                <w:rPr>
                                  <w:rFonts w:ascii="Arial" w:eastAsia="Times New Roman" w:hAnsi="Arial" w:cs="Arial"/>
                                  <w:color w:val="231F20"/>
                                  <w:sz w:val="21"/>
                                  <w:szCs w:val="21"/>
                                  <w:lang w:eastAsia="en-GB"/>
                                </w:rPr>
                                <w:t>SoloStar</w:t>
                              </w:r>
                              <w:proofErr w:type="spellEnd"/>
                              <w:r w:rsidRPr="00863FE7">
                                <w:rPr>
                                  <w:rFonts w:ascii="Arial" w:eastAsia="Times New Roman" w:hAnsi="Arial" w:cs="Arial"/>
                                  <w:color w:val="231F20"/>
                                  <w:sz w:val="21"/>
                                  <w:szCs w:val="21"/>
                                  <w:lang w:eastAsia="en-GB"/>
                                </w:rPr>
                                <w:t>®) 100 IU/ml suspension for injection in a pre-filled pen</w:t>
                              </w:r>
                            </w:p>
                            <w:tbl>
                              <w:tblPr>
                                <w:tblW w:w="8192" w:type="dxa"/>
                                <w:tblInd w:w="701" w:type="dxa"/>
                                <w:tblCellMar>
                                  <w:left w:w="0" w:type="dxa"/>
                                  <w:right w:w="0" w:type="dxa"/>
                                </w:tblCellMar>
                                <w:tblLook w:val="04A0" w:firstRow="1" w:lastRow="0" w:firstColumn="1" w:lastColumn="0" w:noHBand="0" w:noVBand="1"/>
                              </w:tblPr>
                              <w:tblGrid>
                                <w:gridCol w:w="1541"/>
                                <w:gridCol w:w="2587"/>
                                <w:gridCol w:w="4064"/>
                              </w:tblGrid>
                              <w:tr w:rsidR="00863FE7" w:rsidRPr="00863FE7" w14:paraId="5D2B14C6" w14:textId="77777777" w:rsidTr="00863FE7">
                                <w:trPr>
                                  <w:trHeight w:val="294"/>
                                </w:trPr>
                                <w:tc>
                                  <w:tcPr>
                                    <w:tcW w:w="2542" w:type="dxa"/>
                                    <w:tcBorders>
                                      <w:top w:val="single" w:sz="8" w:space="0" w:color="auto"/>
                                      <w:left w:val="single" w:sz="8" w:space="0" w:color="auto"/>
                                      <w:bottom w:val="single" w:sz="8" w:space="0" w:color="auto"/>
                                      <w:right w:val="single" w:sz="8" w:space="0" w:color="auto"/>
                                    </w:tcBorders>
                                    <w:hideMark/>
                                  </w:tcPr>
                                  <w:p w14:paraId="2984F075"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b/>
                                        <w:bCs/>
                                        <w:color w:val="231F20"/>
                                        <w:sz w:val="21"/>
                                        <w:szCs w:val="21"/>
                                        <w:lang w:eastAsia="en-GB"/>
                                      </w:rPr>
                                      <w:t>Medicine</w:t>
                                    </w:r>
                                  </w:p>
                                </w:tc>
                                <w:tc>
                                  <w:tcPr>
                                    <w:tcW w:w="2920" w:type="dxa"/>
                                    <w:tcBorders>
                                      <w:top w:val="single" w:sz="8" w:space="0" w:color="auto"/>
                                      <w:left w:val="nil"/>
                                      <w:bottom w:val="single" w:sz="8" w:space="0" w:color="auto"/>
                                      <w:right w:val="single" w:sz="8" w:space="0" w:color="auto"/>
                                    </w:tcBorders>
                                    <w:hideMark/>
                                  </w:tcPr>
                                  <w:p w14:paraId="6C099078"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b/>
                                        <w:bCs/>
                                        <w:color w:val="231F20"/>
                                        <w:sz w:val="21"/>
                                        <w:szCs w:val="21"/>
                                        <w:lang w:eastAsia="en-GB"/>
                                      </w:rPr>
                                      <w:t>Out of stock</w:t>
                                    </w:r>
                                  </w:p>
                                </w:tc>
                                <w:tc>
                                  <w:tcPr>
                                    <w:tcW w:w="2730" w:type="dxa"/>
                                    <w:tcBorders>
                                      <w:top w:val="single" w:sz="8" w:space="0" w:color="auto"/>
                                      <w:left w:val="nil"/>
                                      <w:bottom w:val="single" w:sz="8" w:space="0" w:color="auto"/>
                                      <w:right w:val="single" w:sz="8" w:space="0" w:color="auto"/>
                                    </w:tcBorders>
                                    <w:hideMark/>
                                  </w:tcPr>
                                  <w:p w14:paraId="45F82EE0"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b/>
                                        <w:bCs/>
                                        <w:color w:val="231F20"/>
                                        <w:sz w:val="21"/>
                                        <w:szCs w:val="21"/>
                                        <w:lang w:eastAsia="en-GB"/>
                                      </w:rPr>
                                      <w:t>Alternatives</w:t>
                                    </w:r>
                                  </w:p>
                                </w:tc>
                              </w:tr>
                              <w:tr w:rsidR="00863FE7" w:rsidRPr="00863FE7" w14:paraId="0C0FBEB0" w14:textId="77777777" w:rsidTr="00863FE7">
                                <w:trPr>
                                  <w:trHeight w:val="330"/>
                                </w:trPr>
                                <w:tc>
                                  <w:tcPr>
                                    <w:tcW w:w="2542" w:type="dxa"/>
                                    <w:tcBorders>
                                      <w:top w:val="nil"/>
                                      <w:left w:val="single" w:sz="8" w:space="0" w:color="auto"/>
                                      <w:bottom w:val="single" w:sz="8" w:space="0" w:color="auto"/>
                                      <w:right w:val="single" w:sz="8" w:space="0" w:color="auto"/>
                                    </w:tcBorders>
                                    <w:hideMark/>
                                  </w:tcPr>
                                  <w:p w14:paraId="58C8E21F"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Insulin isophane human (</w:t>
                                    </w:r>
                                    <w:proofErr w:type="spellStart"/>
                                    <w:r w:rsidRPr="00863FE7">
                                      <w:rPr>
                                        <w:rFonts w:ascii="Arial" w:eastAsia="Times New Roman" w:hAnsi="Arial" w:cs="Arial"/>
                                        <w:color w:val="231F20"/>
                                        <w:sz w:val="21"/>
                                        <w:szCs w:val="21"/>
                                        <w:lang w:eastAsia="en-GB"/>
                                      </w:rPr>
                                      <w:t>Insuman</w:t>
                                    </w:r>
                                    <w:proofErr w:type="spellEnd"/>
                                    <w:r w:rsidRPr="00863FE7">
                                      <w:rPr>
                                        <w:rFonts w:ascii="Arial" w:eastAsia="Times New Roman" w:hAnsi="Arial" w:cs="Arial"/>
                                        <w:color w:val="231F20"/>
                                        <w:sz w:val="21"/>
                                        <w:szCs w:val="21"/>
                                        <w:lang w:eastAsia="en-GB"/>
                                      </w:rPr>
                                      <w:t xml:space="preserve"> Basal </w:t>
                                    </w:r>
                                    <w:proofErr w:type="spellStart"/>
                                    <w:r w:rsidRPr="00863FE7">
                                      <w:rPr>
                                        <w:rFonts w:ascii="Arial" w:eastAsia="Times New Roman" w:hAnsi="Arial" w:cs="Arial"/>
                                        <w:color w:val="231F20"/>
                                        <w:sz w:val="21"/>
                                        <w:szCs w:val="21"/>
                                        <w:lang w:eastAsia="en-GB"/>
                                      </w:rPr>
                                      <w:t>SoloStar</w:t>
                                    </w:r>
                                    <w:proofErr w:type="spellEnd"/>
                                    <w:r w:rsidRPr="00863FE7">
                                      <w:rPr>
                                        <w:rFonts w:ascii="Arial" w:eastAsia="Times New Roman" w:hAnsi="Arial" w:cs="Arial"/>
                                        <w:color w:val="231F20"/>
                                        <w:sz w:val="21"/>
                                        <w:szCs w:val="21"/>
                                        <w:lang w:eastAsia="en-GB"/>
                                      </w:rPr>
                                      <w:t>®) 100 IU/ml suspension for injection in a pre-filled pen</w:t>
                                    </w:r>
                                  </w:p>
                                </w:tc>
                                <w:tc>
                                  <w:tcPr>
                                    <w:tcW w:w="2920" w:type="dxa"/>
                                    <w:tcBorders>
                                      <w:top w:val="nil"/>
                                      <w:left w:val="nil"/>
                                      <w:bottom w:val="single" w:sz="8" w:space="0" w:color="auto"/>
                                      <w:right w:val="single" w:sz="8" w:space="0" w:color="auto"/>
                                    </w:tcBorders>
                                    <w:hideMark/>
                                  </w:tcPr>
                                  <w:p w14:paraId="2D979235" w14:textId="77777777" w:rsidR="00863FE7" w:rsidRPr="00863FE7" w:rsidRDefault="00863FE7" w:rsidP="00863FE7">
                                    <w:pPr>
                                      <w:spacing w:after="160" w:line="225" w:lineRule="atLeast"/>
                                      <w:ind w:left="360" w:hanging="360"/>
                                      <w:rPr>
                                        <w:rFonts w:ascii="Arial" w:eastAsia="Times New Roman" w:hAnsi="Arial" w:cs="Arial"/>
                                        <w:color w:val="231F20"/>
                                        <w:sz w:val="21"/>
                                        <w:szCs w:val="21"/>
                                        <w:lang w:eastAsia="en-GB"/>
                                      </w:rPr>
                                    </w:pPr>
                                    <w:r w:rsidRPr="00863FE7">
                                      <w:rPr>
                                        <w:rFonts w:ascii="Symbol" w:eastAsia="Times New Roman" w:hAnsi="Symbol" w:cs="Arial"/>
                                        <w:color w:val="231F20"/>
                                        <w:sz w:val="21"/>
                                        <w:szCs w:val="21"/>
                                        <w:lang w:eastAsia="en-GB"/>
                                      </w:rPr>
                                      <w:t>·       </w:t>
                                    </w:r>
                                    <w:r w:rsidRPr="00863FE7">
                                      <w:rPr>
                                        <w:rFonts w:ascii="Arial" w:eastAsia="Times New Roman" w:hAnsi="Arial" w:cs="Arial"/>
                                        <w:color w:val="231F20"/>
                                        <w:sz w:val="21"/>
                                        <w:szCs w:val="21"/>
                                        <w:lang w:eastAsia="en-GB"/>
                                      </w:rPr>
                                      <w:t xml:space="preserve">Limited supply until week </w:t>
                                    </w:r>
                                    <w:proofErr w:type="gramStart"/>
                                    <w:r w:rsidRPr="00863FE7">
                                      <w:rPr>
                                        <w:rFonts w:ascii="Arial" w:eastAsia="Times New Roman" w:hAnsi="Arial" w:cs="Arial"/>
                                        <w:color w:val="231F20"/>
                                        <w:sz w:val="21"/>
                                        <w:szCs w:val="21"/>
                                        <w:lang w:eastAsia="en-GB"/>
                                      </w:rPr>
                                      <w:t>commencing  6</w:t>
                                    </w:r>
                                    <w:proofErr w:type="gramEnd"/>
                                    <w:r w:rsidRPr="00863FE7">
                                      <w:rPr>
                                        <w:rFonts w:ascii="Arial" w:eastAsia="Times New Roman" w:hAnsi="Arial" w:cs="Arial"/>
                                        <w:color w:val="231F20"/>
                                        <w:sz w:val="21"/>
                                        <w:szCs w:val="21"/>
                                        <w:vertAlign w:val="superscript"/>
                                        <w:lang w:eastAsia="en-GB"/>
                                      </w:rPr>
                                      <w:t>th</w:t>
                                    </w:r>
                                    <w:r w:rsidRPr="00863FE7">
                                      <w:rPr>
                                        <w:rFonts w:ascii="Arial" w:eastAsia="Times New Roman" w:hAnsi="Arial" w:cs="Arial"/>
                                        <w:color w:val="231F20"/>
                                        <w:sz w:val="21"/>
                                        <w:szCs w:val="21"/>
                                        <w:lang w:eastAsia="en-GB"/>
                                      </w:rPr>
                                      <w:t> June 2022</w:t>
                                    </w:r>
                                  </w:p>
                                </w:tc>
                                <w:tc>
                                  <w:tcPr>
                                    <w:tcW w:w="2730" w:type="dxa"/>
                                    <w:tcBorders>
                                      <w:top w:val="nil"/>
                                      <w:left w:val="nil"/>
                                      <w:bottom w:val="single" w:sz="8" w:space="0" w:color="auto"/>
                                      <w:right w:val="single" w:sz="8" w:space="0" w:color="auto"/>
                                    </w:tcBorders>
                                    <w:hideMark/>
                                  </w:tcPr>
                                  <w:p w14:paraId="2AD0D804" w14:textId="77777777" w:rsidR="00863FE7" w:rsidRPr="00863FE7" w:rsidRDefault="00863FE7" w:rsidP="00863FE7">
                                    <w:pPr>
                                      <w:spacing w:after="160" w:line="225" w:lineRule="atLeast"/>
                                      <w:ind w:left="360" w:hanging="360"/>
                                      <w:rPr>
                                        <w:rFonts w:ascii="Arial" w:eastAsia="Times New Roman" w:hAnsi="Arial" w:cs="Arial"/>
                                        <w:color w:val="231F20"/>
                                        <w:sz w:val="21"/>
                                        <w:szCs w:val="21"/>
                                        <w:lang w:eastAsia="en-GB"/>
                                      </w:rPr>
                                    </w:pPr>
                                    <w:r w:rsidRPr="00863FE7">
                                      <w:rPr>
                                        <w:rFonts w:ascii="Symbol" w:eastAsia="Times New Roman" w:hAnsi="Symbol" w:cs="Arial"/>
                                        <w:color w:val="231F20"/>
                                        <w:sz w:val="21"/>
                                        <w:szCs w:val="21"/>
                                        <w:lang w:eastAsia="en-GB"/>
                                      </w:rPr>
                                      <w:t>·       </w:t>
                                    </w:r>
                                    <w:r w:rsidRPr="00863FE7">
                                      <w:rPr>
                                        <w:rFonts w:ascii="Arial" w:eastAsia="Times New Roman" w:hAnsi="Arial" w:cs="Arial"/>
                                        <w:color w:val="231F20"/>
                                        <w:sz w:val="21"/>
                                        <w:szCs w:val="21"/>
                                        <w:lang w:eastAsia="en-GB"/>
                                      </w:rPr>
                                      <w:t>Humulin® I KwikPen®100units/ml suspension for injection 3ml pre-filled pens.</w:t>
                                    </w:r>
                                  </w:p>
                                  <w:p w14:paraId="28FBE659" w14:textId="77777777" w:rsidR="00863FE7" w:rsidRPr="00863FE7" w:rsidRDefault="00863FE7" w:rsidP="00863FE7">
                                    <w:pPr>
                                      <w:spacing w:after="160" w:line="225" w:lineRule="atLeast"/>
                                      <w:ind w:left="360" w:hanging="360"/>
                                      <w:rPr>
                                        <w:rFonts w:ascii="Arial" w:eastAsia="Times New Roman" w:hAnsi="Arial" w:cs="Arial"/>
                                        <w:color w:val="231F20"/>
                                        <w:sz w:val="21"/>
                                        <w:szCs w:val="21"/>
                                        <w:lang w:eastAsia="en-GB"/>
                                      </w:rPr>
                                    </w:pPr>
                                    <w:r w:rsidRPr="00863FE7">
                                      <w:rPr>
                                        <w:rFonts w:ascii="Symbol" w:eastAsia="Times New Roman" w:hAnsi="Symbol" w:cs="Arial"/>
                                        <w:color w:val="231F20"/>
                                        <w:sz w:val="21"/>
                                        <w:szCs w:val="21"/>
                                        <w:lang w:eastAsia="en-GB"/>
                                      </w:rPr>
                                      <w:t>·       </w:t>
                                    </w:r>
                                    <w:proofErr w:type="spellStart"/>
                                    <w:r w:rsidRPr="00863FE7">
                                      <w:rPr>
                                        <w:rFonts w:ascii="Arial" w:eastAsia="Times New Roman" w:hAnsi="Arial" w:cs="Arial"/>
                                        <w:color w:val="231F20"/>
                                        <w:sz w:val="21"/>
                                        <w:szCs w:val="21"/>
                                        <w:lang w:eastAsia="en-GB"/>
                                      </w:rPr>
                                      <w:t>Insulatard</w:t>
                                    </w:r>
                                    <w:proofErr w:type="spellEnd"/>
                                    <w:r w:rsidRPr="00863FE7">
                                      <w:rPr>
                                        <w:rFonts w:ascii="Arial" w:eastAsia="Times New Roman" w:hAnsi="Arial" w:cs="Arial"/>
                                        <w:color w:val="231F20"/>
                                        <w:sz w:val="21"/>
                                        <w:szCs w:val="21"/>
                                        <w:lang w:eastAsia="en-GB"/>
                                      </w:rPr>
                                      <w:t>® InnoLet®100units/ml suspension for injection 3ml pre-filled pens.</w:t>
                                    </w:r>
                                  </w:p>
                                  <w:p w14:paraId="62C0B674" w14:textId="77777777" w:rsidR="00863FE7" w:rsidRPr="00863FE7" w:rsidRDefault="00863FE7" w:rsidP="00863FE7">
                                    <w:pPr>
                                      <w:spacing w:after="160" w:line="225" w:lineRule="atLeast"/>
                                      <w:ind w:left="360" w:hanging="360"/>
                                      <w:rPr>
                                        <w:rFonts w:ascii="Arial" w:eastAsia="Times New Roman" w:hAnsi="Arial" w:cs="Arial"/>
                                        <w:color w:val="231F20"/>
                                        <w:sz w:val="21"/>
                                        <w:szCs w:val="21"/>
                                        <w:lang w:eastAsia="en-GB"/>
                                      </w:rPr>
                                    </w:pPr>
                                    <w:r w:rsidRPr="00863FE7">
                                      <w:rPr>
                                        <w:rFonts w:ascii="Symbol" w:eastAsia="Times New Roman" w:hAnsi="Symbol" w:cs="Arial"/>
                                        <w:color w:val="231F20"/>
                                        <w:sz w:val="21"/>
                                        <w:szCs w:val="21"/>
                                        <w:lang w:eastAsia="en-GB"/>
                                      </w:rPr>
                                      <w:t>·       </w:t>
                                    </w:r>
                                    <w:r w:rsidRPr="00863FE7">
                                      <w:rPr>
                                        <w:rFonts w:ascii="Arial" w:eastAsia="Times New Roman" w:hAnsi="Arial" w:cs="Arial"/>
                                        <w:color w:val="231F20"/>
                                        <w:sz w:val="21"/>
                                        <w:szCs w:val="21"/>
                                        <w:lang w:eastAsia="en-GB"/>
                                      </w:rPr>
                                      <w:t>Various vial and cartridge products of human isophane insulin also remain available. </w:t>
                                    </w:r>
                                  </w:p>
                                  <w:p w14:paraId="16245CFB" w14:textId="77777777" w:rsidR="00863FE7" w:rsidRPr="00863FE7" w:rsidRDefault="00863FE7" w:rsidP="00863FE7">
                                    <w:pPr>
                                      <w:spacing w:after="160" w:line="225" w:lineRule="atLeast"/>
                                      <w:ind w:left="360" w:hanging="360"/>
                                      <w:rPr>
                                        <w:rFonts w:ascii="Arial" w:eastAsia="Times New Roman" w:hAnsi="Arial" w:cs="Arial"/>
                                        <w:color w:val="231F20"/>
                                        <w:sz w:val="21"/>
                                        <w:szCs w:val="21"/>
                                        <w:lang w:eastAsia="en-GB"/>
                                      </w:rPr>
                                    </w:pPr>
                                    <w:r w:rsidRPr="00863FE7">
                                      <w:rPr>
                                        <w:rFonts w:ascii="Symbol" w:eastAsia="Times New Roman" w:hAnsi="Symbol" w:cs="Arial"/>
                                        <w:color w:val="231F20"/>
                                        <w:sz w:val="21"/>
                                        <w:szCs w:val="21"/>
                                        <w:lang w:eastAsia="en-GB"/>
                                      </w:rPr>
                                      <w:t>·       </w:t>
                                    </w:r>
                                    <w:r w:rsidRPr="00863FE7">
                                      <w:rPr>
                                        <w:rFonts w:ascii="Arial" w:eastAsia="Times New Roman" w:hAnsi="Arial" w:cs="Arial"/>
                                        <w:color w:val="231F20"/>
                                        <w:sz w:val="21"/>
                                        <w:szCs w:val="21"/>
                                        <w:lang w:eastAsia="en-GB"/>
                                      </w:rPr>
                                      <w:t>See MSN for further details.</w:t>
                                    </w:r>
                                  </w:p>
                                </w:tc>
                              </w:tr>
                            </w:tbl>
                            <w:p w14:paraId="53130D93" w14:textId="77777777" w:rsidR="00863FE7" w:rsidRPr="00863FE7" w:rsidRDefault="00863FE7" w:rsidP="00863FE7">
                              <w:pPr>
                                <w:spacing w:after="240" w:line="330" w:lineRule="atLeast"/>
                                <w:rPr>
                                  <w:rFonts w:ascii="Arial" w:eastAsia="Times New Roman" w:hAnsi="Arial" w:cs="Arial"/>
                                  <w:color w:val="231F20"/>
                                  <w:sz w:val="21"/>
                                  <w:szCs w:val="21"/>
                                  <w:lang w:eastAsia="en-GB"/>
                                </w:rPr>
                              </w:pPr>
                            </w:p>
                            <w:p w14:paraId="1CFC9D9E"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b/>
                                  <w:bCs/>
                                  <w:color w:val="000000"/>
                                  <w:sz w:val="21"/>
                                  <w:szCs w:val="21"/>
                                  <w:lang w:eastAsia="en-GB"/>
                                </w:rPr>
                                <w:t>DHSC and NHSE/I have now launched an online </w:t>
                              </w:r>
                              <w:hyperlink r:id="rId26" w:tooltip="https://cwccg.net/5ECH-JOF3-3W4C1S-ET35F-1/c.aspx" w:history="1">
                                <w:r w:rsidRPr="00863FE7">
                                  <w:rPr>
                                    <w:rFonts w:ascii="Arial" w:eastAsia="Times New Roman" w:hAnsi="Arial" w:cs="Arial"/>
                                    <w:b/>
                                    <w:bCs/>
                                    <w:color w:val="0000FF"/>
                                    <w:sz w:val="21"/>
                                    <w:szCs w:val="21"/>
                                    <w:u w:val="single"/>
                                    <w:lang w:eastAsia="en-GB"/>
                                  </w:rPr>
                                  <w:t>Medicines Supply Tool</w:t>
                                </w:r>
                              </w:hyperlink>
                              <w:r w:rsidRPr="00863FE7">
                                <w:rPr>
                                  <w:rFonts w:ascii="Arial" w:eastAsia="Times New Roman" w:hAnsi="Arial" w:cs="Arial"/>
                                  <w:b/>
                                  <w:bCs/>
                                  <w:color w:val="231F20"/>
                                  <w:sz w:val="21"/>
                                  <w:szCs w:val="21"/>
                                  <w:lang w:eastAsia="en-GB"/>
                                </w:rPr>
                                <w:t>, which provides up to date information about medicine supply issues</w:t>
                              </w:r>
                              <w:r w:rsidRPr="00863FE7">
                                <w:rPr>
                                  <w:rFonts w:ascii="Arial" w:eastAsia="Times New Roman" w:hAnsi="Arial" w:cs="Arial"/>
                                  <w:b/>
                                  <w:bCs/>
                                  <w:color w:val="000000"/>
                                  <w:sz w:val="21"/>
                                  <w:szCs w:val="21"/>
                                  <w:lang w:eastAsia="en-GB"/>
                                </w:rPr>
                                <w:t>. The contents of th</w:t>
                              </w:r>
                              <w:r w:rsidRPr="00863FE7">
                                <w:rPr>
                                  <w:rFonts w:ascii="Arial" w:eastAsia="Times New Roman" w:hAnsi="Arial" w:cs="Arial"/>
                                  <w:b/>
                                  <w:bCs/>
                                  <w:color w:val="231F20"/>
                                  <w:sz w:val="21"/>
                                  <w:szCs w:val="21"/>
                                  <w:lang w:eastAsia="en-GB"/>
                                </w:rPr>
                                <w:t>is </w:t>
                              </w:r>
                              <w:r w:rsidRPr="00863FE7">
                                <w:rPr>
                                  <w:rFonts w:ascii="Arial" w:eastAsia="Times New Roman" w:hAnsi="Arial" w:cs="Arial"/>
                                  <w:b/>
                                  <w:bCs/>
                                  <w:color w:val="000000"/>
                                  <w:sz w:val="21"/>
                                  <w:szCs w:val="21"/>
                                  <w:lang w:eastAsia="en-GB"/>
                                </w:rPr>
                                <w:t>MSN can now be viewed on the Tool.</w:t>
                              </w:r>
                            </w:p>
                            <w:p w14:paraId="22376861"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42AC0AA2"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b/>
                                  <w:bCs/>
                                  <w:color w:val="231F20"/>
                                  <w:sz w:val="21"/>
                                  <w:szCs w:val="21"/>
                                  <w:lang w:eastAsia="en-GB"/>
                                </w:rPr>
                                <w:t>The Tool also details any changes to resupply dates and updates to the entries.</w:t>
                              </w:r>
                              <w:r w:rsidRPr="00863FE7">
                                <w:rPr>
                                  <w:rFonts w:ascii="Arial" w:eastAsia="Times New Roman" w:hAnsi="Arial" w:cs="Arial"/>
                                  <w:b/>
                                  <w:bCs/>
                                  <w:color w:val="000000"/>
                                  <w:sz w:val="21"/>
                                  <w:szCs w:val="21"/>
                                  <w:lang w:eastAsia="en-GB"/>
                                </w:rPr>
                                <w:t> To access the Tool you will be required to register with the </w:t>
                              </w:r>
                              <w:hyperlink r:id="rId27" w:tooltip="https://cwccg.net/5ECH-JOF3-3W4C1S-ET35D-1/c.aspx" w:history="1">
                                <w:r w:rsidRPr="00863FE7">
                                  <w:rPr>
                                    <w:rFonts w:ascii="Arial" w:eastAsia="Times New Roman" w:hAnsi="Arial" w:cs="Arial"/>
                                    <w:b/>
                                    <w:bCs/>
                                    <w:color w:val="0000FF"/>
                                    <w:sz w:val="21"/>
                                    <w:szCs w:val="21"/>
                                    <w:u w:val="single"/>
                                    <w:lang w:eastAsia="en-GB"/>
                                  </w:rPr>
                                  <w:t>SPS website</w:t>
                                </w:r>
                              </w:hyperlink>
                              <w:r w:rsidRPr="00863FE7">
                                <w:rPr>
                                  <w:rFonts w:ascii="Arial" w:eastAsia="Times New Roman" w:hAnsi="Arial" w:cs="Arial"/>
                                  <w:b/>
                                  <w:bCs/>
                                  <w:color w:val="000000"/>
                                  <w:sz w:val="21"/>
                                  <w:szCs w:val="21"/>
                                  <w:lang w:eastAsia="en-GB"/>
                                </w:rPr>
                                <w:t>.</w:t>
                              </w:r>
                            </w:p>
                            <w:p w14:paraId="5D20C7EF"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4DA308EB" w14:textId="77777777" w:rsidR="00863FE7" w:rsidRPr="00863FE7" w:rsidRDefault="00863FE7" w:rsidP="00863FE7">
                              <w:pPr>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029A0B32" w14:textId="77777777" w:rsidR="00863FE7" w:rsidRPr="00863FE7" w:rsidRDefault="00863FE7" w:rsidP="00863FE7">
                              <w:pPr>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6AAC3F40"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6D035C08" w14:textId="77777777" w:rsidR="00863FE7" w:rsidRPr="00863FE7" w:rsidRDefault="00863FE7" w:rsidP="00863FE7">
                              <w:pPr>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xml:space="preserve">If you have any </w:t>
                              </w:r>
                              <w:proofErr w:type="gramStart"/>
                              <w:r w:rsidRPr="00863FE7">
                                <w:rPr>
                                  <w:rFonts w:ascii="Arial" w:eastAsia="Times New Roman" w:hAnsi="Arial" w:cs="Arial"/>
                                  <w:color w:val="231F20"/>
                                  <w:sz w:val="21"/>
                                  <w:szCs w:val="21"/>
                                  <w:lang w:eastAsia="en-GB"/>
                                </w:rPr>
                                <w:t>queries</w:t>
                              </w:r>
                              <w:proofErr w:type="gramEnd"/>
                              <w:r w:rsidRPr="00863FE7">
                                <w:rPr>
                                  <w:rFonts w:ascii="Arial" w:eastAsia="Times New Roman" w:hAnsi="Arial" w:cs="Arial"/>
                                  <w:color w:val="231F20"/>
                                  <w:sz w:val="21"/>
                                  <w:szCs w:val="21"/>
                                  <w:lang w:eastAsia="en-GB"/>
                                </w:rPr>
                                <w:t xml:space="preserve"> please contact: </w:t>
                              </w:r>
                              <w:hyperlink r:id="rId28" w:tooltip="mailto:DHSCmedicinesupplyteam@dhsc.gov.uk" w:history="1">
                                <w:r w:rsidRPr="00863FE7">
                                  <w:rPr>
                                    <w:rFonts w:ascii="Arial" w:eastAsia="Times New Roman" w:hAnsi="Arial" w:cs="Arial"/>
                                    <w:color w:val="0078D4"/>
                                    <w:sz w:val="21"/>
                                    <w:szCs w:val="21"/>
                                    <w:u w:val="single"/>
                                    <w:lang w:eastAsia="en-GB"/>
                                  </w:rPr>
                                  <w:t>DHSCmedicinesupplyteam@dhsc.gov.uk</w:t>
                                </w:r>
                              </w:hyperlink>
                            </w:p>
                            <w:p w14:paraId="34EE9153" w14:textId="77777777" w:rsidR="00863FE7" w:rsidRPr="00863FE7" w:rsidRDefault="00863FE7" w:rsidP="00863FE7">
                              <w:pPr>
                                <w:rPr>
                                  <w:rFonts w:ascii="Arial" w:eastAsia="Times New Roman" w:hAnsi="Arial" w:cs="Arial"/>
                                  <w:color w:val="231F20"/>
                                  <w:sz w:val="21"/>
                                  <w:szCs w:val="21"/>
                                  <w:lang w:eastAsia="en-GB"/>
                                </w:rPr>
                              </w:pPr>
                            </w:p>
                            <w:p w14:paraId="3F49DEB7" w14:textId="77777777" w:rsidR="00863FE7" w:rsidRPr="00863FE7" w:rsidRDefault="00863FE7" w:rsidP="00863FE7">
                              <w:pPr>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Important Integrated Care Record service announcement </w:t>
                              </w:r>
                            </w:p>
                            <w:p w14:paraId="0FF1E9DA"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Following an upgrade to the Integrated Care Record over the weekend, a small number of technical issues remain, which are in the process of being resolved.</w:t>
                              </w:r>
                            </w:p>
                            <w:p w14:paraId="4EA4FBBA"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2A59FCDE"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lastRenderedPageBreak/>
                                <w:t>You may not experience these but, if you do, please email the central support team at </w:t>
                              </w:r>
                              <w:hyperlink r:id="rId29" w:tooltip="mailto:collaborative.care.record@nhs.net" w:history="1">
                                <w:r w:rsidRPr="00863FE7">
                                  <w:rPr>
                                    <w:rFonts w:ascii="Arial" w:eastAsia="Times New Roman" w:hAnsi="Arial" w:cs="Arial"/>
                                    <w:b/>
                                    <w:bCs/>
                                    <w:color w:val="0000FF"/>
                                    <w:sz w:val="21"/>
                                    <w:szCs w:val="21"/>
                                    <w:u w:val="single"/>
                                    <w:lang w:eastAsia="en-GB"/>
                                  </w:rPr>
                                  <w:t>collaborative.care.record@nhs.net</w:t>
                                </w:r>
                              </w:hyperlink>
                              <w:r w:rsidRPr="00863FE7">
                                <w:rPr>
                                  <w:rFonts w:ascii="Arial" w:eastAsia="Times New Roman" w:hAnsi="Arial" w:cs="Arial"/>
                                  <w:color w:val="231F20"/>
                                  <w:sz w:val="21"/>
                                  <w:szCs w:val="21"/>
                                  <w:lang w:eastAsia="en-GB"/>
                                </w:rPr>
                                <w:t> or call </w:t>
                              </w:r>
                              <w:r w:rsidRPr="00863FE7">
                                <w:rPr>
                                  <w:rFonts w:ascii="Arial" w:eastAsia="Times New Roman" w:hAnsi="Arial" w:cs="Arial"/>
                                  <w:b/>
                                  <w:bCs/>
                                  <w:color w:val="231F20"/>
                                  <w:sz w:val="21"/>
                                  <w:szCs w:val="21"/>
                                  <w:lang w:eastAsia="en-GB"/>
                                </w:rPr>
                                <w:t>0345 646 1163 </w:t>
                              </w:r>
                              <w:r w:rsidRPr="00863FE7">
                                <w:rPr>
                                  <w:rFonts w:ascii="Arial" w:eastAsia="Times New Roman" w:hAnsi="Arial" w:cs="Arial"/>
                                  <w:color w:val="231F20"/>
                                  <w:sz w:val="21"/>
                                  <w:szCs w:val="21"/>
                                  <w:lang w:eastAsia="en-GB"/>
                                </w:rPr>
                                <w:t>during office hours.</w:t>
                              </w:r>
                            </w:p>
                            <w:p w14:paraId="59469282"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036F7878"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If you have already logged a call, then please be patient and we will keep you updated.</w:t>
                              </w:r>
                            </w:p>
                            <w:p w14:paraId="666D5501" w14:textId="77777777" w:rsidR="00863FE7" w:rsidRPr="00863FE7" w:rsidRDefault="00863FE7" w:rsidP="00863FE7">
                              <w:pPr>
                                <w:rPr>
                                  <w:rFonts w:ascii="Arial" w:eastAsia="Times New Roman" w:hAnsi="Arial" w:cs="Arial"/>
                                  <w:color w:val="231F20"/>
                                  <w:sz w:val="21"/>
                                  <w:szCs w:val="21"/>
                                  <w:lang w:eastAsia="en-GB"/>
                                </w:rPr>
                              </w:pPr>
                            </w:p>
                            <w:p w14:paraId="0B62F729"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Routes into Eye Emergency Referral Service (EERS) </w:t>
                              </w:r>
                              <w:r w:rsidRPr="00863FE7">
                                <w:rPr>
                                  <w:rFonts w:ascii="Arial" w:eastAsia="Times New Roman" w:hAnsi="Arial" w:cs="Arial"/>
                                  <w:color w:val="231F20"/>
                                  <w:sz w:val="21"/>
                                  <w:szCs w:val="21"/>
                                  <w:lang w:eastAsia="en-GB"/>
                                </w:rPr>
                                <w:br/>
                                <w:t>Please find </w:t>
                              </w:r>
                              <w:hyperlink r:id="rId30" w:tooltip="https://cwccg.net/5ECH-JOF3-3W4C1S-ET35E-1/c.aspx" w:history="1">
                                <w:r w:rsidRPr="00863FE7">
                                  <w:rPr>
                                    <w:rFonts w:ascii="Arial" w:eastAsia="Times New Roman" w:hAnsi="Arial" w:cs="Arial"/>
                                    <w:color w:val="00B0F0"/>
                                    <w:sz w:val="21"/>
                                    <w:szCs w:val="21"/>
                                    <w:u w:val="single"/>
                                    <w:lang w:eastAsia="en-GB"/>
                                  </w:rPr>
                                  <w:t>attached</w:t>
                                </w:r>
                              </w:hyperlink>
                              <w:r w:rsidRPr="00863FE7">
                                <w:rPr>
                                  <w:rFonts w:ascii="Arial" w:eastAsia="Times New Roman" w:hAnsi="Arial" w:cs="Arial"/>
                                  <w:color w:val="231F20"/>
                                  <w:sz w:val="21"/>
                                  <w:szCs w:val="21"/>
                                  <w:lang w:eastAsia="en-GB"/>
                                </w:rPr>
                                <w:t> a communication from the Eye Emergency Referral Service as it has been highlighted that some practices still sending patients to walk in.</w:t>
                              </w:r>
                            </w:p>
                            <w:p w14:paraId="6EB093AB"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071DF4AC"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Celebrating International Nurses Day and Day of the Midwife</w:t>
                              </w:r>
                            </w:p>
                          </w:tc>
                        </w:tr>
                      </w:tbl>
                      <w:p w14:paraId="6B465501" w14:textId="77777777" w:rsidR="00863FE7" w:rsidRPr="00863FE7" w:rsidRDefault="00863FE7" w:rsidP="00863FE7">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863FE7" w:rsidRPr="00863FE7" w14:paraId="74D1D40F" w14:textId="77777777">
                          <w:tc>
                            <w:tcPr>
                              <w:tcW w:w="0" w:type="auto"/>
                              <w:tcBorders>
                                <w:top w:val="nil"/>
                                <w:left w:val="nil"/>
                                <w:bottom w:val="nil"/>
                                <w:right w:val="nil"/>
                              </w:tcBorders>
                              <w:tcMar>
                                <w:top w:w="150" w:type="dxa"/>
                                <w:left w:w="150" w:type="dxa"/>
                                <w:bottom w:w="150" w:type="dxa"/>
                                <w:right w:w="150" w:type="dxa"/>
                              </w:tcMar>
                              <w:vAlign w:val="center"/>
                              <w:hideMark/>
                            </w:tcPr>
                            <w:p w14:paraId="04380985" w14:textId="18747A6F" w:rsidR="00863FE7" w:rsidRPr="00863FE7" w:rsidRDefault="00863FE7" w:rsidP="00863FE7">
                              <w:pPr>
                                <w:spacing w:line="15" w:lineRule="atLeast"/>
                                <w:rPr>
                                  <w:rFonts w:ascii="Arial" w:eastAsia="Times New Roman" w:hAnsi="Arial" w:cs="Arial"/>
                                  <w:sz w:val="2"/>
                                  <w:szCs w:val="2"/>
                                  <w:lang w:eastAsia="en-GB"/>
                                </w:rPr>
                              </w:pPr>
                              <w:r w:rsidRPr="00863FE7">
                                <w:rPr>
                                  <w:rFonts w:ascii="Arial" w:eastAsia="Times New Roman" w:hAnsi="Arial" w:cs="Arial"/>
                                  <w:sz w:val="2"/>
                                  <w:szCs w:val="2"/>
                                  <w:lang w:eastAsia="en-GB"/>
                                </w:rPr>
                                <w:fldChar w:fldCharType="begin"/>
                              </w:r>
                              <w:r w:rsidRPr="00863FE7">
                                <w:rPr>
                                  <w:rFonts w:ascii="Arial" w:eastAsia="Times New Roman" w:hAnsi="Arial" w:cs="Arial"/>
                                  <w:sz w:val="2"/>
                                  <w:szCs w:val="2"/>
                                  <w:lang w:eastAsia="en-GB"/>
                                </w:rPr>
                                <w:instrText xml:space="preserve"> INCLUDEPICTURE "/var/folders/0b/_hlz4rjj5rnc12tfk3ys05_h0000gn/T/com.microsoft.Word/WebArchiveCopyPasteTempFiles/w660_1133037_internationalnurses.jpg" \* MERGEFORMATINET </w:instrText>
                              </w:r>
                              <w:r w:rsidRPr="00863FE7">
                                <w:rPr>
                                  <w:rFonts w:ascii="Arial" w:eastAsia="Times New Roman" w:hAnsi="Arial" w:cs="Arial"/>
                                  <w:sz w:val="2"/>
                                  <w:szCs w:val="2"/>
                                  <w:lang w:eastAsia="en-GB"/>
                                </w:rPr>
                                <w:fldChar w:fldCharType="separate"/>
                              </w:r>
                              <w:r w:rsidRPr="00863FE7">
                                <w:rPr>
                                  <w:rFonts w:ascii="Arial" w:eastAsia="Times New Roman" w:hAnsi="Arial" w:cs="Arial"/>
                                  <w:noProof/>
                                  <w:sz w:val="2"/>
                                  <w:szCs w:val="2"/>
                                  <w:lang w:eastAsia="en-GB"/>
                                </w:rPr>
                                <w:drawing>
                                  <wp:inline distT="0" distB="0" distL="0" distR="0" wp14:anchorId="5DEC0F3D" wp14:editId="56AF26E8">
                                    <wp:extent cx="5731510" cy="4298950"/>
                                    <wp:effectExtent l="0" t="0" r="0" b="6350"/>
                                    <wp:docPr id="1" name="Picture 1" descr="A group of women holding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women holding a sign&#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sidRPr="00863FE7">
                                <w:rPr>
                                  <w:rFonts w:ascii="Arial" w:eastAsia="Times New Roman" w:hAnsi="Arial" w:cs="Arial"/>
                                  <w:sz w:val="2"/>
                                  <w:szCs w:val="2"/>
                                  <w:lang w:eastAsia="en-GB"/>
                                </w:rPr>
                                <w:fldChar w:fldCharType="end"/>
                              </w:r>
                            </w:p>
                          </w:tc>
                        </w:tr>
                      </w:tbl>
                      <w:p w14:paraId="30C12BC0" w14:textId="77777777" w:rsidR="00863FE7" w:rsidRPr="00863FE7" w:rsidRDefault="00863FE7" w:rsidP="00863FE7">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863FE7" w:rsidRPr="00863FE7" w14:paraId="2B9CF337" w14:textId="77777777">
                          <w:tc>
                            <w:tcPr>
                              <w:tcW w:w="0" w:type="auto"/>
                              <w:tcBorders>
                                <w:top w:val="nil"/>
                                <w:left w:val="nil"/>
                                <w:bottom w:val="nil"/>
                                <w:right w:val="nil"/>
                              </w:tcBorders>
                              <w:tcMar>
                                <w:top w:w="150" w:type="dxa"/>
                                <w:left w:w="150" w:type="dxa"/>
                                <w:bottom w:w="150" w:type="dxa"/>
                                <w:right w:w="150" w:type="dxa"/>
                              </w:tcMar>
                              <w:hideMark/>
                            </w:tcPr>
                            <w:p w14:paraId="7DB83897"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Thank you to those that were able to attend to celebrate International Nurses Day and Day of the Midwife on 12</w:t>
                              </w:r>
                              <w:r w:rsidRPr="00863FE7">
                                <w:rPr>
                                  <w:rFonts w:ascii="Arial" w:eastAsia="Times New Roman" w:hAnsi="Arial" w:cs="Arial"/>
                                  <w:color w:val="231F20"/>
                                  <w:sz w:val="21"/>
                                  <w:szCs w:val="21"/>
                                  <w:vertAlign w:val="superscript"/>
                                  <w:lang w:eastAsia="en-GB"/>
                                </w:rPr>
                                <w:t>th</w:t>
                              </w:r>
                              <w:r w:rsidRPr="00863FE7">
                                <w:rPr>
                                  <w:rFonts w:ascii="Arial" w:eastAsia="Times New Roman" w:hAnsi="Arial" w:cs="Arial"/>
                                  <w:color w:val="231F20"/>
                                  <w:sz w:val="21"/>
                                  <w:szCs w:val="21"/>
                                  <w:lang w:eastAsia="en-GB"/>
                                </w:rPr>
                                <w:t> May at Coventry Cathedral.</w:t>
                              </w:r>
                            </w:p>
                            <w:p w14:paraId="1F6002E0"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415B1554"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xml:space="preserve">After a </w:t>
                              </w:r>
                              <w:proofErr w:type="gramStart"/>
                              <w:r w:rsidRPr="00863FE7">
                                <w:rPr>
                                  <w:rFonts w:ascii="Arial" w:eastAsia="Times New Roman" w:hAnsi="Arial" w:cs="Arial"/>
                                  <w:color w:val="231F20"/>
                                  <w:sz w:val="21"/>
                                  <w:szCs w:val="21"/>
                                  <w:lang w:eastAsia="en-GB"/>
                                </w:rPr>
                                <w:t>2 year</w:t>
                              </w:r>
                              <w:proofErr w:type="gramEnd"/>
                              <w:r w:rsidRPr="00863FE7">
                                <w:rPr>
                                  <w:rFonts w:ascii="Arial" w:eastAsia="Times New Roman" w:hAnsi="Arial" w:cs="Arial"/>
                                  <w:color w:val="231F20"/>
                                  <w:sz w:val="21"/>
                                  <w:szCs w:val="21"/>
                                  <w:lang w:eastAsia="en-GB"/>
                                </w:rPr>
                                <w:t xml:space="preserve"> break from this annual event due to the pandemic, there were over 250 nurses, nurse associates and midwives in attendance.</w:t>
                              </w:r>
                            </w:p>
                            <w:p w14:paraId="5E4E1C11"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7597AF3C"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lastRenderedPageBreak/>
                                <w:t>The event showcased a wide range of nursing services from community, care homes, commissioning, paediatric, LD and more. It was an inspiring and emotional event with thank you cards from local school children to nurses on display.</w:t>
                              </w:r>
                            </w:p>
                            <w:p w14:paraId="572A82B0"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14E47760"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Thank you to all our Nurses and Midwives, past and present for their dedication to the health service.</w:t>
                              </w:r>
                            </w:p>
                            <w:p w14:paraId="1BC464C2"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585A39DF"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 xml:space="preserve">IT update: </w:t>
                              </w:r>
                              <w:proofErr w:type="spellStart"/>
                              <w:r w:rsidRPr="00863FE7">
                                <w:rPr>
                                  <w:rFonts w:ascii="Arial" w:eastAsia="Times New Roman" w:hAnsi="Arial" w:cs="Arial"/>
                                  <w:b/>
                                  <w:bCs/>
                                  <w:color w:val="00B0F0"/>
                                  <w:lang w:eastAsia="en-GB"/>
                                </w:rPr>
                                <w:t>accuRx</w:t>
                              </w:r>
                              <w:proofErr w:type="spellEnd"/>
                              <w:r w:rsidRPr="00863FE7">
                                <w:rPr>
                                  <w:rFonts w:ascii="Arial" w:eastAsia="Times New Roman" w:hAnsi="Arial" w:cs="Arial"/>
                                  <w:b/>
                                  <w:bCs/>
                                  <w:color w:val="00B0F0"/>
                                  <w:lang w:eastAsia="en-GB"/>
                                </w:rPr>
                                <w:t xml:space="preserve"> Online Consultation May 2022 Summary Guide</w:t>
                              </w:r>
                              <w:r w:rsidRPr="00863FE7">
                                <w:rPr>
                                  <w:rFonts w:ascii="Arial" w:eastAsia="Times New Roman" w:hAnsi="Arial" w:cs="Arial"/>
                                  <w:color w:val="231F20"/>
                                  <w:sz w:val="21"/>
                                  <w:szCs w:val="21"/>
                                  <w:lang w:eastAsia="en-GB"/>
                                </w:rPr>
                                <w:br/>
                                <w:t xml:space="preserve">The CCG IT team have shared an Online Consultation Quick Guide Sheet for </w:t>
                              </w:r>
                              <w:proofErr w:type="spellStart"/>
                              <w:r w:rsidRPr="00863FE7">
                                <w:rPr>
                                  <w:rFonts w:ascii="Arial" w:eastAsia="Times New Roman" w:hAnsi="Arial" w:cs="Arial"/>
                                  <w:color w:val="231F20"/>
                                  <w:sz w:val="21"/>
                                  <w:szCs w:val="21"/>
                                  <w:lang w:eastAsia="en-GB"/>
                                </w:rPr>
                                <w:t>accuRx</w:t>
                              </w:r>
                              <w:proofErr w:type="spellEnd"/>
                              <w:r w:rsidRPr="00863FE7">
                                <w:rPr>
                                  <w:rFonts w:ascii="Arial" w:eastAsia="Times New Roman" w:hAnsi="Arial" w:cs="Arial"/>
                                  <w:color w:val="231F20"/>
                                  <w:sz w:val="21"/>
                                  <w:szCs w:val="21"/>
                                  <w:lang w:eastAsia="en-GB"/>
                                </w:rPr>
                                <w:t xml:space="preserve"> Patient Triage. Please see </w:t>
                              </w:r>
                              <w:hyperlink r:id="rId32" w:tooltip="https://cwccg.net/5ECH-JOF3-3W4C1S-ET35G-1/c.aspx" w:history="1">
                                <w:r w:rsidRPr="00863FE7">
                                  <w:rPr>
                                    <w:rFonts w:ascii="Arial" w:eastAsia="Times New Roman" w:hAnsi="Arial" w:cs="Arial"/>
                                    <w:color w:val="00B0F0"/>
                                    <w:sz w:val="21"/>
                                    <w:szCs w:val="21"/>
                                    <w:u w:val="single"/>
                                    <w:lang w:eastAsia="en-GB"/>
                                  </w:rPr>
                                  <w:t>attached</w:t>
                                </w:r>
                              </w:hyperlink>
                              <w:r w:rsidRPr="00863FE7">
                                <w:rPr>
                                  <w:rFonts w:ascii="Arial" w:eastAsia="Times New Roman" w:hAnsi="Arial" w:cs="Arial"/>
                                  <w:color w:val="231F20"/>
                                  <w:sz w:val="21"/>
                                  <w:szCs w:val="21"/>
                                  <w:lang w:eastAsia="en-GB"/>
                                </w:rPr>
                                <w:t> for your information.</w:t>
                              </w:r>
                            </w:p>
                            <w:p w14:paraId="186B0039"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5BF446E0"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Making a Prevent Referral in Warwickshire</w:t>
                              </w:r>
                            </w:p>
                            <w:p w14:paraId="454FD3BF"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0000"/>
                                  <w:sz w:val="21"/>
                                  <w:szCs w:val="21"/>
                                  <w:u w:val="single"/>
                                  <w:lang w:eastAsia="en-GB"/>
                                </w:rPr>
                                <w:t>Sent on behalf of Geoff Thomas, WCC Prevent Officer</w:t>
                              </w:r>
                            </w:p>
                            <w:p w14:paraId="227B0E18"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65D88209"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0000FF"/>
                                  <w:sz w:val="21"/>
                                  <w:szCs w:val="21"/>
                                  <w:lang w:eastAsia="en-GB"/>
                                </w:rPr>
                                <w:t>To members of the Prevent Steering Group / Warwickshire Channel Panel / FE Prevent Group:</w:t>
                              </w:r>
                            </w:p>
                            <w:p w14:paraId="3E0192DF"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Dear Colleagues,</w:t>
                              </w:r>
                            </w:p>
                            <w:p w14:paraId="5D6C5BA9"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21055CC1"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Please can I draw your attention to the change in the email address for making a Prevent referral following Police Service reorganisation. This is to reflect the contact details for Warwickshire Police.  While this has been communicated previously and is stated on the Safe in Warwickshire Prevent website, we have recently received a referral which was submitted to the old address.</w:t>
                              </w:r>
                            </w:p>
                            <w:p w14:paraId="65C42357"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308CA888"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The national referral form along with a guide to how to make an effective Prevent referral is available on the Safe in Warwickshire Prevent page - </w:t>
                              </w:r>
                              <w:hyperlink r:id="rId33" w:tooltip="https://cwccg.net/5ECH-JOF3-3W4C1S-EU22N-1/c.aspx" w:history="1">
                                <w:r w:rsidRPr="00863FE7">
                                  <w:rPr>
                                    <w:rFonts w:ascii="Arial" w:eastAsia="Times New Roman" w:hAnsi="Arial" w:cs="Arial"/>
                                    <w:color w:val="0000FF"/>
                                    <w:sz w:val="21"/>
                                    <w:szCs w:val="21"/>
                                    <w:u w:val="single"/>
                                    <w:lang w:eastAsia="en-GB"/>
                                  </w:rPr>
                                  <w:t>https://safeinwarwickshire.com/prevent/</w:t>
                                </w:r>
                              </w:hyperlink>
                            </w:p>
                            <w:p w14:paraId="1F2A40C6"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3303BDD4"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I would emphasise that the correct email address is:</w:t>
                              </w:r>
                              <w:r w:rsidRPr="00863FE7">
                                <w:rPr>
                                  <w:rFonts w:ascii="Arial" w:eastAsia="Times New Roman" w:hAnsi="Arial" w:cs="Arial"/>
                                  <w:b/>
                                  <w:bCs/>
                                  <w:color w:val="000000"/>
                                  <w:sz w:val="21"/>
                                  <w:szCs w:val="21"/>
                                  <w:lang w:eastAsia="en-GB"/>
                                </w:rPr>
                                <w:t>  </w:t>
                              </w:r>
                              <w:hyperlink r:id="rId34" w:tooltip="mailto:CTU_GATEWAY@warwickshire.pnn.police.uk" w:history="1">
                                <w:r w:rsidRPr="00863FE7">
                                  <w:rPr>
                                    <w:rFonts w:ascii="Arial" w:eastAsia="Times New Roman" w:hAnsi="Arial" w:cs="Arial"/>
                                    <w:b/>
                                    <w:bCs/>
                                    <w:color w:val="0078D4"/>
                                    <w:sz w:val="21"/>
                                    <w:szCs w:val="21"/>
                                    <w:u w:val="single"/>
                                    <w:lang w:eastAsia="en-GB"/>
                                  </w:rPr>
                                  <w:t>CTU_GATEWAY@warwickshire.pnn.police.uk</w:t>
                                </w:r>
                              </w:hyperlink>
                            </w:p>
                            <w:p w14:paraId="319635F3"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6AA06D23"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0000"/>
                                  <w:sz w:val="21"/>
                                  <w:szCs w:val="21"/>
                                  <w:lang w:eastAsia="en-GB"/>
                                </w:rPr>
                                <w:t>To avoid any confusion, please can I ask you to circulate this information within your organisation.</w:t>
                              </w:r>
                            </w:p>
                            <w:p w14:paraId="2787CAF5"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1F81DA6B"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 xml:space="preserve">If there are any queries, please feel free to contact me.  </w:t>
                              </w:r>
                              <w:proofErr w:type="gramStart"/>
                              <w:r w:rsidRPr="00863FE7">
                                <w:rPr>
                                  <w:rFonts w:ascii="Arial" w:eastAsia="Times New Roman" w:hAnsi="Arial" w:cs="Arial"/>
                                  <w:color w:val="000000"/>
                                  <w:sz w:val="21"/>
                                  <w:szCs w:val="21"/>
                                  <w:lang w:eastAsia="en-GB"/>
                                </w:rPr>
                                <w:t>Also</w:t>
                              </w:r>
                              <w:proofErr w:type="gramEnd"/>
                              <w:r w:rsidRPr="00863FE7">
                                <w:rPr>
                                  <w:rFonts w:ascii="Arial" w:eastAsia="Times New Roman" w:hAnsi="Arial" w:cs="Arial"/>
                                  <w:color w:val="000000"/>
                                  <w:sz w:val="21"/>
                                  <w:szCs w:val="21"/>
                                  <w:lang w:eastAsia="en-GB"/>
                                </w:rPr>
                                <w:t xml:space="preserve"> as a reminder, our Prevent training offer does include a section on how to access support for a vulnerable person and the nature of that support - so if you would like any staff to take part in that, please contact me.</w:t>
                              </w:r>
                            </w:p>
                            <w:p w14:paraId="53A5044D"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7CA2D81C" w14:textId="77777777" w:rsidR="00863FE7" w:rsidRPr="00863FE7" w:rsidRDefault="00863FE7" w:rsidP="00863FE7">
                              <w:pPr>
                                <w:spacing w:line="315" w:lineRule="atLeast"/>
                                <w:rPr>
                                  <w:rFonts w:ascii="Arial" w:eastAsia="Times New Roman" w:hAnsi="Arial" w:cs="Arial"/>
                                  <w:color w:val="000000"/>
                                  <w:sz w:val="21"/>
                                  <w:szCs w:val="21"/>
                                  <w:lang w:eastAsia="en-GB"/>
                                </w:rPr>
                              </w:pPr>
                              <w:r w:rsidRPr="00863FE7">
                                <w:rPr>
                                  <w:rFonts w:ascii="Arial" w:eastAsia="Times New Roman" w:hAnsi="Arial" w:cs="Arial"/>
                                  <w:color w:val="000000"/>
                                  <w:sz w:val="21"/>
                                  <w:szCs w:val="21"/>
                                  <w:lang w:eastAsia="en-GB"/>
                                </w:rPr>
                                <w:t>Geoff Thomas</w:t>
                              </w:r>
                            </w:p>
                            <w:p w14:paraId="0E4997B8" w14:textId="77777777" w:rsidR="00863FE7" w:rsidRPr="00863FE7" w:rsidRDefault="00863FE7" w:rsidP="00863FE7">
                              <w:pPr>
                                <w:spacing w:line="315" w:lineRule="atLeast"/>
                                <w:rPr>
                                  <w:rFonts w:ascii="Arial" w:eastAsia="Times New Roman" w:hAnsi="Arial" w:cs="Arial"/>
                                  <w:color w:val="000000"/>
                                  <w:sz w:val="21"/>
                                  <w:szCs w:val="21"/>
                                  <w:lang w:eastAsia="en-GB"/>
                                </w:rPr>
                              </w:pPr>
                              <w:r w:rsidRPr="00863FE7">
                                <w:rPr>
                                  <w:rFonts w:ascii="Arial" w:eastAsia="Times New Roman" w:hAnsi="Arial" w:cs="Arial"/>
                                  <w:color w:val="000000"/>
                                  <w:sz w:val="21"/>
                                  <w:szCs w:val="21"/>
                                  <w:lang w:eastAsia="en-GB"/>
                                </w:rPr>
                                <w:t>Tel:  </w:t>
                              </w:r>
                              <w:proofErr w:type="gramStart"/>
                              <w:r w:rsidRPr="00863FE7">
                                <w:rPr>
                                  <w:rFonts w:ascii="Arial" w:eastAsia="Times New Roman" w:hAnsi="Arial" w:cs="Arial"/>
                                  <w:color w:val="000000"/>
                                  <w:sz w:val="21"/>
                                  <w:szCs w:val="21"/>
                                  <w:lang w:eastAsia="en-GB"/>
                                </w:rPr>
                                <w:t>01926  412432</w:t>
                              </w:r>
                              <w:proofErr w:type="gramEnd"/>
                            </w:p>
                            <w:p w14:paraId="384E36E6" w14:textId="77777777" w:rsidR="00863FE7" w:rsidRPr="00863FE7" w:rsidRDefault="00863FE7" w:rsidP="00863FE7">
                              <w:pPr>
                                <w:spacing w:line="315" w:lineRule="atLeast"/>
                                <w:rPr>
                                  <w:rFonts w:ascii="Arial" w:eastAsia="Times New Roman" w:hAnsi="Arial" w:cs="Arial"/>
                                  <w:color w:val="000000"/>
                                  <w:sz w:val="21"/>
                                  <w:szCs w:val="21"/>
                                  <w:lang w:eastAsia="en-GB"/>
                                </w:rPr>
                              </w:pPr>
                              <w:r w:rsidRPr="00863FE7">
                                <w:rPr>
                                  <w:rFonts w:ascii="Arial" w:eastAsia="Times New Roman" w:hAnsi="Arial" w:cs="Arial"/>
                                  <w:color w:val="000000"/>
                                  <w:sz w:val="21"/>
                                  <w:szCs w:val="21"/>
                                  <w:lang w:eastAsia="en-GB"/>
                                </w:rPr>
                                <w:lastRenderedPageBreak/>
                                <w:t>Mobile 07428 695 020</w:t>
                              </w:r>
                            </w:p>
                          </w:tc>
                        </w:tr>
                      </w:tbl>
                      <w:p w14:paraId="3F2B60C5" w14:textId="77777777" w:rsidR="00863FE7" w:rsidRPr="00863FE7" w:rsidRDefault="00863FE7" w:rsidP="00863FE7">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863FE7" w:rsidRPr="00863FE7" w14:paraId="064A05B9" w14:textId="77777777">
                          <w:tc>
                            <w:tcPr>
                              <w:tcW w:w="0" w:type="auto"/>
                              <w:tcBorders>
                                <w:top w:val="nil"/>
                                <w:left w:val="nil"/>
                                <w:bottom w:val="nil"/>
                                <w:right w:val="nil"/>
                              </w:tcBorders>
                              <w:tcMar>
                                <w:top w:w="150" w:type="dxa"/>
                                <w:left w:w="150" w:type="dxa"/>
                                <w:bottom w:w="150" w:type="dxa"/>
                                <w:right w:w="150" w:type="dxa"/>
                              </w:tcMar>
                              <w:hideMark/>
                            </w:tcPr>
                            <w:p w14:paraId="7E2C2C98" w14:textId="77777777" w:rsidR="00863FE7" w:rsidRPr="00863FE7" w:rsidRDefault="00863FE7" w:rsidP="00863FE7">
                              <w:pPr>
                                <w:spacing w:after="160" w:line="225" w:lineRule="atLeast"/>
                                <w:rPr>
                                  <w:rFonts w:ascii="Arial" w:eastAsia="Times New Roman" w:hAnsi="Arial" w:cs="Arial"/>
                                  <w:color w:val="231F20"/>
                                  <w:sz w:val="21"/>
                                  <w:szCs w:val="21"/>
                                  <w:lang w:eastAsia="en-GB"/>
                                </w:rPr>
                              </w:pPr>
                              <w:r w:rsidRPr="00863FE7">
                                <w:rPr>
                                  <w:rFonts w:ascii="Arial" w:eastAsia="Times New Roman" w:hAnsi="Arial" w:cs="Arial"/>
                                  <w:color w:val="0072CE"/>
                                  <w:sz w:val="33"/>
                                  <w:szCs w:val="33"/>
                                  <w:lang w:eastAsia="en-GB"/>
                                </w:rPr>
                                <w:t>Training, events &amp; surveys</w:t>
                              </w:r>
                              <w:bookmarkStart w:id="2" w:name="Training-events-and-surveys"/>
                              <w:bookmarkStart w:id="3" w:name="Newsletters"/>
                              <w:bookmarkEnd w:id="2"/>
                              <w:bookmarkEnd w:id="3"/>
                            </w:p>
                            <w:p w14:paraId="7FB7CAE9"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Time for Care Capability Building offers - May - July 2022 </w:t>
                              </w:r>
                              <w:r w:rsidRPr="00863FE7">
                                <w:rPr>
                                  <w:rFonts w:ascii="Arial" w:eastAsia="Times New Roman" w:hAnsi="Arial" w:cs="Arial"/>
                                  <w:color w:val="231F20"/>
                                  <w:sz w:val="21"/>
                                  <w:szCs w:val="21"/>
                                  <w:lang w:eastAsia="en-GB"/>
                                </w:rPr>
                                <w:br/>
                                <w:t>Please find </w:t>
                              </w:r>
                              <w:hyperlink r:id="rId35" w:tooltip="https://cwccg.net/5ECH-JOF3-3W4C1S-ET3DH-1/c.aspx" w:history="1">
                                <w:r w:rsidRPr="00863FE7">
                                  <w:rPr>
                                    <w:rFonts w:ascii="Arial" w:eastAsia="Times New Roman" w:hAnsi="Arial" w:cs="Arial"/>
                                    <w:color w:val="00B0F0"/>
                                    <w:sz w:val="21"/>
                                    <w:szCs w:val="21"/>
                                    <w:u w:val="single"/>
                                    <w:lang w:eastAsia="en-GB"/>
                                  </w:rPr>
                                  <w:t>attached</w:t>
                                </w:r>
                              </w:hyperlink>
                              <w:r w:rsidRPr="00863FE7">
                                <w:rPr>
                                  <w:rFonts w:ascii="Arial" w:eastAsia="Times New Roman" w:hAnsi="Arial" w:cs="Arial"/>
                                  <w:color w:val="231F20"/>
                                  <w:sz w:val="21"/>
                                  <w:szCs w:val="21"/>
                                  <w:lang w:eastAsia="en-GB"/>
                                </w:rPr>
                                <w:t> the updated and free Capability Training offer provided by the Time for Care team for General Practice staff. </w:t>
                              </w:r>
                            </w:p>
                            <w:p w14:paraId="48F04B0C"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457BF5AF"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These are open to both clinical and non – clinical staff within General Practice. </w:t>
                              </w:r>
                            </w:p>
                            <w:p w14:paraId="3F8D0ABF"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20E228DD"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There are also accessible on the </w:t>
                              </w:r>
                              <w:hyperlink r:id="rId36" w:tooltip="https://cwccg.net/5ECH-JOF3-3W4C1S-ET3DG-1/c.aspx" w:history="1">
                                <w:r w:rsidRPr="00863FE7">
                                  <w:rPr>
                                    <w:rFonts w:ascii="Arial" w:eastAsia="Times New Roman" w:hAnsi="Arial" w:cs="Arial"/>
                                    <w:color w:val="0000FF"/>
                                    <w:sz w:val="21"/>
                                    <w:szCs w:val="21"/>
                                    <w:u w:val="single"/>
                                    <w:lang w:eastAsia="en-GB"/>
                                  </w:rPr>
                                  <w:t>Access Team NHS Futures</w:t>
                                </w:r>
                              </w:hyperlink>
                              <w:r w:rsidRPr="00863FE7">
                                <w:rPr>
                                  <w:rFonts w:ascii="Arial" w:eastAsia="Times New Roman" w:hAnsi="Arial" w:cs="Arial"/>
                                  <w:color w:val="231F20"/>
                                  <w:sz w:val="21"/>
                                  <w:szCs w:val="21"/>
                                  <w:lang w:eastAsia="en-GB"/>
                                </w:rPr>
                                <w:t> pages, with additional information about the Time for Care team and work available on the </w:t>
                              </w:r>
                              <w:hyperlink r:id="rId37" w:tooltip="https://cwccg.net/5ECH-JOF3-3W4C1S-ET3DE-1/c.aspx" w:history="1">
                                <w:r w:rsidRPr="00863FE7">
                                  <w:rPr>
                                    <w:rFonts w:ascii="Arial" w:eastAsia="Times New Roman" w:hAnsi="Arial" w:cs="Arial"/>
                                    <w:color w:val="0000FF"/>
                                    <w:sz w:val="21"/>
                                    <w:szCs w:val="21"/>
                                    <w:u w:val="single"/>
                                    <w:lang w:eastAsia="en-GB"/>
                                  </w:rPr>
                                  <w:t>CONNECT NHS Futures</w:t>
                                </w:r>
                              </w:hyperlink>
                              <w:r w:rsidRPr="00863FE7">
                                <w:rPr>
                                  <w:rFonts w:ascii="Arial" w:eastAsia="Times New Roman" w:hAnsi="Arial" w:cs="Arial"/>
                                  <w:color w:val="231F20"/>
                                  <w:sz w:val="21"/>
                                  <w:szCs w:val="21"/>
                                  <w:lang w:eastAsia="en-GB"/>
                                </w:rPr>
                                <w:t> site.</w:t>
                              </w:r>
                            </w:p>
                            <w:p w14:paraId="1F467A35"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6DCB0783"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Free On-Line Training: STRANGULATION AND SUFFOCATION</w:t>
                              </w:r>
                              <w:r w:rsidRPr="00863FE7">
                                <w:rPr>
                                  <w:rFonts w:ascii="Arial" w:eastAsia="Times New Roman" w:hAnsi="Arial" w:cs="Arial"/>
                                  <w:b/>
                                  <w:bCs/>
                                  <w:color w:val="231F20"/>
                                  <w:sz w:val="21"/>
                                  <w:szCs w:val="21"/>
                                  <w:lang w:eastAsia="en-GB"/>
                                </w:rPr>
                                <w:br/>
                              </w:r>
                              <w:r w:rsidRPr="00863FE7">
                                <w:rPr>
                                  <w:rFonts w:ascii="Arial" w:eastAsia="Times New Roman" w:hAnsi="Arial" w:cs="Arial"/>
                                  <w:color w:val="231F20"/>
                                  <w:sz w:val="21"/>
                                  <w:szCs w:val="21"/>
                                  <w:lang w:eastAsia="en-GB"/>
                                </w:rPr>
                                <w:t>Strangulation and suffocation are sadly widespread (estimated at 20,000 cases per year in the UK). Being strangled can lead to potential serious medical consequences that should be identified early on. Please see </w:t>
                              </w:r>
                              <w:hyperlink r:id="rId38" w:tooltip="https://cwccg.net/5ECH-JOF3-3W4C1S-ET3DL-1/c.aspx" w:history="1">
                                <w:r w:rsidRPr="00863FE7">
                                  <w:rPr>
                                    <w:rFonts w:ascii="Arial" w:eastAsia="Times New Roman" w:hAnsi="Arial" w:cs="Arial"/>
                                    <w:color w:val="00B0F0"/>
                                    <w:sz w:val="21"/>
                                    <w:szCs w:val="21"/>
                                    <w:u w:val="single"/>
                                    <w:lang w:eastAsia="en-GB"/>
                                  </w:rPr>
                                  <w:t>attached</w:t>
                                </w:r>
                              </w:hyperlink>
                              <w:r w:rsidRPr="00863FE7">
                                <w:rPr>
                                  <w:rFonts w:ascii="Arial" w:eastAsia="Times New Roman" w:hAnsi="Arial" w:cs="Arial"/>
                                  <w:color w:val="231F20"/>
                                  <w:sz w:val="21"/>
                                  <w:szCs w:val="21"/>
                                  <w:lang w:eastAsia="en-GB"/>
                                </w:rPr>
                                <w:t> online training opportunity for all front-line NHS staff, as it is often GP practice nurses or A&amp;E staff who are the first to pick up that someone has been strangled.</w:t>
                              </w:r>
                            </w:p>
                            <w:p w14:paraId="20EC18A4"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1C79FC5C"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Integrated Sexual Health engagement survey</w:t>
                              </w:r>
                              <w:r w:rsidRPr="00863FE7">
                                <w:rPr>
                                  <w:rFonts w:ascii="Arial" w:eastAsia="Times New Roman" w:hAnsi="Arial" w:cs="Arial"/>
                                  <w:color w:val="231F20"/>
                                  <w:sz w:val="21"/>
                                  <w:szCs w:val="21"/>
                                  <w:lang w:eastAsia="en-GB"/>
                                </w:rPr>
                                <w:br/>
                              </w:r>
                              <w:r w:rsidRPr="00863FE7">
                                <w:rPr>
                                  <w:rFonts w:ascii="Arial" w:eastAsia="Times New Roman" w:hAnsi="Arial" w:cs="Arial"/>
                                  <w:color w:val="000000"/>
                                  <w:sz w:val="21"/>
                                  <w:szCs w:val="21"/>
                                  <w:lang w:eastAsia="en-GB"/>
                                </w:rPr>
                                <w:t>Warwickshire County Council and Coventry City Council are currently working together to develop a joint Integrated Sexual Health service, which will start in April 2024.</w:t>
                              </w:r>
                            </w:p>
                            <w:p w14:paraId="0ED3126B"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To help inform the service model we would really appreciate your thoughts through the completion of an online survey (link below). We have devised the survey so it can be answered as individuals, professionals, on behalf of another individual or on behalf of a group.</w:t>
                              </w:r>
                            </w:p>
                            <w:p w14:paraId="527640CD" w14:textId="77777777" w:rsidR="00863FE7" w:rsidRPr="00863FE7" w:rsidRDefault="00863FE7" w:rsidP="00863FE7">
                              <w:pPr>
                                <w:spacing w:line="315" w:lineRule="atLeast"/>
                                <w:rPr>
                                  <w:rFonts w:ascii="Arial" w:eastAsia="Times New Roman" w:hAnsi="Arial" w:cs="Arial"/>
                                  <w:color w:val="231F20"/>
                                  <w:sz w:val="21"/>
                                  <w:szCs w:val="21"/>
                                  <w:lang w:eastAsia="en-GB"/>
                                </w:rPr>
                              </w:pPr>
                              <w:hyperlink r:id="rId39" w:tooltip="https://cwccg.net/5ECH-JOF3-3W4C1S-ET3DC-1/c.aspx" w:history="1">
                                <w:r w:rsidRPr="00863FE7">
                                  <w:rPr>
                                    <w:rFonts w:ascii="Arial" w:eastAsia="Times New Roman" w:hAnsi="Arial" w:cs="Arial"/>
                                    <w:color w:val="0000FF"/>
                                    <w:sz w:val="21"/>
                                    <w:szCs w:val="21"/>
                                    <w:u w:val="single"/>
                                    <w:lang w:eastAsia="en-GB"/>
                                  </w:rPr>
                                  <w:t>https://ask.warwickshire.gov.uk/insights-service/integrated-sexual-health-services/</w:t>
                                </w:r>
                              </w:hyperlink>
                              <w:r w:rsidRPr="00863FE7">
                                <w:rPr>
                                  <w:rFonts w:ascii="Arial" w:eastAsia="Times New Roman" w:hAnsi="Arial" w:cs="Arial"/>
                                  <w:color w:val="000000"/>
                                  <w:sz w:val="21"/>
                                  <w:szCs w:val="21"/>
                                  <w:lang w:eastAsia="en-GB"/>
                                </w:rPr>
                                <w:t>  or </w:t>
                              </w:r>
                              <w:hyperlink r:id="rId40" w:tooltip="https://cwccg.net/5ECH-JOF3-3W4C1S-ET3DI-1/c.aspx" w:history="1">
                                <w:r w:rsidRPr="00863FE7">
                                  <w:rPr>
                                    <w:rFonts w:ascii="Arial" w:eastAsia="Times New Roman" w:hAnsi="Arial" w:cs="Arial"/>
                                    <w:color w:val="0000FF"/>
                                    <w:sz w:val="21"/>
                                    <w:szCs w:val="21"/>
                                    <w:u w:val="single"/>
                                    <w:lang w:eastAsia="en-GB"/>
                                  </w:rPr>
                                  <w:t>https://ask.warwickshire.gov.uk/</w:t>
                                </w:r>
                              </w:hyperlink>
                              <w:r w:rsidRPr="00863FE7">
                                <w:rPr>
                                  <w:rFonts w:ascii="Arial" w:eastAsia="Times New Roman" w:hAnsi="Arial" w:cs="Arial"/>
                                  <w:color w:val="000000"/>
                                  <w:sz w:val="21"/>
                                  <w:szCs w:val="21"/>
                                  <w:lang w:eastAsia="en-GB"/>
                                </w:rPr>
                                <w:t>  (scroll down to engagement activity to see the survey) </w:t>
                              </w:r>
                            </w:p>
                            <w:p w14:paraId="1DA0DF94"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3FADE1D8"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We would really appreciate your support with the promotion of the survey to Commissioned services, individuals, and groups, including networks and service users. If you need the survey in an alternative format, please do let me know. </w:t>
                              </w:r>
                            </w:p>
                            <w:p w14:paraId="0CBDF456"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6E534B0D"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The survey is open until 24th June 2022 (this might be extended depending on responses received).</w:t>
                              </w:r>
                            </w:p>
                            <w:p w14:paraId="0C731A53"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36C5AB82" w14:textId="77777777" w:rsidR="00863FE7" w:rsidRPr="00863FE7" w:rsidRDefault="00863FE7" w:rsidP="00863FE7">
                              <w:pPr>
                                <w:spacing w:line="315" w:lineRule="atLeast"/>
                                <w:rPr>
                                  <w:rFonts w:ascii="Arial" w:eastAsia="Times New Roman" w:hAnsi="Arial" w:cs="Arial"/>
                                  <w:color w:val="231F20"/>
                                  <w:sz w:val="21"/>
                                  <w:szCs w:val="21"/>
                                  <w:lang w:eastAsia="en-GB"/>
                                </w:rPr>
                              </w:pPr>
                              <w:proofErr w:type="spellStart"/>
                              <w:r w:rsidRPr="00863FE7">
                                <w:rPr>
                                  <w:rFonts w:ascii="Arial" w:eastAsia="Times New Roman" w:hAnsi="Arial" w:cs="Arial"/>
                                  <w:b/>
                                  <w:bCs/>
                                  <w:color w:val="00B0F0"/>
                                  <w:lang w:eastAsia="en-GB"/>
                                </w:rPr>
                                <w:t>Docobo</w:t>
                              </w:r>
                              <w:proofErr w:type="spellEnd"/>
                              <w:r w:rsidRPr="00863FE7">
                                <w:rPr>
                                  <w:rFonts w:ascii="Arial" w:eastAsia="Times New Roman" w:hAnsi="Arial" w:cs="Arial"/>
                                  <w:b/>
                                  <w:bCs/>
                                  <w:color w:val="00B0F0"/>
                                  <w:lang w:eastAsia="en-GB"/>
                                </w:rPr>
                                <w:t>: Remote Monitoring Training Sessions  </w:t>
                              </w:r>
                            </w:p>
                            <w:p w14:paraId="58516D65" w14:textId="77777777" w:rsidR="00863FE7" w:rsidRPr="00863FE7" w:rsidRDefault="00863FE7" w:rsidP="00863FE7">
                              <w:pPr>
                                <w:numPr>
                                  <w:ilvl w:val="0"/>
                                  <w:numId w:val="3"/>
                                </w:num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lastRenderedPageBreak/>
                                <w:t>Please find </w:t>
                              </w:r>
                              <w:hyperlink r:id="rId41" w:tooltip="https://cwccg.net/5ECH-JOF3-3W4C1S-ET3W9-1/c.aspx" w:history="1">
                                <w:r w:rsidRPr="00863FE7">
                                  <w:rPr>
                                    <w:rFonts w:ascii="Arial" w:eastAsia="Times New Roman" w:hAnsi="Arial" w:cs="Arial"/>
                                    <w:color w:val="00B0F0"/>
                                    <w:sz w:val="21"/>
                                    <w:szCs w:val="21"/>
                                    <w:u w:val="single"/>
                                    <w:lang w:eastAsia="en-GB"/>
                                  </w:rPr>
                                  <w:t>here</w:t>
                                </w:r>
                              </w:hyperlink>
                              <w:r w:rsidRPr="00863FE7">
                                <w:rPr>
                                  <w:rFonts w:ascii="Arial" w:eastAsia="Times New Roman" w:hAnsi="Arial" w:cs="Arial"/>
                                  <w:color w:val="231F20"/>
                                  <w:sz w:val="21"/>
                                  <w:szCs w:val="21"/>
                                  <w:lang w:eastAsia="en-GB"/>
                                </w:rPr>
                                <w:t xml:space="preserve">, the link to the Coventry and Warwickshire open training sessions. Users will have to </w:t>
                              </w:r>
                              <w:proofErr w:type="gramStart"/>
                              <w:r w:rsidRPr="00863FE7">
                                <w:rPr>
                                  <w:rFonts w:ascii="Arial" w:eastAsia="Times New Roman" w:hAnsi="Arial" w:cs="Arial"/>
                                  <w:color w:val="231F20"/>
                                  <w:sz w:val="21"/>
                                  <w:szCs w:val="21"/>
                                  <w:lang w:eastAsia="en-GB"/>
                                </w:rPr>
                                <w:t>register</w:t>
                              </w:r>
                              <w:proofErr w:type="gramEnd"/>
                              <w:r w:rsidRPr="00863FE7">
                                <w:rPr>
                                  <w:rFonts w:ascii="Arial" w:eastAsia="Times New Roman" w:hAnsi="Arial" w:cs="Arial"/>
                                  <w:color w:val="231F20"/>
                                  <w:sz w:val="21"/>
                                  <w:szCs w:val="21"/>
                                  <w:lang w:eastAsia="en-GB"/>
                                </w:rPr>
                                <w:t xml:space="preserve"> and a meeting invite will be sent out 48 hours before the session.</w:t>
                              </w:r>
                            </w:p>
                            <w:p w14:paraId="46DEAD5C" w14:textId="77777777" w:rsidR="00863FE7" w:rsidRPr="00863FE7" w:rsidRDefault="00863FE7" w:rsidP="00863FE7">
                              <w:pPr>
                                <w:numPr>
                                  <w:ilvl w:val="0"/>
                                  <w:numId w:val="3"/>
                                </w:num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Please find </w:t>
                              </w:r>
                              <w:hyperlink r:id="rId42" w:tooltip="https://cwccg.net/5ECH-JOF3-3W4C1S-ET3WA-1/c.aspx" w:history="1">
                                <w:r w:rsidRPr="00863FE7">
                                  <w:rPr>
                                    <w:rFonts w:ascii="Arial" w:eastAsia="Times New Roman" w:hAnsi="Arial" w:cs="Arial"/>
                                    <w:color w:val="00B0F0"/>
                                    <w:sz w:val="21"/>
                                    <w:szCs w:val="21"/>
                                    <w:u w:val="single"/>
                                    <w:lang w:eastAsia="en-GB"/>
                                  </w:rPr>
                                  <w:t>here,</w:t>
                                </w:r>
                              </w:hyperlink>
                              <w:r w:rsidRPr="00863FE7">
                                <w:rPr>
                                  <w:rFonts w:ascii="Arial" w:eastAsia="Times New Roman" w:hAnsi="Arial" w:cs="Arial"/>
                                  <w:color w:val="231F20"/>
                                  <w:sz w:val="21"/>
                                  <w:szCs w:val="21"/>
                                  <w:lang w:eastAsia="en-GB"/>
                                </w:rPr>
                                <w:t> the link to add-hoc drop in sessions. Training takes place on the first Thursday of the Month 12:30 – 13:30  </w:t>
                              </w:r>
                            </w:p>
                            <w:p w14:paraId="67AD6AF3"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02ECE5E4" w14:textId="77777777" w:rsidR="00863FE7" w:rsidRPr="00863FE7" w:rsidRDefault="00863FE7" w:rsidP="00863FE7">
                              <w:pPr>
                                <w:spacing w:line="22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Pain Service Survey</w:t>
                              </w:r>
                              <w:r w:rsidRPr="00863FE7">
                                <w:rPr>
                                  <w:rFonts w:ascii="Arial" w:eastAsia="Times New Roman" w:hAnsi="Arial" w:cs="Arial"/>
                                  <w:color w:val="231F20"/>
                                  <w:sz w:val="21"/>
                                  <w:szCs w:val="21"/>
                                  <w:lang w:eastAsia="en-GB"/>
                                </w:rPr>
                                <w:br/>
                              </w:r>
                              <w:r w:rsidRPr="00863FE7">
                                <w:rPr>
                                  <w:rFonts w:ascii="Arial" w:eastAsia="Times New Roman" w:hAnsi="Arial" w:cs="Arial"/>
                                  <w:color w:val="000000"/>
                                  <w:sz w:val="21"/>
                                  <w:szCs w:val="21"/>
                                  <w:lang w:eastAsia="en-GB"/>
                                </w:rPr>
                                <w:t>We request your help in completing the following one-minute questionnaire to improve the advice &amp; guidance pathway for George Eliot Hospital NHS Trust. The deadline is Friday 27th May </w:t>
                              </w:r>
                            </w:p>
                            <w:p w14:paraId="553C07BC" w14:textId="77777777" w:rsidR="00863FE7" w:rsidRPr="00863FE7" w:rsidRDefault="00863FE7" w:rsidP="00863FE7">
                              <w:pPr>
                                <w:spacing w:line="315" w:lineRule="atLeast"/>
                                <w:rPr>
                                  <w:rFonts w:ascii="Arial" w:eastAsia="Times New Roman" w:hAnsi="Arial" w:cs="Arial"/>
                                  <w:color w:val="231F20"/>
                                  <w:sz w:val="21"/>
                                  <w:szCs w:val="21"/>
                                  <w:lang w:eastAsia="en-GB"/>
                                </w:rPr>
                              </w:pPr>
                              <w:hyperlink r:id="rId43" w:tooltip="https://cwccg.net/5ECH-JOF3-3W4C1S-ET3DK-1/c.aspx" w:history="1">
                                <w:r w:rsidRPr="00863FE7">
                                  <w:rPr>
                                    <w:rFonts w:ascii="Arial" w:eastAsia="Times New Roman" w:hAnsi="Arial" w:cs="Arial"/>
                                    <w:color w:val="0000FF"/>
                                    <w:sz w:val="21"/>
                                    <w:szCs w:val="21"/>
                                    <w:u w:val="single"/>
                                    <w:lang w:eastAsia="en-GB"/>
                                  </w:rPr>
                                  <w:t>https://www.surveymonkey.co.uk/r/NHSPainserviceSurvey</w:t>
                                </w:r>
                              </w:hyperlink>
                            </w:p>
                            <w:p w14:paraId="7B01A212"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08B3772A"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Mindful May Webinars </w:t>
                              </w:r>
                              <w:r w:rsidRPr="00863FE7">
                                <w:rPr>
                                  <w:rFonts w:ascii="Arial" w:eastAsia="Times New Roman" w:hAnsi="Arial" w:cs="Arial"/>
                                  <w:color w:val="231F20"/>
                                  <w:sz w:val="21"/>
                                  <w:szCs w:val="21"/>
                                  <w:lang w:eastAsia="en-GB"/>
                                </w:rPr>
                                <w:br/>
                                <w:t>To support Mindful May, Staff in Mind have arranged a range of events and webinars over a range of health and wellbeing topics. All are free to attend, please find </w:t>
                              </w:r>
                              <w:hyperlink r:id="rId44" w:tooltip="https://cwccg.net/5ECH-JOF3-3W4C1S-ET3DD-1/c.aspx" w:history="1">
                                <w:r w:rsidRPr="00863FE7">
                                  <w:rPr>
                                    <w:rFonts w:ascii="Arial" w:eastAsia="Times New Roman" w:hAnsi="Arial" w:cs="Arial"/>
                                    <w:color w:val="00B0F0"/>
                                    <w:sz w:val="21"/>
                                    <w:szCs w:val="21"/>
                                    <w:u w:val="single"/>
                                    <w:lang w:eastAsia="en-GB"/>
                                  </w:rPr>
                                  <w:t>attached</w:t>
                                </w:r>
                              </w:hyperlink>
                              <w:r w:rsidRPr="00863FE7">
                                <w:rPr>
                                  <w:rFonts w:ascii="Arial" w:eastAsia="Times New Roman" w:hAnsi="Arial" w:cs="Arial"/>
                                  <w:color w:val="231F20"/>
                                  <w:sz w:val="21"/>
                                  <w:szCs w:val="21"/>
                                  <w:lang w:eastAsia="en-GB"/>
                                </w:rPr>
                                <w:t> the most recent poster which has been updated from previous versions.</w:t>
                              </w:r>
                            </w:p>
                            <w:p w14:paraId="67EF4C04"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62441369" w14:textId="77777777" w:rsidR="00863FE7" w:rsidRPr="00863FE7" w:rsidRDefault="00863FE7" w:rsidP="00863FE7">
                              <w:pPr>
                                <w:spacing w:line="315" w:lineRule="atLeast"/>
                                <w:rPr>
                                  <w:rFonts w:ascii="Arial" w:eastAsia="Times New Roman" w:hAnsi="Arial" w:cs="Arial"/>
                                  <w:color w:val="231F20"/>
                                  <w:sz w:val="21"/>
                                  <w:szCs w:val="21"/>
                                  <w:lang w:eastAsia="en-GB"/>
                                </w:rPr>
                              </w:pPr>
                              <w:proofErr w:type="spellStart"/>
                              <w:r w:rsidRPr="00863FE7">
                                <w:rPr>
                                  <w:rFonts w:ascii="Arial" w:eastAsia="Times New Roman" w:hAnsi="Arial" w:cs="Arial"/>
                                  <w:b/>
                                  <w:bCs/>
                                  <w:color w:val="00B0F0"/>
                                  <w:lang w:eastAsia="en-GB"/>
                                </w:rPr>
                                <w:t>Vivup</w:t>
                              </w:r>
                              <w:proofErr w:type="spellEnd"/>
                              <w:r w:rsidRPr="00863FE7">
                                <w:rPr>
                                  <w:rFonts w:ascii="Arial" w:eastAsia="Times New Roman" w:hAnsi="Arial" w:cs="Arial"/>
                                  <w:b/>
                                  <w:bCs/>
                                  <w:color w:val="00B0F0"/>
                                  <w:lang w:eastAsia="en-GB"/>
                                </w:rPr>
                                <w:t xml:space="preserve"> EAP </w:t>
                              </w:r>
                              <w:r w:rsidRPr="00863FE7">
                                <w:rPr>
                                  <w:rFonts w:ascii="Arial" w:eastAsia="Times New Roman" w:hAnsi="Arial" w:cs="Arial"/>
                                  <w:color w:val="231F20"/>
                                  <w:sz w:val="21"/>
                                  <w:szCs w:val="21"/>
                                  <w:lang w:eastAsia="en-GB"/>
                                </w:rPr>
                                <w:br/>
                              </w:r>
                              <w:r w:rsidRPr="00863FE7">
                                <w:rPr>
                                  <w:rFonts w:ascii="Arial" w:eastAsia="Times New Roman" w:hAnsi="Arial" w:cs="Arial"/>
                                  <w:color w:val="000000"/>
                                  <w:sz w:val="21"/>
                                  <w:szCs w:val="21"/>
                                  <w:lang w:eastAsia="en-GB"/>
                                </w:rPr>
                                <w:t>Please find </w:t>
                              </w:r>
                              <w:hyperlink r:id="rId45" w:tooltip="https://cwccg.net/5ECH-JOF3-3W4C1S-ET3DF-1/c.aspx" w:history="1">
                                <w:r w:rsidRPr="00863FE7">
                                  <w:rPr>
                                    <w:rFonts w:ascii="Arial" w:eastAsia="Times New Roman" w:hAnsi="Arial" w:cs="Arial"/>
                                    <w:color w:val="00B0F0"/>
                                    <w:sz w:val="21"/>
                                    <w:szCs w:val="21"/>
                                    <w:u w:val="single"/>
                                    <w:lang w:eastAsia="en-GB"/>
                                  </w:rPr>
                                  <w:t>attached</w:t>
                                </w:r>
                              </w:hyperlink>
                              <w:r w:rsidRPr="00863FE7">
                                <w:rPr>
                                  <w:rFonts w:ascii="Arial" w:eastAsia="Times New Roman" w:hAnsi="Arial" w:cs="Arial"/>
                                  <w:color w:val="000000"/>
                                  <w:sz w:val="21"/>
                                  <w:szCs w:val="21"/>
                                  <w:lang w:eastAsia="en-GB"/>
                                </w:rPr>
                                <w:t> two EAP posters that can help with promotion and the link to today’s Wellbeing Wednesday </w:t>
                              </w:r>
                              <w:hyperlink r:id="rId46" w:tooltip="https://cwccg.net/5ECH-JOF3-3W4C1S-ET3DM-1/c.aspx" w:history="1">
                                <w:r w:rsidRPr="00863FE7">
                                  <w:rPr>
                                    <w:rFonts w:ascii="Arial" w:eastAsia="Times New Roman" w:hAnsi="Arial" w:cs="Arial"/>
                                    <w:color w:val="0000FF"/>
                                    <w:sz w:val="21"/>
                                    <w:szCs w:val="21"/>
                                    <w:u w:val="single"/>
                                    <w:lang w:eastAsia="en-GB"/>
                                  </w:rPr>
                                  <w:t>Wellbeing Wednesday: 18th May 2022 - Coventry &amp; Warwickshire Training Hub (cwtraininghub.co.uk)</w:t>
                                </w:r>
                              </w:hyperlink>
                              <w:r w:rsidRPr="00863FE7">
                                <w:rPr>
                                  <w:rFonts w:ascii="Arial" w:eastAsia="Times New Roman" w:hAnsi="Arial" w:cs="Arial"/>
                                  <w:color w:val="000000"/>
                                  <w:sz w:val="21"/>
                                  <w:szCs w:val="21"/>
                                  <w:lang w:eastAsia="en-GB"/>
                                </w:rPr>
                                <w:t xml:space="preserve"> this includes new resources offered by </w:t>
                              </w:r>
                              <w:proofErr w:type="spellStart"/>
                              <w:r w:rsidRPr="00863FE7">
                                <w:rPr>
                                  <w:rFonts w:ascii="Arial" w:eastAsia="Times New Roman" w:hAnsi="Arial" w:cs="Arial"/>
                                  <w:color w:val="000000"/>
                                  <w:sz w:val="21"/>
                                  <w:szCs w:val="21"/>
                                  <w:lang w:eastAsia="en-GB"/>
                                </w:rPr>
                                <w:t>Vivup</w:t>
                              </w:r>
                              <w:proofErr w:type="spellEnd"/>
                              <w:r w:rsidRPr="00863FE7">
                                <w:rPr>
                                  <w:rFonts w:ascii="Arial" w:eastAsia="Times New Roman" w:hAnsi="Arial" w:cs="Arial"/>
                                  <w:color w:val="000000"/>
                                  <w:sz w:val="21"/>
                                  <w:szCs w:val="21"/>
                                  <w:lang w:eastAsia="en-GB"/>
                                </w:rPr>
                                <w:t xml:space="preserve"> off the back of MH awareness week and a </w:t>
                              </w:r>
                              <w:hyperlink r:id="rId47" w:tooltip="https://cwccg.net/5ECH-JOF3-3W4C1S-ET3DJ-1/c.aspx" w:history="1">
                                <w:r w:rsidRPr="00863FE7">
                                  <w:rPr>
                                    <w:rFonts w:ascii="Arial" w:eastAsia="Times New Roman" w:hAnsi="Arial" w:cs="Arial"/>
                                    <w:color w:val="00B0F0"/>
                                    <w:sz w:val="21"/>
                                    <w:szCs w:val="21"/>
                                    <w:u w:val="single"/>
                                    <w:lang w:eastAsia="en-GB"/>
                                  </w:rPr>
                                  <w:t>poster to promote ‘great savings’</w:t>
                                </w:r>
                              </w:hyperlink>
                              <w:r w:rsidRPr="00863FE7">
                                <w:rPr>
                                  <w:rFonts w:ascii="Arial" w:eastAsia="Times New Roman" w:hAnsi="Arial" w:cs="Arial"/>
                                  <w:color w:val="000000"/>
                                  <w:sz w:val="21"/>
                                  <w:szCs w:val="21"/>
                                  <w:lang w:eastAsia="en-GB"/>
                                </w:rPr>
                                <w:t>.</w:t>
                              </w:r>
                            </w:p>
                            <w:p w14:paraId="68A99ACE"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4DA4ADBF"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41AA5B38" w14:textId="77777777" w:rsidR="00863FE7" w:rsidRPr="00863FE7" w:rsidRDefault="00863FE7" w:rsidP="00863FE7">
                              <w:pPr>
                                <w:spacing w:line="315" w:lineRule="atLeast"/>
                                <w:textAlignment w:val="baseline"/>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Age Inclusion in the workplace Webinar</w:t>
                              </w:r>
                            </w:p>
                            <w:p w14:paraId="3F7A3D39"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provided by </w:t>
                              </w:r>
                              <w:r w:rsidRPr="00863FE7">
                                <w:rPr>
                                  <w:rFonts w:ascii="Arial" w:eastAsia="Times New Roman" w:hAnsi="Arial" w:cs="Arial"/>
                                  <w:b/>
                                  <w:bCs/>
                                  <w:color w:val="231F20"/>
                                  <w:sz w:val="21"/>
                                  <w:szCs w:val="21"/>
                                  <w:lang w:eastAsia="en-GB"/>
                                </w:rPr>
                                <w:t>AGE Scotland charity</w:t>
                              </w:r>
                              <w:r w:rsidRPr="00863FE7">
                                <w:rPr>
                                  <w:rFonts w:ascii="Times New Roman" w:eastAsia="Times New Roman" w:hAnsi="Times New Roman" w:cs="Times New Roman"/>
                                  <w:color w:val="231F20"/>
                                  <w:sz w:val="21"/>
                                  <w:szCs w:val="21"/>
                                  <w:lang w:eastAsia="en-GB"/>
                                </w:rPr>
                                <w:t>- </w:t>
                              </w:r>
                              <w:r w:rsidRPr="00863FE7">
                                <w:rPr>
                                  <w:rFonts w:ascii="Arial" w:eastAsia="Times New Roman" w:hAnsi="Arial" w:cs="Arial"/>
                                  <w:b/>
                                  <w:bCs/>
                                  <w:color w:val="231F20"/>
                                  <w:sz w:val="21"/>
                                  <w:szCs w:val="21"/>
                                  <w:lang w:eastAsia="en-GB"/>
                                </w:rPr>
                                <w:t>Tuesday 24th May 2022, 10.30-11.30 </w:t>
                              </w:r>
                              <w:hyperlink r:id="rId48" w:tooltip="https://cwccg.net/5ECH-JOF3-3W4C1S-ET3TQ-1/c.aspx" w:history="1">
                                <w:r w:rsidRPr="00863FE7">
                                  <w:rPr>
                                    <w:rFonts w:ascii="Arial" w:eastAsia="Times New Roman" w:hAnsi="Arial" w:cs="Arial"/>
                                    <w:color w:val="0000FF"/>
                                    <w:sz w:val="21"/>
                                    <w:szCs w:val="21"/>
                                    <w:u w:val="single"/>
                                    <w:lang w:eastAsia="en-GB"/>
                                  </w:rPr>
                                  <w:t>https://www.eventbrite.co.uk/e/324819974287</w:t>
                                </w:r>
                              </w:hyperlink>
                            </w:p>
                            <w:p w14:paraId="4F8B914B"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This webinar will demonstrate the importance of tackling ageism in the workplace.</w:t>
                              </w:r>
                            </w:p>
                            <w:p w14:paraId="3851BF11"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331BBA54"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xml:space="preserve">Age Scotland works with organisations that want to become more </w:t>
                              </w:r>
                              <w:proofErr w:type="gramStart"/>
                              <w:r w:rsidRPr="00863FE7">
                                <w:rPr>
                                  <w:rFonts w:ascii="Arial" w:eastAsia="Times New Roman" w:hAnsi="Arial" w:cs="Arial"/>
                                  <w:color w:val="231F20"/>
                                  <w:sz w:val="21"/>
                                  <w:szCs w:val="21"/>
                                  <w:lang w:eastAsia="en-GB"/>
                                </w:rPr>
                                <w:t>age-inclusive</w:t>
                              </w:r>
                              <w:proofErr w:type="gramEnd"/>
                              <w:r w:rsidRPr="00863FE7">
                                <w:rPr>
                                  <w:rFonts w:ascii="Arial" w:eastAsia="Times New Roman" w:hAnsi="Arial" w:cs="Arial"/>
                                  <w:color w:val="231F20"/>
                                  <w:sz w:val="21"/>
                                  <w:szCs w:val="21"/>
                                  <w:lang w:eastAsia="en-GB"/>
                                </w:rPr>
                                <w:t>. </w:t>
                              </w:r>
                            </w:p>
                            <w:p w14:paraId="49C80979"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Out of all the 9 protected characteristics, age is generally considered the' forgotten characteristic' and usually receives less attention than characteristics such as </w:t>
                              </w:r>
                            </w:p>
                            <w:p w14:paraId="1A204272"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gender and race. </w:t>
                              </w:r>
                            </w:p>
                            <w:p w14:paraId="62A1E0EF"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773F22A3"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This webinar will demonstrate the importance of tackling ageism in the workplace. </w:t>
                              </w:r>
                            </w:p>
                            <w:p w14:paraId="4C20C40C"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We cover: </w:t>
                              </w:r>
                            </w:p>
                            <w:p w14:paraId="200DCB84"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Why ageism matters</w:t>
                              </w:r>
                            </w:p>
                            <w:p w14:paraId="4C45418C"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What is an 'age inclusive' workplace</w:t>
                              </w:r>
                            </w:p>
                            <w:p w14:paraId="17F07359"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What are the biases and myths about age in the workplace</w:t>
                              </w:r>
                            </w:p>
                            <w:p w14:paraId="7E85EEDA"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What you can do to make your organisation more age-inclusive</w:t>
                              </w:r>
                            </w:p>
                            <w:p w14:paraId="73291302" w14:textId="77777777" w:rsidR="00863FE7" w:rsidRPr="00863FE7" w:rsidRDefault="00863FE7" w:rsidP="00863FE7">
                              <w:pPr>
                                <w:textAlignment w:val="baseline"/>
                                <w:rPr>
                                  <w:rFonts w:ascii="Arial" w:eastAsia="Times New Roman" w:hAnsi="Arial" w:cs="Arial"/>
                                  <w:color w:val="231F20"/>
                                  <w:sz w:val="21"/>
                                  <w:szCs w:val="21"/>
                                  <w:lang w:eastAsia="en-GB"/>
                                </w:rPr>
                              </w:pPr>
                            </w:p>
                            <w:p w14:paraId="09CB30A3" w14:textId="77777777" w:rsidR="00863FE7" w:rsidRPr="00863FE7" w:rsidRDefault="00863FE7" w:rsidP="00863FE7">
                              <w:pPr>
                                <w:spacing w:line="225" w:lineRule="atLeast"/>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531588E6" w14:textId="77777777" w:rsidR="00863FE7" w:rsidRPr="00863FE7" w:rsidRDefault="00863FE7" w:rsidP="00863FE7">
                              <w:pPr>
                                <w:spacing w:line="225" w:lineRule="atLeast"/>
                                <w:textAlignment w:val="baseline"/>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It's about Race Training </w:t>
                              </w:r>
                            </w:p>
                            <w:p w14:paraId="7C31B56B"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Provided by the </w:t>
                              </w:r>
                              <w:r w:rsidRPr="00863FE7">
                                <w:rPr>
                                  <w:rFonts w:ascii="Arial" w:eastAsia="Times New Roman" w:hAnsi="Arial" w:cs="Arial"/>
                                  <w:b/>
                                  <w:bCs/>
                                  <w:color w:val="231F20"/>
                                  <w:sz w:val="21"/>
                                  <w:szCs w:val="21"/>
                                  <w:lang w:eastAsia="en-GB"/>
                                </w:rPr>
                                <w:t>Diversity Trust</w:t>
                              </w:r>
                              <w:r w:rsidRPr="00863FE7">
                                <w:rPr>
                                  <w:rFonts w:ascii="Times New Roman" w:eastAsia="Times New Roman" w:hAnsi="Times New Roman" w:cs="Times New Roman"/>
                                  <w:color w:val="231F20"/>
                                  <w:sz w:val="21"/>
                                  <w:szCs w:val="21"/>
                                  <w:lang w:eastAsia="en-GB"/>
                                </w:rPr>
                                <w:t>- </w:t>
                              </w:r>
                              <w:r w:rsidRPr="00863FE7">
                                <w:rPr>
                                  <w:rFonts w:ascii="Arial" w:eastAsia="Times New Roman" w:hAnsi="Arial" w:cs="Arial"/>
                                  <w:b/>
                                  <w:bCs/>
                                  <w:color w:val="231F20"/>
                                  <w:sz w:val="21"/>
                                  <w:szCs w:val="21"/>
                                  <w:lang w:eastAsia="en-GB"/>
                                </w:rPr>
                                <w:t>Wednesday, 22nd June 13.00- 14.30pm: </w:t>
                              </w:r>
                              <w:hyperlink r:id="rId49" w:tooltip="https://cwccg.net/5ECH-JOF3-3W4C1S-ET3TL-1/c.aspx" w:history="1">
                                <w:r w:rsidRPr="00863FE7">
                                  <w:rPr>
                                    <w:rFonts w:ascii="Arial" w:eastAsia="Times New Roman" w:hAnsi="Arial" w:cs="Arial"/>
                                    <w:color w:val="0000FF"/>
                                    <w:sz w:val="21"/>
                                    <w:szCs w:val="21"/>
                                    <w:u w:val="single"/>
                                    <w:lang w:eastAsia="en-GB"/>
                                  </w:rPr>
                                  <w:t>https://www.eventbrite.co.uk/e/324872210527</w:t>
                                </w:r>
                              </w:hyperlink>
                            </w:p>
                            <w:p w14:paraId="1A09D038"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0585C20C"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lastRenderedPageBreak/>
                                <w:t xml:space="preserve">This course is aimed at those working in the private, public, social purpose, voluntary and community sectors and is relevant to all staff including volunteers, </w:t>
                              </w:r>
                              <w:proofErr w:type="gramStart"/>
                              <w:r w:rsidRPr="00863FE7">
                                <w:rPr>
                                  <w:rFonts w:ascii="Arial" w:eastAsia="Times New Roman" w:hAnsi="Arial" w:cs="Arial"/>
                                  <w:color w:val="231F20"/>
                                  <w:sz w:val="21"/>
                                  <w:szCs w:val="21"/>
                                  <w:lang w:eastAsia="en-GB"/>
                                </w:rPr>
                                <w:t>practitioners</w:t>
                              </w:r>
                              <w:proofErr w:type="gramEnd"/>
                              <w:r w:rsidRPr="00863FE7">
                                <w:rPr>
                                  <w:rFonts w:ascii="Arial" w:eastAsia="Times New Roman" w:hAnsi="Arial" w:cs="Arial"/>
                                  <w:color w:val="231F20"/>
                                  <w:sz w:val="21"/>
                                  <w:szCs w:val="21"/>
                                  <w:lang w:eastAsia="en-GB"/>
                                </w:rPr>
                                <w:t xml:space="preserve"> and managers. </w:t>
                              </w:r>
                            </w:p>
                            <w:p w14:paraId="777207B2"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6C9E207D"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The overall aim of the course is to educate individuals in organisations giving them a better, in-depth understanding of various forms of racism, as well as racial bias and the issues affecting the black community in the context of the current climate and black history. </w:t>
                              </w:r>
                            </w:p>
                            <w:p w14:paraId="095139C0"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0C21223E"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The course has a focus on the topics of anti-racism and white privilege and looks to assist organisations in making practical and structural changes that contributes to a positive impact in the fight against racism and racial inequality. </w:t>
                              </w:r>
                            </w:p>
                            <w:p w14:paraId="6E2B4D6F"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0E467BE9"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The course includes: </w:t>
                              </w:r>
                            </w:p>
                            <w:p w14:paraId="410C525E" w14:textId="77777777" w:rsidR="00863FE7" w:rsidRPr="00863FE7" w:rsidRDefault="00863FE7" w:rsidP="00863FE7">
                              <w:pPr>
                                <w:ind w:left="720" w:hanging="360"/>
                                <w:textAlignment w:val="baseline"/>
                                <w:rPr>
                                  <w:rFonts w:ascii="Arial" w:eastAsia="Times New Roman" w:hAnsi="Arial" w:cs="Arial"/>
                                  <w:color w:val="231F20"/>
                                  <w:sz w:val="21"/>
                                  <w:szCs w:val="21"/>
                                  <w:lang w:eastAsia="en-GB"/>
                                </w:rPr>
                              </w:pPr>
                              <w:r w:rsidRPr="00863FE7">
                                <w:rPr>
                                  <w:rFonts w:ascii="Times New Roman" w:eastAsia="Times New Roman" w:hAnsi="Times New Roman" w:cs="Times New Roman"/>
                                  <w:color w:val="231F20"/>
                                  <w:sz w:val="21"/>
                                  <w:szCs w:val="21"/>
                                  <w:lang w:eastAsia="en-GB"/>
                                </w:rPr>
                                <w:t>•        </w:t>
                              </w:r>
                              <w:r w:rsidRPr="00863FE7">
                                <w:rPr>
                                  <w:rFonts w:ascii="Arial" w:eastAsia="Times New Roman" w:hAnsi="Arial" w:cs="Arial"/>
                                  <w:color w:val="231F20"/>
                                  <w:sz w:val="21"/>
                                  <w:szCs w:val="21"/>
                                  <w:lang w:eastAsia="en-GB"/>
                                </w:rPr>
                                <w:t xml:space="preserve">Scene Setting – Global, </w:t>
                              </w:r>
                              <w:proofErr w:type="gramStart"/>
                              <w:r w:rsidRPr="00863FE7">
                                <w:rPr>
                                  <w:rFonts w:ascii="Arial" w:eastAsia="Times New Roman" w:hAnsi="Arial" w:cs="Arial"/>
                                  <w:color w:val="231F20"/>
                                  <w:sz w:val="21"/>
                                  <w:szCs w:val="21"/>
                                  <w:lang w:eastAsia="en-GB"/>
                                </w:rPr>
                                <w:t>national</w:t>
                              </w:r>
                              <w:proofErr w:type="gramEnd"/>
                              <w:r w:rsidRPr="00863FE7">
                                <w:rPr>
                                  <w:rFonts w:ascii="Arial" w:eastAsia="Times New Roman" w:hAnsi="Arial" w:cs="Arial"/>
                                  <w:color w:val="231F20"/>
                                  <w:sz w:val="21"/>
                                  <w:szCs w:val="21"/>
                                  <w:lang w:eastAsia="en-GB"/>
                                </w:rPr>
                                <w:t xml:space="preserve"> and locally relevant.</w:t>
                              </w:r>
                            </w:p>
                            <w:p w14:paraId="10C0A6E2" w14:textId="77777777" w:rsidR="00863FE7" w:rsidRPr="00863FE7" w:rsidRDefault="00863FE7" w:rsidP="00863FE7">
                              <w:pPr>
                                <w:ind w:left="720" w:hanging="360"/>
                                <w:textAlignment w:val="baseline"/>
                                <w:rPr>
                                  <w:rFonts w:ascii="Arial" w:eastAsia="Times New Roman" w:hAnsi="Arial" w:cs="Arial"/>
                                  <w:color w:val="231F20"/>
                                  <w:sz w:val="21"/>
                                  <w:szCs w:val="21"/>
                                  <w:lang w:eastAsia="en-GB"/>
                                </w:rPr>
                              </w:pPr>
                              <w:r w:rsidRPr="00863FE7">
                                <w:rPr>
                                  <w:rFonts w:ascii="Times New Roman" w:eastAsia="Times New Roman" w:hAnsi="Times New Roman" w:cs="Times New Roman"/>
                                  <w:color w:val="231F20"/>
                                  <w:sz w:val="21"/>
                                  <w:szCs w:val="21"/>
                                  <w:lang w:eastAsia="en-GB"/>
                                </w:rPr>
                                <w:t>•        </w:t>
                              </w:r>
                              <w:r w:rsidRPr="00863FE7">
                                <w:rPr>
                                  <w:rFonts w:ascii="Arial" w:eastAsia="Times New Roman" w:hAnsi="Arial" w:cs="Arial"/>
                                  <w:color w:val="231F20"/>
                                  <w:sz w:val="21"/>
                                  <w:szCs w:val="21"/>
                                  <w:lang w:eastAsia="en-GB"/>
                                </w:rPr>
                                <w:t>Anti-Racism – What does this mean?</w:t>
                              </w:r>
                            </w:p>
                            <w:p w14:paraId="49CEF18F" w14:textId="77777777" w:rsidR="00863FE7" w:rsidRPr="00863FE7" w:rsidRDefault="00863FE7" w:rsidP="00863FE7">
                              <w:pPr>
                                <w:ind w:left="720" w:hanging="360"/>
                                <w:textAlignment w:val="baseline"/>
                                <w:rPr>
                                  <w:rFonts w:ascii="Arial" w:eastAsia="Times New Roman" w:hAnsi="Arial" w:cs="Arial"/>
                                  <w:color w:val="231F20"/>
                                  <w:sz w:val="21"/>
                                  <w:szCs w:val="21"/>
                                  <w:lang w:eastAsia="en-GB"/>
                                </w:rPr>
                              </w:pPr>
                              <w:r w:rsidRPr="00863FE7">
                                <w:rPr>
                                  <w:rFonts w:ascii="Times New Roman" w:eastAsia="Times New Roman" w:hAnsi="Times New Roman" w:cs="Times New Roman"/>
                                  <w:color w:val="231F20"/>
                                  <w:sz w:val="21"/>
                                  <w:szCs w:val="21"/>
                                  <w:lang w:eastAsia="en-GB"/>
                                </w:rPr>
                                <w:t>•        </w:t>
                              </w:r>
                              <w:r w:rsidRPr="00863FE7">
                                <w:rPr>
                                  <w:rFonts w:ascii="Arial" w:eastAsia="Times New Roman" w:hAnsi="Arial" w:cs="Arial"/>
                                  <w:color w:val="231F20"/>
                                  <w:sz w:val="21"/>
                                  <w:szCs w:val="21"/>
                                  <w:lang w:eastAsia="en-GB"/>
                                </w:rPr>
                                <w:t xml:space="preserve">Privileges and Responsibilities. This </w:t>
                              </w:r>
                              <w:proofErr w:type="gramStart"/>
                              <w:r w:rsidRPr="00863FE7">
                                <w:rPr>
                                  <w:rFonts w:ascii="Arial" w:eastAsia="Times New Roman" w:hAnsi="Arial" w:cs="Arial"/>
                                  <w:color w:val="231F20"/>
                                  <w:sz w:val="21"/>
                                  <w:szCs w:val="21"/>
                                  <w:lang w:eastAsia="en-GB"/>
                                </w:rPr>
                                <w:t>includes:</w:t>
                              </w:r>
                              <w:proofErr w:type="gramEnd"/>
                              <w:r w:rsidRPr="00863FE7">
                                <w:rPr>
                                  <w:rFonts w:ascii="Arial" w:eastAsia="Times New Roman" w:hAnsi="Arial" w:cs="Arial"/>
                                  <w:color w:val="231F20"/>
                                  <w:sz w:val="21"/>
                                  <w:szCs w:val="21"/>
                                  <w:lang w:eastAsia="en-GB"/>
                                </w:rPr>
                                <w:t xml:space="preserve"> exploring White Privilege.</w:t>
                              </w:r>
                            </w:p>
                            <w:p w14:paraId="2315E367" w14:textId="77777777" w:rsidR="00863FE7" w:rsidRPr="00863FE7" w:rsidRDefault="00863FE7" w:rsidP="00863FE7">
                              <w:pPr>
                                <w:ind w:left="720" w:hanging="360"/>
                                <w:textAlignment w:val="baseline"/>
                                <w:rPr>
                                  <w:rFonts w:ascii="Arial" w:eastAsia="Times New Roman" w:hAnsi="Arial" w:cs="Arial"/>
                                  <w:color w:val="231F20"/>
                                  <w:sz w:val="21"/>
                                  <w:szCs w:val="21"/>
                                  <w:lang w:eastAsia="en-GB"/>
                                </w:rPr>
                              </w:pPr>
                              <w:r w:rsidRPr="00863FE7">
                                <w:rPr>
                                  <w:rFonts w:ascii="Times New Roman" w:eastAsia="Times New Roman" w:hAnsi="Times New Roman" w:cs="Times New Roman"/>
                                  <w:color w:val="231F20"/>
                                  <w:sz w:val="21"/>
                                  <w:szCs w:val="21"/>
                                  <w:lang w:eastAsia="en-GB"/>
                                </w:rPr>
                                <w:t>•        </w:t>
                              </w:r>
                              <w:r w:rsidRPr="00863FE7">
                                <w:rPr>
                                  <w:rFonts w:ascii="Arial" w:eastAsia="Times New Roman" w:hAnsi="Arial" w:cs="Arial"/>
                                  <w:color w:val="231F20"/>
                                  <w:sz w:val="21"/>
                                  <w:szCs w:val="21"/>
                                  <w:lang w:eastAsia="en-GB"/>
                                </w:rPr>
                                <w:t>Racial Bias - A focus on Race and racism ‘challenging the isms’ </w:t>
                              </w:r>
                            </w:p>
                            <w:p w14:paraId="19C1A1D7" w14:textId="77777777" w:rsidR="00863FE7" w:rsidRPr="00863FE7" w:rsidRDefault="00863FE7" w:rsidP="00863FE7">
                              <w:pPr>
                                <w:ind w:left="720" w:hanging="360"/>
                                <w:textAlignment w:val="baseline"/>
                                <w:rPr>
                                  <w:rFonts w:ascii="Arial" w:eastAsia="Times New Roman" w:hAnsi="Arial" w:cs="Arial"/>
                                  <w:color w:val="231F20"/>
                                  <w:sz w:val="21"/>
                                  <w:szCs w:val="21"/>
                                  <w:lang w:eastAsia="en-GB"/>
                                </w:rPr>
                              </w:pPr>
                              <w:r w:rsidRPr="00863FE7">
                                <w:rPr>
                                  <w:rFonts w:ascii="Times New Roman" w:eastAsia="Times New Roman" w:hAnsi="Times New Roman" w:cs="Times New Roman"/>
                                  <w:color w:val="231F20"/>
                                  <w:sz w:val="21"/>
                                  <w:szCs w:val="21"/>
                                  <w:lang w:eastAsia="en-GB"/>
                                </w:rPr>
                                <w:t>•        </w:t>
                              </w:r>
                              <w:r w:rsidRPr="00863FE7">
                                <w:rPr>
                                  <w:rFonts w:ascii="Arial" w:eastAsia="Times New Roman" w:hAnsi="Arial" w:cs="Arial"/>
                                  <w:color w:val="231F20"/>
                                  <w:sz w:val="21"/>
                                  <w:szCs w:val="21"/>
                                  <w:lang w:eastAsia="en-GB"/>
                                </w:rPr>
                                <w:t xml:space="preserve">Having difficult conversations about Race - This includes Definitions, </w:t>
                              </w:r>
                              <w:proofErr w:type="gramStart"/>
                              <w:r w:rsidRPr="00863FE7">
                                <w:rPr>
                                  <w:rFonts w:ascii="Arial" w:eastAsia="Times New Roman" w:hAnsi="Arial" w:cs="Arial"/>
                                  <w:color w:val="231F20"/>
                                  <w:sz w:val="21"/>
                                  <w:szCs w:val="21"/>
                                  <w:lang w:eastAsia="en-GB"/>
                                </w:rPr>
                                <w:t>terms</w:t>
                              </w:r>
                              <w:proofErr w:type="gramEnd"/>
                              <w:r w:rsidRPr="00863FE7">
                                <w:rPr>
                                  <w:rFonts w:ascii="Arial" w:eastAsia="Times New Roman" w:hAnsi="Arial" w:cs="Arial"/>
                                  <w:color w:val="231F20"/>
                                  <w:sz w:val="21"/>
                                  <w:szCs w:val="21"/>
                                  <w:lang w:eastAsia="en-GB"/>
                                </w:rPr>
                                <w:t xml:space="preserve"> and language. </w:t>
                              </w:r>
                            </w:p>
                            <w:p w14:paraId="346A6A28" w14:textId="77777777" w:rsidR="00863FE7" w:rsidRPr="00863FE7" w:rsidRDefault="00863FE7" w:rsidP="00863FE7">
                              <w:pPr>
                                <w:ind w:left="720" w:hanging="360"/>
                                <w:textAlignment w:val="baseline"/>
                                <w:rPr>
                                  <w:rFonts w:ascii="Arial" w:eastAsia="Times New Roman" w:hAnsi="Arial" w:cs="Arial"/>
                                  <w:color w:val="231F20"/>
                                  <w:sz w:val="21"/>
                                  <w:szCs w:val="21"/>
                                  <w:lang w:eastAsia="en-GB"/>
                                </w:rPr>
                              </w:pPr>
                              <w:r w:rsidRPr="00863FE7">
                                <w:rPr>
                                  <w:rFonts w:ascii="Times New Roman" w:eastAsia="Times New Roman" w:hAnsi="Times New Roman" w:cs="Times New Roman"/>
                                  <w:color w:val="231F20"/>
                                  <w:sz w:val="21"/>
                                  <w:szCs w:val="21"/>
                                  <w:lang w:eastAsia="en-GB"/>
                                </w:rPr>
                                <w:t>•        </w:t>
                              </w:r>
                              <w:r w:rsidRPr="00863FE7">
                                <w:rPr>
                                  <w:rFonts w:ascii="Arial" w:eastAsia="Times New Roman" w:hAnsi="Arial" w:cs="Arial"/>
                                  <w:color w:val="231F20"/>
                                  <w:sz w:val="21"/>
                                  <w:szCs w:val="21"/>
                                  <w:lang w:eastAsia="en-GB"/>
                                </w:rPr>
                                <w:t>Micro-Racism: Micro-inequities and aggressions/behaviours. </w:t>
                              </w:r>
                            </w:p>
                            <w:p w14:paraId="71774B15" w14:textId="77777777" w:rsidR="00863FE7" w:rsidRPr="00863FE7" w:rsidRDefault="00863FE7" w:rsidP="00863FE7">
                              <w:pPr>
                                <w:ind w:left="720" w:hanging="360"/>
                                <w:textAlignment w:val="baseline"/>
                                <w:rPr>
                                  <w:rFonts w:ascii="Arial" w:eastAsia="Times New Roman" w:hAnsi="Arial" w:cs="Arial"/>
                                  <w:color w:val="231F20"/>
                                  <w:sz w:val="21"/>
                                  <w:szCs w:val="21"/>
                                  <w:lang w:eastAsia="en-GB"/>
                                </w:rPr>
                              </w:pPr>
                              <w:r w:rsidRPr="00863FE7">
                                <w:rPr>
                                  <w:rFonts w:ascii="Times New Roman" w:eastAsia="Times New Roman" w:hAnsi="Times New Roman" w:cs="Times New Roman"/>
                                  <w:color w:val="231F20"/>
                                  <w:sz w:val="21"/>
                                  <w:szCs w:val="21"/>
                                  <w:lang w:eastAsia="en-GB"/>
                                </w:rPr>
                                <w:t>•        </w:t>
                              </w:r>
                              <w:r w:rsidRPr="00863FE7">
                                <w:rPr>
                                  <w:rFonts w:ascii="Arial" w:eastAsia="Times New Roman" w:hAnsi="Arial" w:cs="Arial"/>
                                  <w:color w:val="231F20"/>
                                  <w:sz w:val="21"/>
                                  <w:szCs w:val="21"/>
                                  <w:lang w:eastAsia="en-GB"/>
                                </w:rPr>
                                <w:t xml:space="preserve">Self-agency and becoming a ‘Change Agent’ This </w:t>
                              </w:r>
                              <w:proofErr w:type="gramStart"/>
                              <w:r w:rsidRPr="00863FE7">
                                <w:rPr>
                                  <w:rFonts w:ascii="Arial" w:eastAsia="Times New Roman" w:hAnsi="Arial" w:cs="Arial"/>
                                  <w:color w:val="231F20"/>
                                  <w:sz w:val="21"/>
                                  <w:szCs w:val="21"/>
                                  <w:lang w:eastAsia="en-GB"/>
                                </w:rPr>
                                <w:t>includes</w:t>
                              </w:r>
                              <w:proofErr w:type="gramEnd"/>
                              <w:r w:rsidRPr="00863FE7">
                                <w:rPr>
                                  <w:rFonts w:ascii="Arial" w:eastAsia="Times New Roman" w:hAnsi="Arial" w:cs="Arial"/>
                                  <w:color w:val="231F20"/>
                                  <w:sz w:val="21"/>
                                  <w:szCs w:val="21"/>
                                  <w:lang w:eastAsia="en-GB"/>
                                </w:rPr>
                                <w:t xml:space="preserve"> advice, guidance and tools in relation to identifying racial discrimination, harassment and bias.     </w:t>
                              </w:r>
                            </w:p>
                            <w:p w14:paraId="08885A92" w14:textId="77777777" w:rsidR="00863FE7" w:rsidRPr="00863FE7" w:rsidRDefault="00863FE7" w:rsidP="00863FE7">
                              <w:pPr>
                                <w:ind w:left="720" w:hanging="360"/>
                                <w:textAlignment w:val="baseline"/>
                                <w:rPr>
                                  <w:rFonts w:ascii="Arial" w:eastAsia="Times New Roman" w:hAnsi="Arial" w:cs="Arial"/>
                                  <w:color w:val="231F20"/>
                                  <w:sz w:val="21"/>
                                  <w:szCs w:val="21"/>
                                  <w:lang w:eastAsia="en-GB"/>
                                </w:rPr>
                              </w:pPr>
                            </w:p>
                            <w:p w14:paraId="720742EA"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Unconscious Bias Training </w:t>
                              </w:r>
                            </w:p>
                            <w:p w14:paraId="1B9F0DD6"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b/>
                                  <w:bCs/>
                                  <w:color w:val="231F20"/>
                                  <w:sz w:val="21"/>
                                  <w:szCs w:val="21"/>
                                  <w:lang w:eastAsia="en-GB"/>
                                </w:rPr>
                                <w:t>Thursday 30</w:t>
                              </w:r>
                              <w:r w:rsidRPr="00863FE7">
                                <w:rPr>
                                  <w:rFonts w:ascii="Arial" w:eastAsia="Times New Roman" w:hAnsi="Arial" w:cs="Arial"/>
                                  <w:b/>
                                  <w:bCs/>
                                  <w:color w:val="231F20"/>
                                  <w:sz w:val="17"/>
                                  <w:szCs w:val="17"/>
                                  <w:lang w:eastAsia="en-GB"/>
                                </w:rPr>
                                <w:t>th</w:t>
                              </w:r>
                              <w:r w:rsidRPr="00863FE7">
                                <w:rPr>
                                  <w:rFonts w:ascii="Arial" w:eastAsia="Times New Roman" w:hAnsi="Arial" w:cs="Arial"/>
                                  <w:b/>
                                  <w:bCs/>
                                  <w:color w:val="231F20"/>
                                  <w:sz w:val="21"/>
                                  <w:szCs w:val="21"/>
                                  <w:lang w:eastAsia="en-GB"/>
                                </w:rPr>
                                <w:t> June 12.00-1.00pm –</w:t>
                              </w:r>
                              <w:r w:rsidRPr="00863FE7">
                                <w:rPr>
                                  <w:rFonts w:ascii="Arial" w:eastAsia="Times New Roman" w:hAnsi="Arial" w:cs="Arial"/>
                                  <w:color w:val="231F20"/>
                                  <w:sz w:val="21"/>
                                  <w:szCs w:val="21"/>
                                  <w:lang w:eastAsia="en-GB"/>
                                </w:rPr>
                                <w:t>provider: </w:t>
                              </w:r>
                            </w:p>
                            <w:p w14:paraId="3FE283EA"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b/>
                                  <w:bCs/>
                                  <w:color w:val="231F20"/>
                                  <w:sz w:val="21"/>
                                  <w:szCs w:val="21"/>
                                  <w:lang w:eastAsia="en-GB"/>
                                </w:rPr>
                                <w:t>Marshall E learning consultancy </w:t>
                              </w:r>
                            </w:p>
                            <w:p w14:paraId="6FEB722F" w14:textId="77777777" w:rsidR="00863FE7" w:rsidRPr="00863FE7" w:rsidRDefault="00863FE7" w:rsidP="00863FE7">
                              <w:pPr>
                                <w:textAlignment w:val="baseline"/>
                                <w:rPr>
                                  <w:rFonts w:ascii="Arial" w:eastAsia="Times New Roman" w:hAnsi="Arial" w:cs="Arial"/>
                                  <w:color w:val="231F20"/>
                                  <w:sz w:val="21"/>
                                  <w:szCs w:val="21"/>
                                  <w:lang w:eastAsia="en-GB"/>
                                </w:rPr>
                              </w:pPr>
                            </w:p>
                            <w:p w14:paraId="36886E89"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Unconscious Bias eLearning Course, 'Breaking Habits' will help your employees to understand the implications of the natural biases we all hold.</w:t>
                              </w:r>
                            </w:p>
                            <w:p w14:paraId="2B05422E"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w:t>
                              </w:r>
                            </w:p>
                            <w:p w14:paraId="03C8B256"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 xml:space="preserve">This module makes us aware of the unconscious biases that we all hold and explains how by monitoring these we can ensure objective decision making and enhance professional relationships. Using examples and interactive exercises the Unconscious Bias e-learning Course takes a straightforward look at one of the most important current issues in equality and diversity, inclusive </w:t>
                              </w:r>
                              <w:proofErr w:type="gramStart"/>
                              <w:r w:rsidRPr="00863FE7">
                                <w:rPr>
                                  <w:rFonts w:ascii="Arial" w:eastAsia="Times New Roman" w:hAnsi="Arial" w:cs="Arial"/>
                                  <w:color w:val="231F20"/>
                                  <w:sz w:val="21"/>
                                  <w:szCs w:val="21"/>
                                  <w:lang w:eastAsia="en-GB"/>
                                </w:rPr>
                                <w:t>management</w:t>
                              </w:r>
                              <w:proofErr w:type="gramEnd"/>
                              <w:r w:rsidRPr="00863FE7">
                                <w:rPr>
                                  <w:rFonts w:ascii="Arial" w:eastAsia="Times New Roman" w:hAnsi="Arial" w:cs="Arial"/>
                                  <w:color w:val="231F20"/>
                                  <w:sz w:val="21"/>
                                  <w:szCs w:val="21"/>
                                  <w:lang w:eastAsia="en-GB"/>
                                </w:rPr>
                                <w:t xml:space="preserve"> and leadership. It does not assess or judge individual bias or mandate particular </w:t>
                              </w:r>
                              <w:proofErr w:type="gramStart"/>
                              <w:r w:rsidRPr="00863FE7">
                                <w:rPr>
                                  <w:rFonts w:ascii="Arial" w:eastAsia="Times New Roman" w:hAnsi="Arial" w:cs="Arial"/>
                                  <w:color w:val="231F20"/>
                                  <w:sz w:val="21"/>
                                  <w:szCs w:val="21"/>
                                  <w:lang w:eastAsia="en-GB"/>
                                </w:rPr>
                                <w:t>behaviours, but</w:t>
                              </w:r>
                              <w:proofErr w:type="gramEnd"/>
                              <w:r w:rsidRPr="00863FE7">
                                <w:rPr>
                                  <w:rFonts w:ascii="Arial" w:eastAsia="Times New Roman" w:hAnsi="Arial" w:cs="Arial"/>
                                  <w:color w:val="231F20"/>
                                  <w:sz w:val="21"/>
                                  <w:szCs w:val="21"/>
                                  <w:lang w:eastAsia="en-GB"/>
                                </w:rPr>
                                <w:t xml:space="preserve"> encourages reflection and self-awareness to create more inclusive and effective organisations.</w:t>
                              </w:r>
                            </w:p>
                            <w:p w14:paraId="456E35A1" w14:textId="77777777" w:rsidR="00863FE7" w:rsidRPr="00863FE7" w:rsidRDefault="00863FE7" w:rsidP="00863FE7">
                              <w:pPr>
                                <w:textAlignment w:val="baseline"/>
                                <w:rPr>
                                  <w:rFonts w:ascii="Arial" w:eastAsia="Times New Roman" w:hAnsi="Arial" w:cs="Arial"/>
                                  <w:color w:val="231F20"/>
                                  <w:sz w:val="21"/>
                                  <w:szCs w:val="21"/>
                                  <w:lang w:eastAsia="en-GB"/>
                                </w:rPr>
                              </w:pPr>
                            </w:p>
                            <w:p w14:paraId="300C37A8"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Our Unconscious Bias e-learning course provides a comprehensive understanding of this concept:</w:t>
                              </w:r>
                            </w:p>
                            <w:p w14:paraId="5FBFFD86" w14:textId="77777777" w:rsidR="00863FE7" w:rsidRPr="00863FE7" w:rsidRDefault="00863FE7" w:rsidP="00863FE7">
                              <w:pPr>
                                <w:numPr>
                                  <w:ilvl w:val="0"/>
                                  <w:numId w:val="4"/>
                                </w:numPr>
                                <w:ind w:left="1440"/>
                                <w:textAlignment w:val="baseline"/>
                                <w:rPr>
                                  <w:rFonts w:ascii="Arial" w:eastAsia="Times New Roman" w:hAnsi="Arial" w:cs="Arial"/>
                                  <w:color w:val="231F20"/>
                                  <w:sz w:val="21"/>
                                  <w:szCs w:val="21"/>
                                  <w:lang w:eastAsia="en-GB"/>
                                </w:rPr>
                              </w:pPr>
                              <w:r w:rsidRPr="00863FE7">
                                <w:rPr>
                                  <w:rFonts w:ascii="Arial" w:eastAsia="Times New Roman" w:hAnsi="Arial" w:cs="Arial"/>
                                  <w:b/>
                                  <w:bCs/>
                                  <w:color w:val="231F20"/>
                                  <w:sz w:val="21"/>
                                  <w:szCs w:val="21"/>
                                  <w:lang w:eastAsia="en-GB"/>
                                </w:rPr>
                                <w:t>All in it together</w:t>
                              </w:r>
                              <w:r w:rsidRPr="00863FE7">
                                <w:rPr>
                                  <w:rFonts w:ascii="Arial" w:eastAsia="Times New Roman" w:hAnsi="Arial" w:cs="Arial"/>
                                  <w:color w:val="231F20"/>
                                  <w:sz w:val="21"/>
                                  <w:szCs w:val="21"/>
                                  <w:lang w:eastAsia="en-GB"/>
                                </w:rPr>
                                <w:t> – science tells us that we are all naturally unconsciously biased, so we can develop both a shared and an individual responsibility to address this.</w:t>
                              </w:r>
                            </w:p>
                            <w:p w14:paraId="636DE12F" w14:textId="77777777" w:rsidR="00863FE7" w:rsidRPr="00863FE7" w:rsidRDefault="00863FE7" w:rsidP="00863FE7">
                              <w:pPr>
                                <w:numPr>
                                  <w:ilvl w:val="0"/>
                                  <w:numId w:val="4"/>
                                </w:numPr>
                                <w:ind w:left="1440"/>
                                <w:textAlignment w:val="baseline"/>
                                <w:rPr>
                                  <w:rFonts w:ascii="Arial" w:eastAsia="Times New Roman" w:hAnsi="Arial" w:cs="Arial"/>
                                  <w:color w:val="231F20"/>
                                  <w:sz w:val="21"/>
                                  <w:szCs w:val="21"/>
                                  <w:lang w:eastAsia="en-GB"/>
                                </w:rPr>
                              </w:pPr>
                              <w:r w:rsidRPr="00863FE7">
                                <w:rPr>
                                  <w:rFonts w:ascii="Arial" w:eastAsia="Times New Roman" w:hAnsi="Arial" w:cs="Arial"/>
                                  <w:b/>
                                  <w:bCs/>
                                  <w:color w:val="231F20"/>
                                  <w:sz w:val="21"/>
                                  <w:szCs w:val="21"/>
                                  <w:lang w:eastAsia="en-GB"/>
                                </w:rPr>
                                <w:t>Understanding bias</w:t>
                              </w:r>
                              <w:r w:rsidRPr="00863FE7">
                                <w:rPr>
                                  <w:rFonts w:ascii="Arial" w:eastAsia="Times New Roman" w:hAnsi="Arial" w:cs="Arial"/>
                                  <w:color w:val="231F20"/>
                                  <w:sz w:val="21"/>
                                  <w:szCs w:val="21"/>
                                  <w:lang w:eastAsia="en-GB"/>
                                </w:rPr>
                                <w:t xml:space="preserve"> – What’s the difference between bias, </w:t>
                              </w:r>
                              <w:proofErr w:type="gramStart"/>
                              <w:r w:rsidRPr="00863FE7">
                                <w:rPr>
                                  <w:rFonts w:ascii="Arial" w:eastAsia="Times New Roman" w:hAnsi="Arial" w:cs="Arial"/>
                                  <w:color w:val="231F20"/>
                                  <w:sz w:val="21"/>
                                  <w:szCs w:val="21"/>
                                  <w:lang w:eastAsia="en-GB"/>
                                </w:rPr>
                                <w:t>prejudice</w:t>
                              </w:r>
                              <w:proofErr w:type="gramEnd"/>
                              <w:r w:rsidRPr="00863FE7">
                                <w:rPr>
                                  <w:rFonts w:ascii="Arial" w:eastAsia="Times New Roman" w:hAnsi="Arial" w:cs="Arial"/>
                                  <w:color w:val="231F20"/>
                                  <w:sz w:val="21"/>
                                  <w:szCs w:val="21"/>
                                  <w:lang w:eastAsia="en-GB"/>
                                </w:rPr>
                                <w:t xml:space="preserve"> and stereotyping?</w:t>
                              </w:r>
                            </w:p>
                            <w:p w14:paraId="0964AA4F" w14:textId="77777777" w:rsidR="00863FE7" w:rsidRPr="00863FE7" w:rsidRDefault="00863FE7" w:rsidP="00863FE7">
                              <w:pPr>
                                <w:numPr>
                                  <w:ilvl w:val="0"/>
                                  <w:numId w:val="4"/>
                                </w:numPr>
                                <w:ind w:left="1440"/>
                                <w:textAlignment w:val="baseline"/>
                                <w:rPr>
                                  <w:rFonts w:ascii="Arial" w:eastAsia="Times New Roman" w:hAnsi="Arial" w:cs="Arial"/>
                                  <w:color w:val="231F20"/>
                                  <w:sz w:val="21"/>
                                  <w:szCs w:val="21"/>
                                  <w:lang w:eastAsia="en-GB"/>
                                </w:rPr>
                              </w:pPr>
                              <w:r w:rsidRPr="00863FE7">
                                <w:rPr>
                                  <w:rFonts w:ascii="Arial" w:eastAsia="Times New Roman" w:hAnsi="Arial" w:cs="Arial"/>
                                  <w:b/>
                                  <w:bCs/>
                                  <w:color w:val="231F20"/>
                                  <w:sz w:val="21"/>
                                  <w:szCs w:val="21"/>
                                  <w:lang w:eastAsia="en-GB"/>
                                </w:rPr>
                                <w:t>Unconscious bias in the workplace and why it matters</w:t>
                              </w:r>
                              <w:r w:rsidRPr="00863FE7">
                                <w:rPr>
                                  <w:rFonts w:ascii="Arial" w:eastAsia="Times New Roman" w:hAnsi="Arial" w:cs="Arial"/>
                                  <w:color w:val="231F20"/>
                                  <w:sz w:val="21"/>
                                  <w:szCs w:val="21"/>
                                  <w:lang w:eastAsia="en-GB"/>
                                </w:rPr>
                                <w:t xml:space="preserve"> – How unconscious bias affects decision making in activities such as inclusion, recruitment, people development, performance management, </w:t>
                              </w:r>
                              <w:proofErr w:type="gramStart"/>
                              <w:r w:rsidRPr="00863FE7">
                                <w:rPr>
                                  <w:rFonts w:ascii="Arial" w:eastAsia="Times New Roman" w:hAnsi="Arial" w:cs="Arial"/>
                                  <w:color w:val="231F20"/>
                                  <w:sz w:val="21"/>
                                  <w:szCs w:val="21"/>
                                  <w:lang w:eastAsia="en-GB"/>
                                </w:rPr>
                                <w:t>leadership</w:t>
                              </w:r>
                              <w:proofErr w:type="gramEnd"/>
                              <w:r w:rsidRPr="00863FE7">
                                <w:rPr>
                                  <w:rFonts w:ascii="Arial" w:eastAsia="Times New Roman" w:hAnsi="Arial" w:cs="Arial"/>
                                  <w:color w:val="231F20"/>
                                  <w:sz w:val="21"/>
                                  <w:szCs w:val="21"/>
                                  <w:lang w:eastAsia="en-GB"/>
                                </w:rPr>
                                <w:t xml:space="preserve"> and marketing.</w:t>
                              </w:r>
                            </w:p>
                            <w:p w14:paraId="75E65131" w14:textId="77777777" w:rsidR="00863FE7" w:rsidRPr="00863FE7" w:rsidRDefault="00863FE7" w:rsidP="00863FE7">
                              <w:pPr>
                                <w:numPr>
                                  <w:ilvl w:val="0"/>
                                  <w:numId w:val="4"/>
                                </w:numPr>
                                <w:ind w:left="1440"/>
                                <w:textAlignment w:val="baseline"/>
                                <w:rPr>
                                  <w:rFonts w:ascii="Arial" w:eastAsia="Times New Roman" w:hAnsi="Arial" w:cs="Arial"/>
                                  <w:color w:val="231F20"/>
                                  <w:sz w:val="21"/>
                                  <w:szCs w:val="21"/>
                                  <w:lang w:eastAsia="en-GB"/>
                                </w:rPr>
                              </w:pPr>
                              <w:r w:rsidRPr="00863FE7">
                                <w:rPr>
                                  <w:rFonts w:ascii="Arial" w:eastAsia="Times New Roman" w:hAnsi="Arial" w:cs="Arial"/>
                                  <w:b/>
                                  <w:bCs/>
                                  <w:color w:val="231F20"/>
                                  <w:sz w:val="21"/>
                                  <w:szCs w:val="21"/>
                                  <w:lang w:eastAsia="en-GB"/>
                                </w:rPr>
                                <w:t>Types of bias</w:t>
                              </w:r>
                              <w:r w:rsidRPr="00863FE7">
                                <w:rPr>
                                  <w:rFonts w:ascii="Arial" w:eastAsia="Times New Roman" w:hAnsi="Arial" w:cs="Arial"/>
                                  <w:color w:val="231F20"/>
                                  <w:sz w:val="21"/>
                                  <w:szCs w:val="21"/>
                                  <w:lang w:eastAsia="en-GB"/>
                                </w:rPr>
                                <w:t> – An exploration of how unconscious bias works, including implicit association, affinity bias, and the unconscious organisation</w:t>
                              </w:r>
                            </w:p>
                            <w:p w14:paraId="1FC5C35B" w14:textId="77777777" w:rsidR="00863FE7" w:rsidRPr="00863FE7" w:rsidRDefault="00863FE7" w:rsidP="00863FE7">
                              <w:pPr>
                                <w:numPr>
                                  <w:ilvl w:val="0"/>
                                  <w:numId w:val="4"/>
                                </w:numPr>
                                <w:ind w:left="1440"/>
                                <w:textAlignment w:val="baseline"/>
                                <w:rPr>
                                  <w:rFonts w:ascii="Arial" w:eastAsia="Times New Roman" w:hAnsi="Arial" w:cs="Arial"/>
                                  <w:color w:val="231F20"/>
                                  <w:sz w:val="21"/>
                                  <w:szCs w:val="21"/>
                                  <w:lang w:eastAsia="en-GB"/>
                                </w:rPr>
                              </w:pPr>
                              <w:r w:rsidRPr="00863FE7">
                                <w:rPr>
                                  <w:rFonts w:ascii="Arial" w:eastAsia="Times New Roman" w:hAnsi="Arial" w:cs="Arial"/>
                                  <w:b/>
                                  <w:bCs/>
                                  <w:color w:val="231F20"/>
                                  <w:sz w:val="21"/>
                                  <w:szCs w:val="21"/>
                                  <w:lang w:eastAsia="en-GB"/>
                                </w:rPr>
                                <w:lastRenderedPageBreak/>
                                <w:t>How to address natural bias</w:t>
                              </w:r>
                              <w:r w:rsidRPr="00863FE7">
                                <w:rPr>
                                  <w:rFonts w:ascii="Arial" w:eastAsia="Times New Roman" w:hAnsi="Arial" w:cs="Arial"/>
                                  <w:color w:val="231F20"/>
                                  <w:sz w:val="21"/>
                                  <w:szCs w:val="21"/>
                                  <w:lang w:eastAsia="en-GB"/>
                                </w:rPr>
                                <w:t> – Practical ways to challenge our own biases, to consciously break habits and to do things differently.</w:t>
                              </w:r>
                            </w:p>
                            <w:p w14:paraId="00E44BF6" w14:textId="77777777" w:rsidR="00863FE7" w:rsidRPr="00863FE7" w:rsidRDefault="00863FE7" w:rsidP="00863FE7">
                              <w:pPr>
                                <w:ind w:hanging="360"/>
                                <w:textAlignment w:val="baseline"/>
                                <w:rPr>
                                  <w:rFonts w:ascii="Arial" w:eastAsia="Times New Roman" w:hAnsi="Arial" w:cs="Arial"/>
                                  <w:color w:val="231F20"/>
                                  <w:sz w:val="21"/>
                                  <w:szCs w:val="21"/>
                                  <w:lang w:eastAsia="en-GB"/>
                                </w:rPr>
                              </w:pPr>
                            </w:p>
                            <w:p w14:paraId="5142BDEF"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Join Zoom Meeting</w:t>
                              </w:r>
                            </w:p>
                            <w:p w14:paraId="087D620E" w14:textId="77777777" w:rsidR="00863FE7" w:rsidRPr="00863FE7" w:rsidRDefault="00863FE7" w:rsidP="00863FE7">
                              <w:pPr>
                                <w:textAlignment w:val="baseline"/>
                                <w:rPr>
                                  <w:rFonts w:ascii="Arial" w:eastAsia="Times New Roman" w:hAnsi="Arial" w:cs="Arial"/>
                                  <w:color w:val="231F20"/>
                                  <w:sz w:val="21"/>
                                  <w:szCs w:val="21"/>
                                  <w:lang w:eastAsia="en-GB"/>
                                </w:rPr>
                              </w:pPr>
                              <w:hyperlink r:id="rId50" w:tooltip="https://cwccg.net/5ECH-JOF3-3W4C1S-ET3TM-1/c.aspx" w:history="1">
                                <w:r w:rsidRPr="00863FE7">
                                  <w:rPr>
                                    <w:rFonts w:ascii="Arial" w:eastAsia="Times New Roman" w:hAnsi="Arial" w:cs="Arial"/>
                                    <w:color w:val="0000FF"/>
                                    <w:sz w:val="21"/>
                                    <w:szCs w:val="21"/>
                                    <w:u w:val="single"/>
                                    <w:lang w:eastAsia="en-GB"/>
                                  </w:rPr>
                                  <w:t>https://us06web.zoom.us/j/88652189248?pwd=aHdUMFN6RXBlRjFqUzEvMDkrSGdWZz09</w:t>
                                </w:r>
                              </w:hyperlink>
                            </w:p>
                            <w:p w14:paraId="4D276510"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Meeting ID: 886 5218 9248</w:t>
                              </w:r>
                            </w:p>
                            <w:p w14:paraId="7B5CF691" w14:textId="77777777" w:rsidR="00863FE7" w:rsidRPr="00863FE7" w:rsidRDefault="00863FE7" w:rsidP="00863FE7">
                              <w:pPr>
                                <w:textAlignment w:val="baseline"/>
                                <w:rPr>
                                  <w:rFonts w:ascii="Arial" w:eastAsia="Times New Roman" w:hAnsi="Arial" w:cs="Arial"/>
                                  <w:color w:val="231F20"/>
                                  <w:sz w:val="21"/>
                                  <w:szCs w:val="21"/>
                                  <w:lang w:eastAsia="en-GB"/>
                                </w:rPr>
                              </w:pPr>
                              <w:r w:rsidRPr="00863FE7">
                                <w:rPr>
                                  <w:rFonts w:ascii="Arial" w:eastAsia="Times New Roman" w:hAnsi="Arial" w:cs="Arial"/>
                                  <w:color w:val="000000"/>
                                  <w:sz w:val="21"/>
                                  <w:szCs w:val="21"/>
                                  <w:lang w:eastAsia="en-GB"/>
                                </w:rPr>
                                <w:t>Passcode: 910067</w:t>
                              </w:r>
                            </w:p>
                            <w:p w14:paraId="386C1E20" w14:textId="77777777" w:rsidR="00863FE7" w:rsidRPr="00863FE7" w:rsidRDefault="00863FE7" w:rsidP="00863FE7">
                              <w:pPr>
                                <w:textAlignment w:val="baseline"/>
                                <w:rPr>
                                  <w:rFonts w:ascii="Arial" w:eastAsia="Times New Roman" w:hAnsi="Arial" w:cs="Arial"/>
                                  <w:color w:val="231F20"/>
                                  <w:sz w:val="21"/>
                                  <w:szCs w:val="21"/>
                                  <w:lang w:eastAsia="en-GB"/>
                                </w:rPr>
                              </w:pPr>
                            </w:p>
                            <w:p w14:paraId="26CC786F" w14:textId="77777777" w:rsidR="00863FE7" w:rsidRPr="00863FE7" w:rsidRDefault="00863FE7" w:rsidP="00863FE7">
                              <w:pPr>
                                <w:textAlignment w:val="baseline"/>
                                <w:rPr>
                                  <w:rFonts w:ascii="Arial" w:eastAsia="Times New Roman" w:hAnsi="Arial" w:cs="Arial"/>
                                  <w:color w:val="231F20"/>
                                  <w:sz w:val="21"/>
                                  <w:szCs w:val="21"/>
                                  <w:lang w:eastAsia="en-GB"/>
                                </w:rPr>
                              </w:pPr>
                            </w:p>
                            <w:p w14:paraId="0D3506C1" w14:textId="77777777" w:rsidR="00863FE7" w:rsidRPr="00863FE7" w:rsidRDefault="00863FE7" w:rsidP="00863FE7">
                              <w:pPr>
                                <w:spacing w:line="22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How to beat burnout in the new ways of working in Primary Care </w:t>
                              </w:r>
                              <w:r w:rsidRPr="00863FE7">
                                <w:rPr>
                                  <w:rFonts w:ascii="Arial" w:eastAsia="Times New Roman" w:hAnsi="Arial" w:cs="Arial"/>
                                  <w:color w:val="000000"/>
                                  <w:sz w:val="21"/>
                                  <w:szCs w:val="21"/>
                                  <w:lang w:eastAsia="en-GB"/>
                                </w:rPr>
                                <w:br/>
                                <w:t>Don’t miss this fantastic Shapes Masterclass presented by Dr Rachel Morris (host of the You are Not a Frog podcast) on </w:t>
                              </w:r>
                              <w:r w:rsidRPr="00863FE7">
                                <w:rPr>
                                  <w:rFonts w:ascii="Arial" w:eastAsia="Times New Roman" w:hAnsi="Arial" w:cs="Arial"/>
                                  <w:b/>
                                  <w:bCs/>
                                  <w:color w:val="000000"/>
                                  <w:sz w:val="21"/>
                                  <w:szCs w:val="21"/>
                                  <w:lang w:eastAsia="en-GB"/>
                                </w:rPr>
                                <w:t>Wednesday 25</w:t>
                              </w:r>
                              <w:r w:rsidRPr="00863FE7">
                                <w:rPr>
                                  <w:rFonts w:ascii="Arial" w:eastAsia="Times New Roman" w:hAnsi="Arial" w:cs="Arial"/>
                                  <w:b/>
                                  <w:bCs/>
                                  <w:color w:val="000000"/>
                                  <w:sz w:val="21"/>
                                  <w:szCs w:val="21"/>
                                  <w:vertAlign w:val="superscript"/>
                                  <w:lang w:eastAsia="en-GB"/>
                                </w:rPr>
                                <w:t>th</w:t>
                              </w:r>
                              <w:r w:rsidRPr="00863FE7">
                                <w:rPr>
                                  <w:rFonts w:ascii="Arial" w:eastAsia="Times New Roman" w:hAnsi="Arial" w:cs="Arial"/>
                                  <w:b/>
                                  <w:bCs/>
                                  <w:color w:val="000000"/>
                                  <w:sz w:val="21"/>
                                  <w:szCs w:val="21"/>
                                  <w:lang w:eastAsia="en-GB"/>
                                </w:rPr>
                                <w:t> May at 7pm</w:t>
                              </w:r>
                              <w:r w:rsidRPr="00863FE7">
                                <w:rPr>
                                  <w:rFonts w:ascii="Arial" w:eastAsia="Times New Roman" w:hAnsi="Arial" w:cs="Arial"/>
                                  <w:color w:val="000000"/>
                                  <w:sz w:val="21"/>
                                  <w:szCs w:val="21"/>
                                  <w:lang w:eastAsia="en-GB"/>
                                </w:rPr>
                                <w:t>  - </w:t>
                              </w:r>
                              <w:hyperlink r:id="rId51" w:tooltip="https://cwccg.net/5ECH-JOF3-3W4C1S-ET3TN-1/c.aspx" w:history="1">
                                <w:r w:rsidRPr="00863FE7">
                                  <w:rPr>
                                    <w:rFonts w:ascii="Arial" w:eastAsia="Times New Roman" w:hAnsi="Arial" w:cs="Arial"/>
                                    <w:b/>
                                    <w:bCs/>
                                    <w:color w:val="0000FF"/>
                                    <w:sz w:val="21"/>
                                    <w:szCs w:val="21"/>
                                    <w:u w:val="single"/>
                                    <w:lang w:eastAsia="en-GB"/>
                                  </w:rPr>
                                  <w:t>Click here to register</w:t>
                                </w:r>
                              </w:hyperlink>
                            </w:p>
                            <w:p w14:paraId="4650D814" w14:textId="77777777" w:rsidR="00863FE7" w:rsidRPr="00863FE7" w:rsidRDefault="00863FE7" w:rsidP="00863FE7">
                              <w:pPr>
                                <w:spacing w:line="315" w:lineRule="atLeast"/>
                                <w:jc w:val="center"/>
                                <w:rPr>
                                  <w:rFonts w:ascii="Arial" w:eastAsia="Times New Roman" w:hAnsi="Arial" w:cs="Arial"/>
                                  <w:color w:val="231F20"/>
                                  <w:sz w:val="21"/>
                                  <w:szCs w:val="21"/>
                                  <w:lang w:eastAsia="en-GB"/>
                                </w:rPr>
                              </w:pPr>
                            </w:p>
                            <w:p w14:paraId="267E596C" w14:textId="77777777" w:rsidR="00863FE7" w:rsidRPr="00863FE7" w:rsidRDefault="00863FE7" w:rsidP="00863FE7">
                              <w:pPr>
                                <w:spacing w:line="315" w:lineRule="atLeast"/>
                                <w:jc w:val="center"/>
                                <w:rPr>
                                  <w:rFonts w:ascii="Arial" w:eastAsia="Times New Roman" w:hAnsi="Arial" w:cs="Arial"/>
                                  <w:color w:val="231F20"/>
                                  <w:sz w:val="21"/>
                                  <w:szCs w:val="21"/>
                                  <w:lang w:eastAsia="en-GB"/>
                                </w:rPr>
                              </w:pPr>
                            </w:p>
                            <w:p w14:paraId="58395C20"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A warm Welcome to Warwickshire</w:t>
                              </w:r>
                            </w:p>
                            <w:p w14:paraId="2B9013F0" w14:textId="77777777" w:rsidR="00863FE7" w:rsidRPr="00863FE7" w:rsidRDefault="00863FE7" w:rsidP="00863FE7">
                              <w:pPr>
                                <w:spacing w:line="225" w:lineRule="atLeast"/>
                                <w:rPr>
                                  <w:rFonts w:ascii="Arial" w:eastAsia="Times New Roman" w:hAnsi="Arial" w:cs="Arial"/>
                                  <w:color w:val="231F20"/>
                                  <w:sz w:val="21"/>
                                  <w:szCs w:val="21"/>
                                  <w:lang w:eastAsia="en-GB"/>
                                </w:rPr>
                              </w:pPr>
                              <w:r w:rsidRPr="00863FE7">
                                <w:rPr>
                                  <w:rFonts w:ascii="Arial" w:eastAsia="Times New Roman" w:hAnsi="Arial" w:cs="Arial"/>
                                  <w:color w:val="333333"/>
                                  <w:sz w:val="21"/>
                                  <w:szCs w:val="21"/>
                                  <w:lang w:eastAsia="en-GB"/>
                                </w:rPr>
                                <w:t xml:space="preserve">Warwickshire County Council Library and Information Service is teaming up with Warwick District Council, Rugby Borough </w:t>
                              </w:r>
                              <w:proofErr w:type="gramStart"/>
                              <w:r w:rsidRPr="00863FE7">
                                <w:rPr>
                                  <w:rFonts w:ascii="Arial" w:eastAsia="Times New Roman" w:hAnsi="Arial" w:cs="Arial"/>
                                  <w:color w:val="333333"/>
                                  <w:sz w:val="21"/>
                                  <w:szCs w:val="21"/>
                                  <w:lang w:eastAsia="en-GB"/>
                                </w:rPr>
                                <w:t>Council</w:t>
                              </w:r>
                              <w:proofErr w:type="gramEnd"/>
                              <w:r w:rsidRPr="00863FE7">
                                <w:rPr>
                                  <w:rFonts w:ascii="Arial" w:eastAsia="Times New Roman" w:hAnsi="Arial" w:cs="Arial"/>
                                  <w:color w:val="333333"/>
                                  <w:sz w:val="21"/>
                                  <w:szCs w:val="21"/>
                                  <w:lang w:eastAsia="en-GB"/>
                                </w:rPr>
                                <w:t xml:space="preserve"> and partners to hold Welcome to Warwickshire events to families of all nationalities new to the county.</w:t>
                              </w:r>
                            </w:p>
                            <w:p w14:paraId="5159AFA2" w14:textId="77777777" w:rsidR="00863FE7" w:rsidRPr="00863FE7" w:rsidRDefault="00863FE7" w:rsidP="00863FE7">
                              <w:pPr>
                                <w:spacing w:line="225" w:lineRule="atLeast"/>
                                <w:rPr>
                                  <w:rFonts w:ascii="Arial" w:eastAsia="Times New Roman" w:hAnsi="Arial" w:cs="Arial"/>
                                  <w:color w:val="231F20"/>
                                  <w:sz w:val="21"/>
                                  <w:szCs w:val="21"/>
                                  <w:lang w:eastAsia="en-GB"/>
                                </w:rPr>
                              </w:pPr>
                            </w:p>
                            <w:p w14:paraId="78B3C4B2" w14:textId="77777777" w:rsidR="00863FE7" w:rsidRPr="00863FE7" w:rsidRDefault="00863FE7" w:rsidP="00863FE7">
                              <w:pPr>
                                <w:spacing w:line="225" w:lineRule="atLeast"/>
                                <w:rPr>
                                  <w:rFonts w:ascii="Arial" w:eastAsia="Times New Roman" w:hAnsi="Arial" w:cs="Arial"/>
                                  <w:color w:val="231F20"/>
                                  <w:sz w:val="21"/>
                                  <w:szCs w:val="21"/>
                                  <w:lang w:eastAsia="en-GB"/>
                                </w:rPr>
                              </w:pPr>
                              <w:r w:rsidRPr="00863FE7">
                                <w:rPr>
                                  <w:rFonts w:ascii="Arial" w:eastAsia="Times New Roman" w:hAnsi="Arial" w:cs="Arial"/>
                                  <w:color w:val="333333"/>
                                  <w:sz w:val="21"/>
                                  <w:szCs w:val="21"/>
                                  <w:lang w:eastAsia="en-GB"/>
                                </w:rPr>
                                <w:t>Find out more information </w:t>
                              </w:r>
                              <w:hyperlink r:id="rId52" w:tooltip="https://cwccg.net/5ECH-JOF3-3W4C1S-ETA52-1/c.aspx" w:history="1">
                                <w:r w:rsidRPr="00863FE7">
                                  <w:rPr>
                                    <w:rFonts w:ascii="Arial" w:eastAsia="Times New Roman" w:hAnsi="Arial" w:cs="Arial"/>
                                    <w:color w:val="00B0F0"/>
                                    <w:sz w:val="21"/>
                                    <w:szCs w:val="21"/>
                                    <w:u w:val="single"/>
                                    <w:lang w:eastAsia="en-GB"/>
                                  </w:rPr>
                                  <w:t>here.</w:t>
                                </w:r>
                              </w:hyperlink>
                            </w:p>
                            <w:p w14:paraId="238DE19E"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1515351B"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color w:val="0072CE"/>
                                  <w:sz w:val="33"/>
                                  <w:szCs w:val="33"/>
                                  <w:lang w:eastAsia="en-GB"/>
                                </w:rPr>
                                <w:t>Newsletters</w:t>
                              </w:r>
                              <w:bookmarkStart w:id="4" w:name="_Hlk70513177"/>
                              <w:bookmarkStart w:id="5" w:name="Vacancies"/>
                              <w:bookmarkEnd w:id="4"/>
                              <w:bookmarkEnd w:id="5"/>
                            </w:p>
                            <w:p w14:paraId="69A303F4" w14:textId="77777777" w:rsidR="00863FE7" w:rsidRPr="00863FE7" w:rsidRDefault="00863FE7" w:rsidP="00863FE7">
                              <w:pPr>
                                <w:spacing w:line="315" w:lineRule="atLeast"/>
                                <w:rPr>
                                  <w:rFonts w:ascii="Arial" w:eastAsia="Times New Roman" w:hAnsi="Arial" w:cs="Arial"/>
                                  <w:color w:val="231F20"/>
                                  <w:sz w:val="21"/>
                                  <w:szCs w:val="21"/>
                                  <w:lang w:eastAsia="en-GB"/>
                                </w:rPr>
                              </w:pPr>
                            </w:p>
                            <w:p w14:paraId="2DDB9BDB"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COVID-19 Bulletin Edition 32 </w:t>
                              </w:r>
                              <w:r w:rsidRPr="00863FE7">
                                <w:rPr>
                                  <w:rFonts w:ascii="Arial" w:eastAsia="Times New Roman" w:hAnsi="Arial" w:cs="Arial"/>
                                  <w:color w:val="231F20"/>
                                  <w:sz w:val="21"/>
                                  <w:szCs w:val="21"/>
                                  <w:lang w:eastAsia="en-GB"/>
                                </w:rPr>
                                <w:br/>
                              </w:r>
                              <w:r w:rsidRPr="00863FE7">
                                <w:rPr>
                                  <w:rFonts w:ascii="Arial" w:eastAsia="Times New Roman" w:hAnsi="Arial" w:cs="Arial"/>
                                  <w:color w:val="000000"/>
                                  <w:sz w:val="21"/>
                                  <w:szCs w:val="21"/>
                                  <w:lang w:eastAsia="en-GB"/>
                                </w:rPr>
                                <w:t>Please see </w:t>
                              </w:r>
                              <w:hyperlink r:id="rId53" w:tooltip="https://cwccg.net/5ECH-JOF3-3W4C1S-ET3TK-1/c.aspx" w:history="1">
                                <w:r w:rsidRPr="00863FE7">
                                  <w:rPr>
                                    <w:rFonts w:ascii="Arial" w:eastAsia="Times New Roman" w:hAnsi="Arial" w:cs="Arial"/>
                                    <w:color w:val="00B0F0"/>
                                    <w:sz w:val="21"/>
                                    <w:szCs w:val="21"/>
                                    <w:u w:val="single"/>
                                    <w:lang w:eastAsia="en-GB"/>
                                  </w:rPr>
                                  <w:t>attached.</w:t>
                                </w:r>
                              </w:hyperlink>
                            </w:p>
                            <w:p w14:paraId="5CF6EFD5" w14:textId="77777777" w:rsidR="00863FE7" w:rsidRPr="00863FE7" w:rsidRDefault="00863FE7" w:rsidP="00863FE7">
                              <w:pPr>
                                <w:spacing w:line="255" w:lineRule="atLeast"/>
                                <w:rPr>
                                  <w:rFonts w:ascii="Arial" w:eastAsia="Times New Roman" w:hAnsi="Arial" w:cs="Arial"/>
                                  <w:color w:val="231F20"/>
                                  <w:lang w:eastAsia="en-GB"/>
                                </w:rPr>
                              </w:pPr>
                              <w:r w:rsidRPr="00863FE7">
                                <w:rPr>
                                  <w:rFonts w:ascii="Arial" w:eastAsia="Times New Roman" w:hAnsi="Arial" w:cs="Arial"/>
                                  <w:color w:val="231F20"/>
                                  <w:lang w:eastAsia="en-GB"/>
                                </w:rPr>
                                <w:t>                   </w:t>
                              </w:r>
                            </w:p>
                            <w:p w14:paraId="085B9EF7" w14:textId="77777777" w:rsidR="00863FE7" w:rsidRPr="00863FE7" w:rsidRDefault="00863FE7" w:rsidP="00863FE7">
                              <w:pPr>
                                <w:spacing w:line="255" w:lineRule="atLeast"/>
                                <w:rPr>
                                  <w:rFonts w:ascii="Arial" w:eastAsia="Times New Roman" w:hAnsi="Arial" w:cs="Arial"/>
                                  <w:color w:val="231F20"/>
                                  <w:lang w:eastAsia="en-GB"/>
                                </w:rPr>
                              </w:pPr>
                            </w:p>
                            <w:p w14:paraId="3DEE2260" w14:textId="77777777" w:rsidR="00863FE7" w:rsidRPr="00863FE7" w:rsidRDefault="00863FE7" w:rsidP="00863FE7">
                              <w:pPr>
                                <w:spacing w:line="22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Diabetes Prevention Programme - Comms for May 2022</w:t>
                              </w:r>
                              <w:r w:rsidRPr="00863FE7">
                                <w:rPr>
                                  <w:rFonts w:ascii="Arial" w:eastAsia="Times New Roman" w:hAnsi="Arial" w:cs="Arial"/>
                                  <w:color w:val="231F20"/>
                                  <w:sz w:val="21"/>
                                  <w:szCs w:val="21"/>
                                  <w:lang w:eastAsia="en-GB"/>
                                </w:rPr>
                                <w:br/>
                                <w:t>Please see the </w:t>
                              </w:r>
                              <w:hyperlink r:id="rId54" w:tooltip="https://cwccg.net/5ECH-JOF3-3W4C1S-EU5XJ-1/c.aspx" w:history="1">
                                <w:r w:rsidRPr="00863FE7">
                                  <w:rPr>
                                    <w:rFonts w:ascii="Arial" w:eastAsia="Times New Roman" w:hAnsi="Arial" w:cs="Arial"/>
                                    <w:color w:val="00B0F0"/>
                                    <w:sz w:val="21"/>
                                    <w:szCs w:val="21"/>
                                    <w:u w:val="single"/>
                                    <w:lang w:eastAsia="en-GB"/>
                                  </w:rPr>
                                  <w:t>attached</w:t>
                                </w:r>
                              </w:hyperlink>
                              <w:r w:rsidRPr="00863FE7">
                                <w:rPr>
                                  <w:rFonts w:ascii="Arial" w:eastAsia="Times New Roman" w:hAnsi="Arial" w:cs="Arial"/>
                                  <w:color w:val="231F20"/>
                                  <w:sz w:val="21"/>
                                  <w:szCs w:val="21"/>
                                  <w:lang w:eastAsia="en-GB"/>
                                </w:rPr>
                                <w:t xml:space="preserve"> newsletter. This highlights the commencement of our new provider, </w:t>
                              </w:r>
                              <w:proofErr w:type="spellStart"/>
                              <w:r w:rsidRPr="00863FE7">
                                <w:rPr>
                                  <w:rFonts w:ascii="Arial" w:eastAsia="Times New Roman" w:hAnsi="Arial" w:cs="Arial"/>
                                  <w:color w:val="231F20"/>
                                  <w:sz w:val="21"/>
                                  <w:szCs w:val="21"/>
                                  <w:lang w:eastAsia="en-GB"/>
                                </w:rPr>
                                <w:t>Xyla</w:t>
                              </w:r>
                              <w:proofErr w:type="spellEnd"/>
                              <w:r w:rsidRPr="00863FE7">
                                <w:rPr>
                                  <w:rFonts w:ascii="Arial" w:eastAsia="Times New Roman" w:hAnsi="Arial" w:cs="Arial"/>
                                  <w:color w:val="231F20"/>
                                  <w:sz w:val="21"/>
                                  <w:szCs w:val="21"/>
                                  <w:lang w:eastAsia="en-GB"/>
                                </w:rPr>
                                <w:t xml:space="preserve"> who commences their contract on 1st July 2022.</w:t>
                              </w:r>
                            </w:p>
                            <w:p w14:paraId="73A9A300" w14:textId="77777777" w:rsidR="00863FE7" w:rsidRPr="00863FE7" w:rsidRDefault="00863FE7" w:rsidP="00863FE7">
                              <w:pPr>
                                <w:spacing w:line="225" w:lineRule="atLeast"/>
                                <w:rPr>
                                  <w:rFonts w:ascii="Arial" w:eastAsia="Times New Roman" w:hAnsi="Arial" w:cs="Arial"/>
                                  <w:color w:val="231F20"/>
                                  <w:sz w:val="21"/>
                                  <w:szCs w:val="21"/>
                                  <w:lang w:eastAsia="en-GB"/>
                                </w:rPr>
                              </w:pPr>
                            </w:p>
                            <w:p w14:paraId="4DDF26F1" w14:textId="77777777" w:rsidR="00863FE7" w:rsidRPr="00863FE7" w:rsidRDefault="00863FE7" w:rsidP="00863FE7">
                              <w:pPr>
                                <w:spacing w:line="225" w:lineRule="atLeast"/>
                                <w:rPr>
                                  <w:rFonts w:ascii="Arial" w:eastAsia="Times New Roman" w:hAnsi="Arial" w:cs="Arial"/>
                                  <w:color w:val="231F20"/>
                                  <w:sz w:val="21"/>
                                  <w:szCs w:val="21"/>
                                  <w:lang w:eastAsia="en-GB"/>
                                </w:rPr>
                              </w:pPr>
                              <w:r w:rsidRPr="00863FE7">
                                <w:rPr>
                                  <w:rFonts w:ascii="Arial" w:eastAsia="Times New Roman" w:hAnsi="Arial" w:cs="Arial"/>
                                  <w:color w:val="231F20"/>
                                  <w:sz w:val="21"/>
                                  <w:szCs w:val="21"/>
                                  <w:lang w:eastAsia="en-GB"/>
                                </w:rPr>
                                <w:t>Please also find below: </w:t>
                              </w:r>
                            </w:p>
                            <w:p w14:paraId="04E5D3C8" w14:textId="77777777" w:rsidR="00863FE7" w:rsidRPr="00863FE7" w:rsidRDefault="00863FE7" w:rsidP="00863FE7">
                              <w:pPr>
                                <w:numPr>
                                  <w:ilvl w:val="0"/>
                                  <w:numId w:val="5"/>
                                </w:numPr>
                                <w:spacing w:line="225" w:lineRule="atLeast"/>
                                <w:rPr>
                                  <w:rFonts w:ascii="Arial" w:eastAsia="Times New Roman" w:hAnsi="Arial" w:cs="Arial"/>
                                  <w:color w:val="231F20"/>
                                  <w:sz w:val="21"/>
                                  <w:szCs w:val="21"/>
                                  <w:lang w:eastAsia="en-GB"/>
                                </w:rPr>
                              </w:pPr>
                              <w:hyperlink r:id="rId55" w:tooltip="https://cwccg.net/5ECH-JOF3-3W4C1S-EU5XH-1/c.aspx" w:history="1">
                                <w:r w:rsidRPr="00863FE7">
                                  <w:rPr>
                                    <w:rFonts w:ascii="Arial" w:eastAsia="Times New Roman" w:hAnsi="Arial" w:cs="Arial"/>
                                    <w:color w:val="00B0F0"/>
                                    <w:sz w:val="21"/>
                                    <w:szCs w:val="21"/>
                                    <w:u w:val="single"/>
                                    <w:lang w:eastAsia="en-GB"/>
                                  </w:rPr>
                                  <w:t>NDPP Payment Referrals Submissions</w:t>
                                </w:r>
                              </w:hyperlink>
                            </w:p>
                            <w:p w14:paraId="7FFA462A" w14:textId="77777777" w:rsidR="00863FE7" w:rsidRPr="00863FE7" w:rsidRDefault="00863FE7" w:rsidP="00863FE7">
                              <w:pPr>
                                <w:numPr>
                                  <w:ilvl w:val="0"/>
                                  <w:numId w:val="5"/>
                                </w:numPr>
                                <w:spacing w:line="225" w:lineRule="atLeast"/>
                                <w:rPr>
                                  <w:rFonts w:ascii="Arial" w:eastAsia="Times New Roman" w:hAnsi="Arial" w:cs="Arial"/>
                                  <w:color w:val="231F20"/>
                                  <w:sz w:val="21"/>
                                  <w:szCs w:val="21"/>
                                  <w:lang w:eastAsia="en-GB"/>
                                </w:rPr>
                              </w:pPr>
                              <w:hyperlink r:id="rId56" w:tooltip="https://cwccg.net/5ECH-JOF3-3W4C1S-EU5XI-1/c.aspx" w:history="1">
                                <w:r w:rsidRPr="00863FE7">
                                  <w:rPr>
                                    <w:rFonts w:ascii="Arial" w:eastAsia="Times New Roman" w:hAnsi="Arial" w:cs="Arial"/>
                                    <w:color w:val="00B0F0"/>
                                    <w:sz w:val="21"/>
                                    <w:szCs w:val="21"/>
                                    <w:u w:val="single"/>
                                    <w:lang w:eastAsia="en-GB"/>
                                  </w:rPr>
                                  <w:t>NDPP referral instructions</w:t>
                                </w:r>
                              </w:hyperlink>
                            </w:p>
                            <w:p w14:paraId="3F62C766" w14:textId="77777777" w:rsidR="00863FE7" w:rsidRPr="00863FE7" w:rsidRDefault="00863FE7" w:rsidP="00863FE7">
                              <w:pPr>
                                <w:spacing w:line="330" w:lineRule="atLeast"/>
                                <w:jc w:val="center"/>
                                <w:rPr>
                                  <w:rFonts w:ascii="Arial" w:eastAsia="Times New Roman" w:hAnsi="Arial" w:cs="Arial"/>
                                  <w:color w:val="231F20"/>
                                  <w:sz w:val="21"/>
                                  <w:szCs w:val="21"/>
                                  <w:lang w:eastAsia="en-GB"/>
                                </w:rPr>
                              </w:pPr>
                            </w:p>
                            <w:p w14:paraId="4B885D8F" w14:textId="77777777" w:rsidR="00863FE7" w:rsidRPr="00863FE7" w:rsidRDefault="00863FE7" w:rsidP="00863FE7">
                              <w:pPr>
                                <w:spacing w:line="330" w:lineRule="atLeast"/>
                                <w:jc w:val="center"/>
                                <w:rPr>
                                  <w:rFonts w:ascii="Arial" w:eastAsia="Times New Roman" w:hAnsi="Arial" w:cs="Arial"/>
                                  <w:color w:val="231F20"/>
                                  <w:sz w:val="21"/>
                                  <w:szCs w:val="21"/>
                                  <w:lang w:eastAsia="en-GB"/>
                                </w:rPr>
                              </w:pPr>
                            </w:p>
                            <w:p w14:paraId="497A180E" w14:textId="77777777" w:rsidR="00863FE7" w:rsidRPr="00863FE7" w:rsidRDefault="00863FE7" w:rsidP="00863FE7">
                              <w:pPr>
                                <w:spacing w:line="330"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Weekly round up from C&amp;W Training Hub</w:t>
                              </w:r>
                            </w:p>
                            <w:p w14:paraId="6BF9BA82" w14:textId="77777777" w:rsidR="00863FE7" w:rsidRPr="00863FE7" w:rsidRDefault="00863FE7" w:rsidP="00863FE7">
                              <w:pPr>
                                <w:spacing w:line="330" w:lineRule="atLeast"/>
                                <w:rPr>
                                  <w:rFonts w:ascii="Arial" w:eastAsia="Times New Roman" w:hAnsi="Arial" w:cs="Arial"/>
                                  <w:color w:val="231F20"/>
                                  <w:sz w:val="21"/>
                                  <w:szCs w:val="21"/>
                                  <w:lang w:eastAsia="en-GB"/>
                                </w:rPr>
                              </w:pPr>
                              <w:hyperlink r:id="rId57" w:tooltip="https://cwccg.net/5ECH-JOF3-3W4C1S-EU4UH-1/c.aspx" w:history="1">
                                <w:r w:rsidRPr="00863FE7">
                                  <w:rPr>
                                    <w:rFonts w:ascii="Arial" w:eastAsia="Times New Roman" w:hAnsi="Arial" w:cs="Arial"/>
                                    <w:color w:val="0000FF"/>
                                    <w:sz w:val="21"/>
                                    <w:szCs w:val="21"/>
                                    <w:u w:val="single"/>
                                    <w:lang w:eastAsia="en-GB"/>
                                  </w:rPr>
                                  <w:t>https://www.cwtraininghub.co.uk/wp-content/uploads/2022/05/Weekly-Round-Up-20.5.22.pdf</w:t>
                                </w:r>
                              </w:hyperlink>
                            </w:p>
                            <w:p w14:paraId="6674FCDE" w14:textId="77777777" w:rsidR="00863FE7" w:rsidRPr="00863FE7" w:rsidRDefault="00863FE7" w:rsidP="00863FE7">
                              <w:pPr>
                                <w:spacing w:line="330" w:lineRule="atLeast"/>
                                <w:rPr>
                                  <w:rFonts w:ascii="Arial" w:eastAsia="Times New Roman" w:hAnsi="Arial" w:cs="Arial"/>
                                  <w:color w:val="231F20"/>
                                  <w:sz w:val="21"/>
                                  <w:szCs w:val="21"/>
                                  <w:lang w:eastAsia="en-GB"/>
                                </w:rPr>
                              </w:pPr>
                            </w:p>
                            <w:p w14:paraId="3115C35D" w14:textId="77777777" w:rsidR="00863FE7" w:rsidRPr="00863FE7" w:rsidRDefault="00863FE7" w:rsidP="00863FE7">
                              <w:pPr>
                                <w:spacing w:before="200" w:line="315" w:lineRule="atLeast"/>
                                <w:rPr>
                                  <w:rFonts w:ascii="Arial" w:eastAsia="Times New Roman" w:hAnsi="Arial" w:cs="Arial"/>
                                  <w:color w:val="231F20"/>
                                  <w:sz w:val="21"/>
                                  <w:szCs w:val="21"/>
                                  <w:lang w:eastAsia="en-GB"/>
                                </w:rPr>
                              </w:pPr>
                              <w:r w:rsidRPr="00863FE7">
                                <w:rPr>
                                  <w:rFonts w:ascii="Arial" w:eastAsia="Times New Roman" w:hAnsi="Arial" w:cs="Arial"/>
                                  <w:color w:val="0072CE"/>
                                  <w:sz w:val="33"/>
                                  <w:szCs w:val="33"/>
                                  <w:lang w:eastAsia="en-GB"/>
                                </w:rPr>
                                <w:t>Vacancies</w:t>
                              </w:r>
                            </w:p>
                            <w:p w14:paraId="2AF4A426" w14:textId="77777777" w:rsidR="00863FE7" w:rsidRPr="00863FE7" w:rsidRDefault="00863FE7" w:rsidP="00863FE7">
                              <w:pPr>
                                <w:spacing w:line="315" w:lineRule="atLeast"/>
                                <w:rPr>
                                  <w:rFonts w:ascii="Arial" w:eastAsia="Times New Roman" w:hAnsi="Arial" w:cs="Arial"/>
                                  <w:color w:val="231F20"/>
                                  <w:sz w:val="21"/>
                                  <w:szCs w:val="21"/>
                                  <w:lang w:eastAsia="en-GB"/>
                                </w:rPr>
                              </w:pPr>
                              <w:r w:rsidRPr="00863FE7">
                                <w:rPr>
                                  <w:rFonts w:ascii="Arial" w:eastAsia="Times New Roman" w:hAnsi="Arial" w:cs="Arial"/>
                                  <w:b/>
                                  <w:bCs/>
                                  <w:color w:val="00B0F0"/>
                                  <w:lang w:eastAsia="en-GB"/>
                                </w:rPr>
                                <w:t>Salaried GP at Broomfield Park</w:t>
                              </w:r>
                              <w:r w:rsidRPr="00863FE7">
                                <w:rPr>
                                  <w:rFonts w:ascii="Arial" w:eastAsia="Times New Roman" w:hAnsi="Arial" w:cs="Arial"/>
                                  <w:color w:val="231F20"/>
                                  <w:sz w:val="21"/>
                                  <w:szCs w:val="21"/>
                                  <w:lang w:eastAsia="en-GB"/>
                                </w:rPr>
                                <w:br/>
                                <w:t>Please see attached job advert for </w:t>
                              </w:r>
                              <w:hyperlink r:id="rId58" w:tooltip="https://cwccg.net/5ECH-JOF3-3W4C1S-ET3TP-1/c.aspx" w:history="1">
                                <w:r w:rsidRPr="00863FE7">
                                  <w:rPr>
                                    <w:rFonts w:ascii="Arial" w:eastAsia="Times New Roman" w:hAnsi="Arial" w:cs="Arial"/>
                                    <w:color w:val="00B0F0"/>
                                    <w:sz w:val="21"/>
                                    <w:szCs w:val="21"/>
                                    <w:u w:val="single"/>
                                    <w:lang w:eastAsia="en-GB"/>
                                  </w:rPr>
                                  <w:t>Salaried GP.</w:t>
                                </w:r>
                              </w:hyperlink>
                            </w:p>
                          </w:tc>
                        </w:tr>
                      </w:tbl>
                      <w:p w14:paraId="60CA3B5C" w14:textId="77777777" w:rsidR="00863FE7" w:rsidRPr="00863FE7" w:rsidRDefault="00863FE7" w:rsidP="00863FE7">
                        <w:pPr>
                          <w:rPr>
                            <w:rFonts w:ascii="Arial" w:eastAsia="Times New Roman" w:hAnsi="Arial" w:cs="Arial"/>
                            <w:lang w:eastAsia="en-GB"/>
                          </w:rPr>
                        </w:pPr>
                      </w:p>
                    </w:tc>
                  </w:tr>
                </w:tbl>
                <w:p w14:paraId="3A335BAB" w14:textId="77777777" w:rsidR="00863FE7" w:rsidRPr="00863FE7" w:rsidRDefault="00863FE7" w:rsidP="00863FE7">
                  <w:pPr>
                    <w:jc w:val="center"/>
                    <w:textAlignment w:val="top"/>
                    <w:rPr>
                      <w:rFonts w:ascii="Arial" w:eastAsia="Times New Roman" w:hAnsi="Arial" w:cs="Arial"/>
                      <w:sz w:val="2"/>
                      <w:szCs w:val="2"/>
                      <w:lang w:eastAsia="en-GB"/>
                    </w:rPr>
                  </w:pPr>
                </w:p>
              </w:tc>
            </w:tr>
          </w:tbl>
          <w:p w14:paraId="2C27FF22" w14:textId="77777777" w:rsidR="00863FE7" w:rsidRPr="00863FE7" w:rsidRDefault="00863FE7" w:rsidP="00863FE7">
            <w:pPr>
              <w:rPr>
                <w:rFonts w:ascii="Arial" w:eastAsia="Times New Roman" w:hAnsi="Arial" w:cs="Arial"/>
                <w:color w:val="000000"/>
                <w:sz w:val="2"/>
                <w:szCs w:val="2"/>
                <w:lang w:eastAsia="en-GB"/>
              </w:rPr>
            </w:pPr>
          </w:p>
        </w:tc>
      </w:tr>
    </w:tbl>
    <w:p w14:paraId="4FC891A3" w14:textId="77777777" w:rsidR="00FF22D9" w:rsidRDefault="00863FE7"/>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29E3"/>
    <w:multiLevelType w:val="multilevel"/>
    <w:tmpl w:val="354ADC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8A826FF"/>
    <w:multiLevelType w:val="multilevel"/>
    <w:tmpl w:val="89E205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47A09"/>
    <w:multiLevelType w:val="multilevel"/>
    <w:tmpl w:val="F68E57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670C9"/>
    <w:multiLevelType w:val="multilevel"/>
    <w:tmpl w:val="41D260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125052"/>
    <w:multiLevelType w:val="multilevel"/>
    <w:tmpl w:val="4CB4E6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9376553">
    <w:abstractNumId w:val="0"/>
  </w:num>
  <w:num w:numId="2" w16cid:durableId="551423653">
    <w:abstractNumId w:val="2"/>
  </w:num>
  <w:num w:numId="3" w16cid:durableId="30620231">
    <w:abstractNumId w:val="4"/>
  </w:num>
  <w:num w:numId="4" w16cid:durableId="2125077135">
    <w:abstractNumId w:val="1"/>
  </w:num>
  <w:num w:numId="5" w16cid:durableId="99188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E7"/>
    <w:rsid w:val="00863FE7"/>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930D43"/>
  <w15:chartTrackingRefBased/>
  <w15:docId w15:val="{79D48526-4562-CB45-9210-8E7ACAAA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FE7"/>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863FE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63FE7"/>
  </w:style>
  <w:style w:type="character" w:styleId="Hyperlink">
    <w:name w:val="Hyperlink"/>
    <w:basedOn w:val="DefaultParagraphFont"/>
    <w:uiPriority w:val="99"/>
    <w:semiHidden/>
    <w:unhideWhenUsed/>
    <w:rsid w:val="00863F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69">
      <w:bodyDiv w:val="1"/>
      <w:marLeft w:val="0"/>
      <w:marRight w:val="0"/>
      <w:marTop w:val="0"/>
      <w:marBottom w:val="0"/>
      <w:divBdr>
        <w:top w:val="none" w:sz="0" w:space="0" w:color="auto"/>
        <w:left w:val="none" w:sz="0" w:space="0" w:color="auto"/>
        <w:bottom w:val="none" w:sz="0" w:space="0" w:color="auto"/>
        <w:right w:val="none" w:sz="0" w:space="0" w:color="auto"/>
      </w:divBdr>
      <w:divsChild>
        <w:div w:id="615062785">
          <w:marLeft w:val="0"/>
          <w:marRight w:val="0"/>
          <w:marTop w:val="0"/>
          <w:marBottom w:val="0"/>
          <w:divBdr>
            <w:top w:val="none" w:sz="0" w:space="0" w:color="auto"/>
            <w:left w:val="none" w:sz="0" w:space="0" w:color="auto"/>
            <w:bottom w:val="none" w:sz="0" w:space="0" w:color="auto"/>
            <w:right w:val="none" w:sz="0" w:space="0" w:color="auto"/>
          </w:divBdr>
        </w:div>
        <w:div w:id="18314165">
          <w:marLeft w:val="0"/>
          <w:marRight w:val="0"/>
          <w:marTop w:val="0"/>
          <w:marBottom w:val="0"/>
          <w:divBdr>
            <w:top w:val="none" w:sz="0" w:space="0" w:color="auto"/>
            <w:left w:val="none" w:sz="0" w:space="0" w:color="auto"/>
            <w:bottom w:val="none" w:sz="0" w:space="0" w:color="auto"/>
            <w:right w:val="none" w:sz="0" w:space="0" w:color="auto"/>
          </w:divBdr>
        </w:div>
        <w:div w:id="536041055">
          <w:marLeft w:val="0"/>
          <w:marRight w:val="0"/>
          <w:marTop w:val="0"/>
          <w:marBottom w:val="0"/>
          <w:divBdr>
            <w:top w:val="none" w:sz="0" w:space="0" w:color="auto"/>
            <w:left w:val="none" w:sz="0" w:space="0" w:color="auto"/>
            <w:bottom w:val="none" w:sz="0" w:space="0" w:color="auto"/>
            <w:right w:val="none" w:sz="0" w:space="0" w:color="auto"/>
          </w:divBdr>
        </w:div>
        <w:div w:id="599339061">
          <w:marLeft w:val="0"/>
          <w:marRight w:val="0"/>
          <w:marTop w:val="0"/>
          <w:marBottom w:val="0"/>
          <w:divBdr>
            <w:top w:val="none" w:sz="0" w:space="0" w:color="auto"/>
            <w:left w:val="none" w:sz="0" w:space="0" w:color="auto"/>
            <w:bottom w:val="none" w:sz="0" w:space="0" w:color="auto"/>
            <w:right w:val="none" w:sz="0" w:space="0" w:color="auto"/>
          </w:divBdr>
        </w:div>
        <w:div w:id="125975282">
          <w:marLeft w:val="0"/>
          <w:marRight w:val="0"/>
          <w:marTop w:val="0"/>
          <w:marBottom w:val="0"/>
          <w:divBdr>
            <w:top w:val="none" w:sz="0" w:space="0" w:color="auto"/>
            <w:left w:val="none" w:sz="0" w:space="0" w:color="auto"/>
            <w:bottom w:val="none" w:sz="0" w:space="0" w:color="auto"/>
            <w:right w:val="none" w:sz="0" w:space="0" w:color="auto"/>
          </w:divBdr>
        </w:div>
        <w:div w:id="1397971988">
          <w:marLeft w:val="0"/>
          <w:marRight w:val="0"/>
          <w:marTop w:val="0"/>
          <w:marBottom w:val="0"/>
          <w:divBdr>
            <w:top w:val="none" w:sz="0" w:space="0" w:color="auto"/>
            <w:left w:val="none" w:sz="0" w:space="0" w:color="auto"/>
            <w:bottom w:val="none" w:sz="0" w:space="0" w:color="auto"/>
            <w:right w:val="none" w:sz="0" w:space="0" w:color="auto"/>
          </w:divBdr>
        </w:div>
        <w:div w:id="1206872215">
          <w:marLeft w:val="0"/>
          <w:marRight w:val="0"/>
          <w:marTop w:val="0"/>
          <w:marBottom w:val="0"/>
          <w:divBdr>
            <w:top w:val="none" w:sz="0" w:space="0" w:color="auto"/>
            <w:left w:val="none" w:sz="0" w:space="0" w:color="auto"/>
            <w:bottom w:val="none" w:sz="0" w:space="0" w:color="auto"/>
            <w:right w:val="none" w:sz="0" w:space="0" w:color="auto"/>
          </w:divBdr>
          <w:divsChild>
            <w:div w:id="845941628">
              <w:marLeft w:val="0"/>
              <w:marRight w:val="0"/>
              <w:marTop w:val="0"/>
              <w:marBottom w:val="0"/>
              <w:divBdr>
                <w:top w:val="none" w:sz="0" w:space="0" w:color="auto"/>
                <w:left w:val="none" w:sz="0" w:space="0" w:color="auto"/>
                <w:bottom w:val="none" w:sz="0" w:space="0" w:color="auto"/>
                <w:right w:val="none" w:sz="0" w:space="0" w:color="auto"/>
              </w:divBdr>
            </w:div>
            <w:div w:id="407847337">
              <w:marLeft w:val="0"/>
              <w:marRight w:val="0"/>
              <w:marTop w:val="0"/>
              <w:marBottom w:val="0"/>
              <w:divBdr>
                <w:top w:val="none" w:sz="0" w:space="0" w:color="auto"/>
                <w:left w:val="none" w:sz="0" w:space="0" w:color="auto"/>
                <w:bottom w:val="none" w:sz="0" w:space="0" w:color="auto"/>
                <w:right w:val="none" w:sz="0" w:space="0" w:color="auto"/>
              </w:divBdr>
            </w:div>
            <w:div w:id="11507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JOF3-3W4C1S-ET2VV-1/c.aspx" TargetMode="External"/><Relationship Id="rId18" Type="http://schemas.openxmlformats.org/officeDocument/2006/relationships/hyperlink" Target="https://cwccg.net/5ECH-JOF3-3W4C1S-ET2W2-1/c.aspx" TargetMode="External"/><Relationship Id="rId26" Type="http://schemas.openxmlformats.org/officeDocument/2006/relationships/hyperlink" Target="https://cwccg.net/5ECH-JOF3-3W4C1S-ET35F-1/c.aspx" TargetMode="External"/><Relationship Id="rId39" Type="http://schemas.openxmlformats.org/officeDocument/2006/relationships/hyperlink" Target="https://cwccg.net/5ECH-JOF3-3W4C1S-ET3DC-1/c.aspx" TargetMode="External"/><Relationship Id="rId21" Type="http://schemas.openxmlformats.org/officeDocument/2006/relationships/hyperlink" Target="https://cwccg.net/5ECH-JOF3-3W4C1S-ET2VZ-1/c.aspx" TargetMode="External"/><Relationship Id="rId34" Type="http://schemas.openxmlformats.org/officeDocument/2006/relationships/hyperlink" Target="mailto:CTU_GATEWAY@warwickshire.pnn.police.uk" TargetMode="External"/><Relationship Id="rId42" Type="http://schemas.openxmlformats.org/officeDocument/2006/relationships/hyperlink" Target="https://cwccg.net/5ECH-JOF3-3W4C1S-ET3WA-1/c.aspx" TargetMode="External"/><Relationship Id="rId47" Type="http://schemas.openxmlformats.org/officeDocument/2006/relationships/hyperlink" Target="https://cwccg.net/5ECH-JOF3-3W4C1S-ET3DJ-1/c.aspx" TargetMode="External"/><Relationship Id="rId50" Type="http://schemas.openxmlformats.org/officeDocument/2006/relationships/hyperlink" Target="https://cwccg.net/5ECH-JOF3-3W4C1S-ET3TM-1/c.aspx" TargetMode="External"/><Relationship Id="rId55" Type="http://schemas.openxmlformats.org/officeDocument/2006/relationships/hyperlink" Target="https://cwccg.net/5ECH-JOF3-3W4C1S-EU5XH-1/c.aspx" TargetMode="External"/><Relationship Id="rId7" Type="http://schemas.openxmlformats.org/officeDocument/2006/relationships/hyperlink" Target="mailto:cwccg.communications@nhs.net" TargetMode="External"/><Relationship Id="rId2" Type="http://schemas.openxmlformats.org/officeDocument/2006/relationships/styles" Target="styles.xml"/><Relationship Id="rId16" Type="http://schemas.openxmlformats.org/officeDocument/2006/relationships/hyperlink" Target="https://cwccg.net/5ECH-JOF3-3W4C1S-ET2W3-1/c.aspx" TargetMode="External"/><Relationship Id="rId29" Type="http://schemas.openxmlformats.org/officeDocument/2006/relationships/hyperlink" Target="mailto:collaborative.care.record@nhs.net" TargetMode="External"/><Relationship Id="rId11" Type="http://schemas.openxmlformats.org/officeDocument/2006/relationships/hyperlink" Target="https://cwccg.net/5ECH-JOF3-3W4C1S-ET2VX-1/c.aspx" TargetMode="External"/><Relationship Id="rId24" Type="http://schemas.openxmlformats.org/officeDocument/2006/relationships/hyperlink" Target="https://cwccg.net/5ECH-JOF3-3W4C1S-ET2W1-1/c.aspx" TargetMode="External"/><Relationship Id="rId32" Type="http://schemas.openxmlformats.org/officeDocument/2006/relationships/hyperlink" Target="https://cwccg.net/5ECH-JOF3-3W4C1S-ET35G-1/c.aspx" TargetMode="External"/><Relationship Id="rId37" Type="http://schemas.openxmlformats.org/officeDocument/2006/relationships/hyperlink" Target="https://cwccg.net/5ECH-JOF3-3W4C1S-ET3DE-1/c.aspx" TargetMode="External"/><Relationship Id="rId40" Type="http://schemas.openxmlformats.org/officeDocument/2006/relationships/hyperlink" Target="https://cwccg.net/5ECH-JOF3-3W4C1S-ET3DI-1/c.aspx" TargetMode="External"/><Relationship Id="rId45" Type="http://schemas.openxmlformats.org/officeDocument/2006/relationships/hyperlink" Target="https://cwccg.net/5ECH-JOF3-3W4C1S-ET3DF-1/c.aspx" TargetMode="External"/><Relationship Id="rId53" Type="http://schemas.openxmlformats.org/officeDocument/2006/relationships/hyperlink" Target="https://cwccg.net/5ECH-JOF3-3W4C1S-ET3TK-1/c.aspx" TargetMode="External"/><Relationship Id="rId58" Type="http://schemas.openxmlformats.org/officeDocument/2006/relationships/hyperlink" Target="https://cwccg.net/5ECH-JOF3-3W4C1S-ET3TP-1/c.aspx" TargetMode="External"/><Relationship Id="rId5" Type="http://schemas.openxmlformats.org/officeDocument/2006/relationships/image" Target="media/image1.png"/><Relationship Id="rId19" Type="http://schemas.openxmlformats.org/officeDocument/2006/relationships/hyperlink" Target="mailto:agcsu.medicines@nhs.net" TargetMode="External"/><Relationship Id="rId4" Type="http://schemas.openxmlformats.org/officeDocument/2006/relationships/webSettings" Target="webSettings.xml"/><Relationship Id="rId9" Type="http://schemas.openxmlformats.org/officeDocument/2006/relationships/hyperlink" Target="mailto:Warwick.LMC@nhs.net" TargetMode="External"/><Relationship Id="rId14" Type="http://schemas.openxmlformats.org/officeDocument/2006/relationships/hyperlink" Target="https://cwccg.net/5ECH-JOF3-3W4C1S-ET2W5-1/c.aspx" TargetMode="External"/><Relationship Id="rId22" Type="http://schemas.openxmlformats.org/officeDocument/2006/relationships/hyperlink" Target="https://cwccg.net/5ECH-JOF3-3W4C1S-ET2W6-1/c.aspx" TargetMode="External"/><Relationship Id="rId27" Type="http://schemas.openxmlformats.org/officeDocument/2006/relationships/hyperlink" Target="https://cwccg.net/5ECH-JOF3-3W4C1S-ET35D-1/c.aspx" TargetMode="External"/><Relationship Id="rId30" Type="http://schemas.openxmlformats.org/officeDocument/2006/relationships/hyperlink" Target="https://cwccg.net/5ECH-JOF3-3W4C1S-ET35E-1/c.aspx" TargetMode="External"/><Relationship Id="rId35" Type="http://schemas.openxmlformats.org/officeDocument/2006/relationships/hyperlink" Target="https://cwccg.net/5ECH-JOF3-3W4C1S-ET3DH-1/c.aspx" TargetMode="External"/><Relationship Id="rId43" Type="http://schemas.openxmlformats.org/officeDocument/2006/relationships/hyperlink" Target="https://cwccg.net/5ECH-JOF3-3W4C1S-ET3DK-1/c.aspx" TargetMode="External"/><Relationship Id="rId48" Type="http://schemas.openxmlformats.org/officeDocument/2006/relationships/hyperlink" Target="https://cwccg.net/5ECH-JOF3-3W4C1S-ET3TQ-1/c.aspx" TargetMode="External"/><Relationship Id="rId56" Type="http://schemas.openxmlformats.org/officeDocument/2006/relationships/hyperlink" Target="https://cwccg.net/5ECH-JOF3-3W4C1S-EU5XI-1/c.aspx" TargetMode="External"/><Relationship Id="rId8" Type="http://schemas.openxmlformats.org/officeDocument/2006/relationships/hyperlink" Target="https://cwccg.net/5ECH-JOF3-3W4C1S-ET2VW-1/c.aspx" TargetMode="External"/><Relationship Id="rId51" Type="http://schemas.openxmlformats.org/officeDocument/2006/relationships/hyperlink" Target="https://cwccg.net/5ECH-JOF3-3W4C1S-ET3TN-1/c.aspx" TargetMode="External"/><Relationship Id="rId3" Type="http://schemas.openxmlformats.org/officeDocument/2006/relationships/settings" Target="settings.xml"/><Relationship Id="rId12" Type="http://schemas.openxmlformats.org/officeDocument/2006/relationships/hyperlink" Target="mailto:WM.Vanguard@nhs.net" TargetMode="External"/><Relationship Id="rId17" Type="http://schemas.openxmlformats.org/officeDocument/2006/relationships/hyperlink" Target="https://cwccg.net/5ECH-JOF3-3W4C1S-ET2VY-1/c.aspx" TargetMode="External"/><Relationship Id="rId25" Type="http://schemas.openxmlformats.org/officeDocument/2006/relationships/hyperlink" Target="https://cwccg.net/5ECH-JOF3-3W4C1S-ET35H-1/c.aspx" TargetMode="External"/><Relationship Id="rId33" Type="http://schemas.openxmlformats.org/officeDocument/2006/relationships/hyperlink" Target="https://cwccg.net/5ECH-JOF3-3W4C1S-EU22N-1/c.aspx" TargetMode="External"/><Relationship Id="rId38" Type="http://schemas.openxmlformats.org/officeDocument/2006/relationships/hyperlink" Target="https://cwccg.net/5ECH-JOF3-3W4C1S-ET3DL-1/c.aspx" TargetMode="External"/><Relationship Id="rId46" Type="http://schemas.openxmlformats.org/officeDocument/2006/relationships/hyperlink" Target="https://cwccg.net/5ECH-JOF3-3W4C1S-ET3DM-1/c.aspx" TargetMode="External"/><Relationship Id="rId59" Type="http://schemas.openxmlformats.org/officeDocument/2006/relationships/fontTable" Target="fontTable.xml"/><Relationship Id="rId20" Type="http://schemas.openxmlformats.org/officeDocument/2006/relationships/hyperlink" Target="mailto:agcsu.medicines@nhs.net" TargetMode="External"/><Relationship Id="rId41" Type="http://schemas.openxmlformats.org/officeDocument/2006/relationships/hyperlink" Target="https://cwccg.net/5ECH-JOF3-3W4C1S-ET3W9-1/c.aspx" TargetMode="External"/><Relationship Id="rId54" Type="http://schemas.openxmlformats.org/officeDocument/2006/relationships/hyperlink" Target="https://cwccg.net/5ECH-JOF3-3W4C1S-EU5XJ-1/c.aspx"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cwccg.net/5ECH-JOF3-3W4C1S-ET2W0-1/c.aspx" TargetMode="External"/><Relationship Id="rId23" Type="http://schemas.openxmlformats.org/officeDocument/2006/relationships/hyperlink" Target="https://cwccg.net/5ECH-JOF3-3W4C1S-ET2W4-1/c.aspx" TargetMode="External"/><Relationship Id="rId28" Type="http://schemas.openxmlformats.org/officeDocument/2006/relationships/hyperlink" Target="mailto:DHSCmedicinesupplyteam@dhsc.gov.uk" TargetMode="External"/><Relationship Id="rId36" Type="http://schemas.openxmlformats.org/officeDocument/2006/relationships/hyperlink" Target="https://cwccg.net/5ECH-JOF3-3W4C1S-ET3DG-1/c.aspx" TargetMode="External"/><Relationship Id="rId49" Type="http://schemas.openxmlformats.org/officeDocument/2006/relationships/hyperlink" Target="https://cwccg.net/5ECH-JOF3-3W4C1S-ET3TL-1/c.aspx" TargetMode="External"/><Relationship Id="rId57" Type="http://schemas.openxmlformats.org/officeDocument/2006/relationships/hyperlink" Target="https://cwccg.net/5ECH-JOF3-3W4C1S-EU4UH-1/c.aspx" TargetMode="External"/><Relationship Id="rId10" Type="http://schemas.openxmlformats.org/officeDocument/2006/relationships/hyperlink" Target="mailto:Maggie.Edwards@uhcw.nhs.uk" TargetMode="External"/><Relationship Id="rId31" Type="http://schemas.openxmlformats.org/officeDocument/2006/relationships/image" Target="media/image3.png"/><Relationship Id="rId44" Type="http://schemas.openxmlformats.org/officeDocument/2006/relationships/hyperlink" Target="https://cwccg.net/5ECH-JOF3-3W4C1S-ET3DD-1/c.aspx" TargetMode="External"/><Relationship Id="rId52" Type="http://schemas.openxmlformats.org/officeDocument/2006/relationships/hyperlink" Target="https://cwccg.net/5ECH-JOF3-3W4C1S-ETA52-1/c.asp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3887</Words>
  <Characters>22160</Characters>
  <Application>Microsoft Office Word</Application>
  <DocSecurity>0</DocSecurity>
  <Lines>184</Lines>
  <Paragraphs>51</Paragraphs>
  <ScaleCrop>false</ScaleCrop>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2022-05-23T10:56:00Z</dcterms:created>
  <dcterms:modified xsi:type="dcterms:W3CDTF">2022-05-23T10:57:00Z</dcterms:modified>
</cp:coreProperties>
</file>