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2" w:type="dxa"/>
        <w:jc w:val="center"/>
        <w:tblCellMar>
          <w:left w:w="0" w:type="dxa"/>
          <w:right w:w="0" w:type="dxa"/>
        </w:tblCellMar>
        <w:tblLook w:val="04A0" w:firstRow="1" w:lastRow="0" w:firstColumn="1" w:lastColumn="0" w:noHBand="0" w:noVBand="1"/>
      </w:tblPr>
      <w:tblGrid>
        <w:gridCol w:w="9926"/>
      </w:tblGrid>
      <w:tr w:rsidR="007A3104" w:rsidRPr="007A3104" w14:paraId="0B6740C9" w14:textId="77777777" w:rsidTr="005C0437">
        <w:trPr>
          <w:jc w:val="center"/>
        </w:trPr>
        <w:tc>
          <w:tcPr>
            <w:tcW w:w="9642" w:type="dxa"/>
            <w:vAlign w:val="center"/>
            <w:hideMark/>
          </w:tcPr>
          <w:tbl>
            <w:tblPr>
              <w:tblW w:w="5000" w:type="pct"/>
              <w:tblCellMar>
                <w:left w:w="0" w:type="dxa"/>
                <w:right w:w="0" w:type="dxa"/>
              </w:tblCellMar>
              <w:tblLook w:val="04A0" w:firstRow="1" w:lastRow="0" w:firstColumn="1" w:lastColumn="0" w:noHBand="0" w:noVBand="1"/>
            </w:tblPr>
            <w:tblGrid>
              <w:gridCol w:w="9926"/>
            </w:tblGrid>
            <w:tr w:rsidR="007A3104" w:rsidRPr="007A3104" w14:paraId="185C3BC8" w14:textId="77777777">
              <w:trPr>
                <w:trHeight w:val="31680"/>
              </w:trPr>
              <w:tc>
                <w:tcPr>
                  <w:tcW w:w="9900" w:type="dxa"/>
                  <w:hideMark/>
                </w:tcPr>
                <w:tbl>
                  <w:tblPr>
                    <w:tblW w:w="5000" w:type="pct"/>
                    <w:jc w:val="center"/>
                    <w:shd w:val="clear" w:color="auto" w:fill="005EB8"/>
                    <w:tblCellMar>
                      <w:left w:w="0" w:type="dxa"/>
                      <w:right w:w="0" w:type="dxa"/>
                    </w:tblCellMar>
                    <w:tblLook w:val="04A0" w:firstRow="1" w:lastRow="0" w:firstColumn="1" w:lastColumn="0" w:noHBand="0" w:noVBand="1"/>
                  </w:tblPr>
                  <w:tblGrid>
                    <w:gridCol w:w="9926"/>
                  </w:tblGrid>
                  <w:tr w:rsidR="007A3104" w:rsidRPr="007A3104" w14:paraId="3DD5BB21" w14:textId="77777777" w:rsidTr="007A3104">
                    <w:trPr>
                      <w:jc w:val="center"/>
                    </w:trPr>
                    <w:tc>
                      <w:tcPr>
                        <w:tcW w:w="0" w:type="auto"/>
                        <w:tcBorders>
                          <w:top w:val="nil"/>
                          <w:left w:val="nil"/>
                          <w:bottom w:val="nil"/>
                          <w:right w:val="nil"/>
                        </w:tcBorders>
                        <w:shd w:val="clear" w:color="auto" w:fill="005EB8"/>
                        <w:tcMar>
                          <w:top w:w="150" w:type="dxa"/>
                          <w:left w:w="300" w:type="dxa"/>
                          <w:bottom w:w="150" w:type="dxa"/>
                          <w:right w:w="300" w:type="dxa"/>
                        </w:tcMar>
                        <w:hideMark/>
                      </w:tcPr>
                      <w:p w14:paraId="17AC08AE" w14:textId="77777777" w:rsidR="007A3104" w:rsidRPr="007A3104" w:rsidRDefault="007A3104" w:rsidP="007A3104">
                        <w:pPr>
                          <w:spacing w:line="210" w:lineRule="atLeast"/>
                          <w:jc w:val="center"/>
                          <w:rPr>
                            <w:rFonts w:ascii="Arial" w:eastAsia="Times New Roman" w:hAnsi="Arial" w:cs="Arial"/>
                            <w:color w:val="FFFFFF"/>
                            <w:sz w:val="21"/>
                            <w:szCs w:val="21"/>
                            <w:lang w:eastAsia="en-GB"/>
                          </w:rPr>
                        </w:pPr>
                        <w:r w:rsidRPr="007A3104">
                          <w:rPr>
                            <w:rFonts w:ascii="Arial" w:eastAsia="Times New Roman" w:hAnsi="Arial" w:cs="Arial"/>
                            <w:color w:val="FFFFFF"/>
                            <w:sz w:val="21"/>
                            <w:szCs w:val="21"/>
                            <w:lang w:eastAsia="en-GB"/>
                          </w:rPr>
                          <w:fldChar w:fldCharType="begin"/>
                        </w:r>
                        <w:r w:rsidRPr="007A3104">
                          <w:rPr>
                            <w:rFonts w:ascii="Arial" w:eastAsia="Times New Roman" w:hAnsi="Arial" w:cs="Arial"/>
                            <w:color w:val="FFFFFF"/>
                            <w:sz w:val="21"/>
                            <w:szCs w:val="21"/>
                            <w:lang w:eastAsia="en-GB"/>
                          </w:rPr>
                          <w:instrText xml:space="preserve"> HYPERLINK "about:blank%23Latest-information-for-practices" \o "#Latest-information-for-practices" </w:instrText>
                        </w:r>
                        <w:r w:rsidRPr="007A3104">
                          <w:rPr>
                            <w:rFonts w:ascii="Arial" w:eastAsia="Times New Roman" w:hAnsi="Arial" w:cs="Arial"/>
                            <w:color w:val="FFFFFF"/>
                            <w:sz w:val="21"/>
                            <w:szCs w:val="21"/>
                            <w:lang w:eastAsia="en-GB"/>
                          </w:rPr>
                          <w:fldChar w:fldCharType="separate"/>
                        </w:r>
                        <w:r w:rsidRPr="007A3104">
                          <w:rPr>
                            <w:rFonts w:ascii="Arial" w:eastAsia="Times New Roman" w:hAnsi="Arial" w:cs="Arial"/>
                            <w:color w:val="FFFFFF"/>
                            <w:sz w:val="21"/>
                            <w:szCs w:val="21"/>
                            <w:lang w:eastAsia="en-GB"/>
                          </w:rPr>
                          <w:t>Latest information for practices</w:t>
                        </w:r>
                        <w:r w:rsidRPr="007A3104">
                          <w:rPr>
                            <w:rFonts w:ascii="Arial" w:eastAsia="Times New Roman" w:hAnsi="Arial" w:cs="Arial"/>
                            <w:color w:val="FFFFFF"/>
                            <w:sz w:val="21"/>
                            <w:szCs w:val="21"/>
                            <w:lang w:eastAsia="en-GB"/>
                          </w:rPr>
                          <w:fldChar w:fldCharType="end"/>
                        </w:r>
                        <w:r w:rsidRPr="007A3104">
                          <w:rPr>
                            <w:rFonts w:ascii="Arial" w:eastAsia="Times New Roman" w:hAnsi="Arial" w:cs="Arial"/>
                            <w:color w:val="FFFFFF"/>
                            <w:sz w:val="21"/>
                            <w:szCs w:val="21"/>
                            <w:lang w:eastAsia="en-GB"/>
                          </w:rPr>
                          <w:t>     </w:t>
                        </w:r>
                        <w:hyperlink r:id="rId5" w:tooltip="#Training-events-surveys" w:history="1">
                          <w:r w:rsidRPr="007A3104">
                            <w:rPr>
                              <w:rFonts w:ascii="Arial" w:eastAsia="Times New Roman" w:hAnsi="Arial" w:cs="Arial"/>
                              <w:color w:val="FFFFFF"/>
                              <w:sz w:val="21"/>
                              <w:szCs w:val="21"/>
                              <w:lang w:eastAsia="en-GB"/>
                            </w:rPr>
                            <w:t>Trainings, events &amp; surveys</w:t>
                          </w:r>
                        </w:hyperlink>
                        <w:r w:rsidRPr="007A3104">
                          <w:rPr>
                            <w:rFonts w:ascii="Arial" w:eastAsia="Times New Roman" w:hAnsi="Arial" w:cs="Arial"/>
                            <w:color w:val="FFFFFF"/>
                            <w:sz w:val="21"/>
                            <w:szCs w:val="21"/>
                            <w:lang w:eastAsia="en-GB"/>
                          </w:rPr>
                          <w:t>    </w:t>
                        </w:r>
                        <w:hyperlink r:id="rId6" w:tooltip="#Newsletters" w:history="1">
                          <w:r w:rsidRPr="007A3104">
                            <w:rPr>
                              <w:rFonts w:ascii="Arial" w:eastAsia="Times New Roman" w:hAnsi="Arial" w:cs="Arial"/>
                              <w:color w:val="FFFFFF"/>
                              <w:sz w:val="21"/>
                              <w:szCs w:val="21"/>
                              <w:lang w:eastAsia="en-GB"/>
                            </w:rPr>
                            <w:t>Newsletters</w:t>
                          </w:r>
                        </w:hyperlink>
                        <w:r w:rsidRPr="007A3104">
                          <w:rPr>
                            <w:rFonts w:ascii="Arial" w:eastAsia="Times New Roman" w:hAnsi="Arial" w:cs="Arial"/>
                            <w:color w:val="FFFFFF"/>
                            <w:sz w:val="21"/>
                            <w:szCs w:val="21"/>
                            <w:lang w:eastAsia="en-GB"/>
                          </w:rPr>
                          <w:t>     </w:t>
                        </w:r>
                        <w:hyperlink r:id="rId7" w:tooltip="#Vacancies" w:history="1">
                          <w:r w:rsidRPr="007A3104">
                            <w:rPr>
                              <w:rFonts w:ascii="Arial" w:eastAsia="Times New Roman" w:hAnsi="Arial" w:cs="Arial"/>
                              <w:color w:val="FFFFFF"/>
                              <w:sz w:val="21"/>
                              <w:szCs w:val="21"/>
                              <w:lang w:eastAsia="en-GB"/>
                            </w:rPr>
                            <w:t>Vacancies</w:t>
                          </w:r>
                        </w:hyperlink>
                      </w:p>
                    </w:tc>
                  </w:tr>
                </w:tbl>
                <w:p w14:paraId="4B78A925" w14:textId="77777777" w:rsidR="007A3104" w:rsidRPr="007A3104" w:rsidRDefault="007A3104" w:rsidP="007A3104">
                  <w:pPr>
                    <w:jc w:val="center"/>
                    <w:rPr>
                      <w:rFonts w:ascii="Arial" w:eastAsia="Times New Roman" w:hAnsi="Arial" w:cs="Arial"/>
                      <w:vanish/>
                      <w:lang w:eastAsia="en-GB"/>
                    </w:rPr>
                  </w:pPr>
                </w:p>
                <w:tbl>
                  <w:tblPr>
                    <w:tblW w:w="9900" w:type="dxa"/>
                    <w:jc w:val="center"/>
                    <w:shd w:val="clear" w:color="auto" w:fill="FFFFFF"/>
                    <w:tblCellMar>
                      <w:left w:w="0" w:type="dxa"/>
                      <w:right w:w="0" w:type="dxa"/>
                    </w:tblCellMar>
                    <w:tblLook w:val="04A0" w:firstRow="1" w:lastRow="0" w:firstColumn="1" w:lastColumn="0" w:noHBand="0" w:noVBand="1"/>
                  </w:tblPr>
                  <w:tblGrid>
                    <w:gridCol w:w="9926"/>
                  </w:tblGrid>
                  <w:tr w:rsidR="007A3104" w:rsidRPr="007A3104" w14:paraId="47AF4C6D" w14:textId="77777777" w:rsidTr="007A3104">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26"/>
                        </w:tblGrid>
                        <w:tr w:rsidR="007A3104" w:rsidRPr="007A3104" w14:paraId="3C3D1BDA" w14:textId="77777777" w:rsidTr="007A3104">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626"/>
                              </w:tblGrid>
                              <w:tr w:rsidR="007A3104" w:rsidRPr="007A3104" w14:paraId="2E2DD2D5"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26"/>
                                    </w:tblGrid>
                                    <w:tr w:rsidR="007A3104" w:rsidRPr="007A3104" w14:paraId="6D4B827C" w14:textId="77777777" w:rsidTr="007A3104">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26"/>
                                          </w:tblGrid>
                                          <w:tr w:rsidR="007A3104" w:rsidRPr="007A3104" w14:paraId="18D02322" w14:textId="77777777">
                                            <w:tc>
                                              <w:tcPr>
                                                <w:tcW w:w="0" w:type="auto"/>
                                                <w:tcBorders>
                                                  <w:top w:val="nil"/>
                                                  <w:left w:val="nil"/>
                                                  <w:bottom w:val="nil"/>
                                                  <w:right w:val="nil"/>
                                                </w:tcBorders>
                                                <w:tcMar>
                                                  <w:top w:w="150" w:type="dxa"/>
                                                  <w:left w:w="150" w:type="dxa"/>
                                                  <w:bottom w:w="150" w:type="dxa"/>
                                                  <w:right w:w="150" w:type="dxa"/>
                                                </w:tcMar>
                                                <w:vAlign w:val="center"/>
                                                <w:hideMark/>
                                              </w:tcPr>
                                              <w:p w14:paraId="6EFDC735" w14:textId="35C866BC" w:rsidR="007A3104" w:rsidRPr="007A3104" w:rsidRDefault="007A3104" w:rsidP="007A3104">
                                                <w:pPr>
                                                  <w:spacing w:line="15" w:lineRule="atLeast"/>
                                                  <w:rPr>
                                                    <w:rFonts w:ascii="Arial" w:eastAsia="Times New Roman" w:hAnsi="Arial" w:cs="Arial"/>
                                                    <w:sz w:val="2"/>
                                                    <w:szCs w:val="2"/>
                                                    <w:lang w:eastAsia="en-GB"/>
                                                  </w:rPr>
                                                </w:pPr>
                                                <w:r w:rsidRPr="007A3104">
                                                  <w:rPr>
                                                    <w:rFonts w:ascii="Arial" w:eastAsia="Times New Roman" w:hAnsi="Arial" w:cs="Arial"/>
                                                    <w:sz w:val="2"/>
                                                    <w:szCs w:val="2"/>
                                                    <w:lang w:eastAsia="en-GB"/>
                                                  </w:rPr>
                                                  <w:fldChar w:fldCharType="begin"/>
                                                </w:r>
                                                <w:r w:rsidRPr="007A3104">
                                                  <w:rPr>
                                                    <w:rFonts w:ascii="Arial" w:eastAsia="Times New Roman" w:hAnsi="Arial" w:cs="Arial"/>
                                                    <w:sz w:val="2"/>
                                                    <w:szCs w:val="2"/>
                                                    <w:lang w:eastAsia="en-GB"/>
                                                  </w:rPr>
                                                  <w:instrText xml:space="preserve"> INCLUDEPICTURE "/var/folders/0b/_hlz4rjj5rnc12tfk3ys05_h0000gn/T/com.microsoft.Word/WebArchiveCopyPasteTempFiles/1079538_practicenews0301207.png" \* MERGEFORMATINET </w:instrText>
                                                </w:r>
                                                <w:r w:rsidRPr="007A3104">
                                                  <w:rPr>
                                                    <w:rFonts w:ascii="Arial" w:eastAsia="Times New Roman" w:hAnsi="Arial" w:cs="Arial"/>
                                                    <w:sz w:val="2"/>
                                                    <w:szCs w:val="2"/>
                                                    <w:lang w:eastAsia="en-GB"/>
                                                  </w:rPr>
                                                  <w:fldChar w:fldCharType="separate"/>
                                                </w:r>
                                                <w:r w:rsidRPr="007A3104">
                                                  <w:rPr>
                                                    <w:rFonts w:ascii="Arial" w:eastAsia="Times New Roman" w:hAnsi="Arial" w:cs="Arial"/>
                                                    <w:noProof/>
                                                    <w:sz w:val="2"/>
                                                    <w:szCs w:val="2"/>
                                                    <w:lang w:eastAsia="en-GB"/>
                                                  </w:rPr>
                                                  <w:drawing>
                                                    <wp:inline distT="0" distB="0" distL="0" distR="0" wp14:anchorId="0AAB6C1B" wp14:editId="657788CF">
                                                      <wp:extent cx="5731510" cy="1906270"/>
                                                      <wp:effectExtent l="0" t="0" r="0" b="0"/>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06270"/>
                                                              </a:xfrm>
                                                              <a:prstGeom prst="rect">
                                                                <a:avLst/>
                                                              </a:prstGeom>
                                                              <a:noFill/>
                                                              <a:ln>
                                                                <a:noFill/>
                                                              </a:ln>
                                                            </pic:spPr>
                                                          </pic:pic>
                                                        </a:graphicData>
                                                      </a:graphic>
                                                    </wp:inline>
                                                  </w:drawing>
                                                </w:r>
                                                <w:r w:rsidRPr="007A3104">
                                                  <w:rPr>
                                                    <w:rFonts w:ascii="Arial" w:eastAsia="Times New Roman" w:hAnsi="Arial" w:cs="Arial"/>
                                                    <w:sz w:val="2"/>
                                                    <w:szCs w:val="2"/>
                                                    <w:lang w:eastAsia="en-GB"/>
                                                  </w:rPr>
                                                  <w:fldChar w:fldCharType="end"/>
                                                </w:r>
                                              </w:p>
                                            </w:tc>
                                          </w:tr>
                                        </w:tbl>
                                        <w:p w14:paraId="03E091F8" w14:textId="77777777" w:rsidR="007A3104" w:rsidRPr="007A3104" w:rsidRDefault="007A3104" w:rsidP="007A310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26"/>
                                          </w:tblGrid>
                                          <w:tr w:rsidR="007A3104" w:rsidRPr="007A3104" w14:paraId="656D573D" w14:textId="77777777">
                                            <w:tc>
                                              <w:tcPr>
                                                <w:tcW w:w="0" w:type="auto"/>
                                                <w:tcBorders>
                                                  <w:top w:val="nil"/>
                                                  <w:left w:val="nil"/>
                                                  <w:bottom w:val="nil"/>
                                                  <w:right w:val="nil"/>
                                                </w:tcBorders>
                                                <w:tcMar>
                                                  <w:top w:w="150" w:type="dxa"/>
                                                  <w:left w:w="150" w:type="dxa"/>
                                                  <w:bottom w:w="150" w:type="dxa"/>
                                                  <w:right w:w="150" w:type="dxa"/>
                                                </w:tcMar>
                                                <w:hideMark/>
                                              </w:tcPr>
                                              <w:p w14:paraId="594C7690" w14:textId="77777777" w:rsidR="007A3104" w:rsidRPr="007A3104" w:rsidRDefault="007A3104" w:rsidP="007A3104">
                                                <w:pPr>
                                                  <w:spacing w:before="200" w:line="240" w:lineRule="atLeast"/>
                                                  <w:jc w:val="center"/>
                                                  <w:rPr>
                                                    <w:rFonts w:ascii="Arial" w:eastAsia="Times New Roman" w:hAnsi="Arial" w:cs="Arial"/>
                                                    <w:color w:val="231F20"/>
                                                    <w:sz w:val="21"/>
                                                    <w:szCs w:val="21"/>
                                                    <w:lang w:eastAsia="en-GB"/>
                                                  </w:rPr>
                                                </w:pPr>
                                                <w:r w:rsidRPr="007A3104">
                                                  <w:rPr>
                                                    <w:rFonts w:ascii="Arial" w:eastAsia="Times New Roman" w:hAnsi="Arial" w:cs="Arial"/>
                                                    <w:b/>
                                                    <w:bCs/>
                                                    <w:color w:val="005EB8"/>
                                                    <w:sz w:val="40"/>
                                                    <w:szCs w:val="40"/>
                                                    <w:lang w:eastAsia="en-GB"/>
                                                  </w:rPr>
                                                  <w:t>Welcome from CCG Chair</w:t>
                                                </w:r>
                                              </w:p>
                                            </w:tc>
                                          </w:tr>
                                        </w:tbl>
                                        <w:p w14:paraId="2EB8B2B3" w14:textId="77777777" w:rsidR="007A3104" w:rsidRPr="007A3104" w:rsidRDefault="007A3104" w:rsidP="007A310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26"/>
                                          </w:tblGrid>
                                          <w:tr w:rsidR="007A3104" w:rsidRPr="007A3104" w14:paraId="1DFD2DF8" w14:textId="77777777">
                                            <w:tc>
                                              <w:tcPr>
                                                <w:tcW w:w="0" w:type="auto"/>
                                                <w:tcBorders>
                                                  <w:top w:val="nil"/>
                                                  <w:left w:val="nil"/>
                                                  <w:bottom w:val="nil"/>
                                                  <w:right w:val="nil"/>
                                                </w:tcBorders>
                                                <w:tcMar>
                                                  <w:top w:w="150" w:type="dxa"/>
                                                  <w:left w:w="150" w:type="dxa"/>
                                                  <w:bottom w:w="150" w:type="dxa"/>
                                                  <w:right w:w="150" w:type="dxa"/>
                                                </w:tcMar>
                                                <w:hideMark/>
                                              </w:tcPr>
                                              <w:p w14:paraId="7EAC5A4F" w14:textId="77777777" w:rsidR="007A3104" w:rsidRPr="007A3104" w:rsidRDefault="007A3104" w:rsidP="007A3104">
                                                <w:pPr>
                                                  <w:spacing w:line="315" w:lineRule="atLeast"/>
                                                  <w:rPr>
                                                    <w:rFonts w:ascii="Arial" w:eastAsia="Times New Roman" w:hAnsi="Arial" w:cs="Arial"/>
                                                    <w:color w:val="000000"/>
                                                    <w:sz w:val="21"/>
                                                    <w:szCs w:val="21"/>
                                                    <w:lang w:eastAsia="en-GB"/>
                                                  </w:rPr>
                                                </w:pPr>
                                                <w:r w:rsidRPr="007A3104">
                                                  <w:rPr>
                                                    <w:rFonts w:ascii="Arial" w:eastAsia="Times New Roman" w:hAnsi="Arial" w:cs="Arial"/>
                                                    <w:b/>
                                                    <w:bCs/>
                                                    <w:color w:val="000000"/>
                                                    <w:lang w:eastAsia="en-GB"/>
                                                  </w:rPr>
                                                  <w:t>Welcome to this week’s edition of Practice News</w:t>
                                                </w:r>
                                              </w:p>
                                              <w:p w14:paraId="35118E5F" w14:textId="77777777" w:rsidR="007A3104" w:rsidRPr="007A3104" w:rsidRDefault="007A3104" w:rsidP="007A3104">
                                                <w:pPr>
                                                  <w:spacing w:line="255" w:lineRule="atLeast"/>
                                                  <w:rPr>
                                                    <w:rFonts w:ascii="Arial" w:eastAsia="Times New Roman" w:hAnsi="Arial" w:cs="Arial"/>
                                                    <w:color w:val="231F20"/>
                                                    <w:sz w:val="23"/>
                                                    <w:szCs w:val="23"/>
                                                    <w:lang w:eastAsia="en-GB"/>
                                                  </w:rPr>
                                                </w:pPr>
                                              </w:p>
                                              <w:p w14:paraId="7D8FAE25" w14:textId="77777777" w:rsidR="007A3104" w:rsidRPr="007A3104" w:rsidRDefault="007A3104" w:rsidP="007A3104">
                                                <w:pPr>
                                                  <w:spacing w:line="24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Dear all,</w:t>
                                                </w:r>
                                              </w:p>
                                              <w:p w14:paraId="0C18C744" w14:textId="77777777" w:rsidR="007A3104" w:rsidRPr="007A3104" w:rsidRDefault="007A3104" w:rsidP="007A3104">
                                                <w:pPr>
                                                  <w:spacing w:line="240" w:lineRule="atLeast"/>
                                                  <w:rPr>
                                                    <w:rFonts w:ascii="Arial" w:eastAsia="Times New Roman" w:hAnsi="Arial" w:cs="Arial"/>
                                                    <w:color w:val="231F20"/>
                                                    <w:sz w:val="21"/>
                                                    <w:szCs w:val="21"/>
                                                    <w:lang w:eastAsia="en-GB"/>
                                                  </w:rPr>
                                                </w:pPr>
                                              </w:p>
                                              <w:p w14:paraId="2DA13F11" w14:textId="77777777" w:rsidR="007A3104" w:rsidRPr="007A3104" w:rsidRDefault="007A3104" w:rsidP="007A3104">
                                                <w:pPr>
                                                  <w:spacing w:line="24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Hope you are well and enjoying the sun/snow bathing on your walks to visit patients or in your time out of work. A comprehensive review of information and a gathering of other’s newsletters.</w:t>
                                                </w:r>
                                              </w:p>
                                            </w:tc>
                                          </w:tr>
                                        </w:tbl>
                                        <w:p w14:paraId="14D93ED1" w14:textId="77777777" w:rsidR="007A3104" w:rsidRPr="007A3104" w:rsidRDefault="007A3104" w:rsidP="007A3104">
                                          <w:pPr>
                                            <w:rPr>
                                              <w:rFonts w:ascii="Arial" w:eastAsia="Times New Roman" w:hAnsi="Arial" w:cs="Arial"/>
                                              <w:lang w:eastAsia="en-GB"/>
                                            </w:rPr>
                                          </w:pPr>
                                        </w:p>
                                      </w:tc>
                                    </w:tr>
                                  </w:tbl>
                                  <w:p w14:paraId="04D9AF7C" w14:textId="77777777" w:rsidR="007A3104" w:rsidRPr="007A3104" w:rsidRDefault="007A3104" w:rsidP="007A3104">
                                    <w:pPr>
                                      <w:jc w:val="center"/>
                                      <w:textAlignment w:val="top"/>
                                      <w:rPr>
                                        <w:rFonts w:ascii="Arial" w:eastAsia="Times New Roman" w:hAnsi="Arial" w:cs="Arial"/>
                                        <w:sz w:val="2"/>
                                        <w:szCs w:val="2"/>
                                        <w:lang w:eastAsia="en-GB"/>
                                      </w:rPr>
                                    </w:pPr>
                                  </w:p>
                                </w:tc>
                              </w:tr>
                            </w:tbl>
                            <w:p w14:paraId="2EFE045B" w14:textId="77777777" w:rsidR="007A3104" w:rsidRPr="007A3104" w:rsidRDefault="007A3104" w:rsidP="007A3104">
                              <w:pPr>
                                <w:rPr>
                                  <w:rFonts w:ascii="Arial" w:eastAsia="Times New Roman" w:hAnsi="Arial" w:cs="Arial"/>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626"/>
                              </w:tblGrid>
                              <w:tr w:rsidR="007A3104" w:rsidRPr="007A3104" w14:paraId="6AD142E6" w14:textId="77777777">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626"/>
                                    </w:tblGrid>
                                    <w:tr w:rsidR="007A3104" w:rsidRPr="007A3104" w14:paraId="37C446EA" w14:textId="77777777" w:rsidTr="007A3104">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26"/>
                                          </w:tblGrid>
                                          <w:tr w:rsidR="007A3104" w:rsidRPr="007A3104" w14:paraId="4970DDB2" w14:textId="77777777">
                                            <w:tc>
                                              <w:tcPr>
                                                <w:tcW w:w="0" w:type="auto"/>
                                                <w:tcBorders>
                                                  <w:top w:val="nil"/>
                                                  <w:left w:val="nil"/>
                                                  <w:bottom w:val="nil"/>
                                                  <w:right w:val="nil"/>
                                                </w:tcBorders>
                                                <w:tcMar>
                                                  <w:top w:w="150" w:type="dxa"/>
                                                  <w:left w:w="150" w:type="dxa"/>
                                                  <w:bottom w:w="150" w:type="dxa"/>
                                                  <w:right w:w="150" w:type="dxa"/>
                                                </w:tcMar>
                                                <w:vAlign w:val="center"/>
                                                <w:hideMark/>
                                              </w:tcPr>
                                              <w:p w14:paraId="61F9DBC4" w14:textId="2DF3AFF7" w:rsidR="007A3104" w:rsidRPr="007A3104" w:rsidRDefault="007A3104" w:rsidP="007A3104">
                                                <w:pPr>
                                                  <w:jc w:val="center"/>
                                                  <w:rPr>
                                                    <w:rFonts w:ascii="Arial" w:eastAsia="Times New Roman" w:hAnsi="Arial" w:cs="Arial"/>
                                                    <w:sz w:val="21"/>
                                                    <w:szCs w:val="21"/>
                                                    <w:lang w:eastAsia="en-GB"/>
                                                  </w:rPr>
                                                </w:pPr>
                                                <w:r w:rsidRPr="007A3104">
                                                  <w:rPr>
                                                    <w:rFonts w:ascii="Arial" w:eastAsia="Times New Roman" w:hAnsi="Arial" w:cs="Arial"/>
                                                    <w:sz w:val="21"/>
                                                    <w:szCs w:val="21"/>
                                                    <w:lang w:eastAsia="en-GB"/>
                                                  </w:rPr>
                                                  <w:fldChar w:fldCharType="begin"/>
                                                </w:r>
                                                <w:r w:rsidRPr="007A3104">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7A3104">
                                                  <w:rPr>
                                                    <w:rFonts w:ascii="Arial" w:eastAsia="Times New Roman" w:hAnsi="Arial" w:cs="Arial"/>
                                                    <w:sz w:val="21"/>
                                                    <w:szCs w:val="21"/>
                                                    <w:lang w:eastAsia="en-GB"/>
                                                  </w:rPr>
                                                  <w:fldChar w:fldCharType="separate"/>
                                                </w:r>
                                                <w:r w:rsidRPr="007A3104">
                                                  <w:rPr>
                                                    <w:rFonts w:ascii="Arial" w:eastAsia="Times New Roman" w:hAnsi="Arial" w:cs="Arial"/>
                                                    <w:noProof/>
                                                    <w:sz w:val="21"/>
                                                    <w:szCs w:val="21"/>
                                                    <w:lang w:eastAsia="en-GB"/>
                                                  </w:rPr>
                                                  <w:drawing>
                                                    <wp:inline distT="0" distB="0" distL="0" distR="0" wp14:anchorId="6D5EEB8C" wp14:editId="0D4512EC">
                                                      <wp:extent cx="1449705" cy="2174875"/>
                                                      <wp:effectExtent l="0" t="0" r="0" b="0"/>
                                                      <wp:docPr id="4" name="Picture 4" descr="A picture containing person,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indoor, wal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9705" cy="2174875"/>
                                                              </a:xfrm>
                                                              <a:prstGeom prst="rect">
                                                                <a:avLst/>
                                                              </a:prstGeom>
                                                              <a:noFill/>
                                                              <a:ln>
                                                                <a:noFill/>
                                                              </a:ln>
                                                            </pic:spPr>
                                                          </pic:pic>
                                                        </a:graphicData>
                                                      </a:graphic>
                                                    </wp:inline>
                                                  </w:drawing>
                                                </w:r>
                                                <w:r w:rsidRPr="007A3104">
                                                  <w:rPr>
                                                    <w:rFonts w:ascii="Arial" w:eastAsia="Times New Roman" w:hAnsi="Arial" w:cs="Arial"/>
                                                    <w:sz w:val="21"/>
                                                    <w:szCs w:val="21"/>
                                                    <w:lang w:eastAsia="en-GB"/>
                                                  </w:rPr>
                                                  <w:fldChar w:fldCharType="end"/>
                                                </w:r>
                                              </w:p>
                                            </w:tc>
                                          </w:tr>
                                        </w:tbl>
                                        <w:p w14:paraId="09F5DA4C" w14:textId="77777777" w:rsidR="007A3104" w:rsidRPr="007A3104" w:rsidRDefault="007A3104" w:rsidP="007A3104">
                                          <w:pPr>
                                            <w:rPr>
                                              <w:rFonts w:ascii="Arial" w:eastAsia="Times New Roman" w:hAnsi="Arial" w:cs="Arial"/>
                                              <w:lang w:eastAsia="en-GB"/>
                                            </w:rPr>
                                          </w:pPr>
                                        </w:p>
                                      </w:tc>
                                    </w:tr>
                                    <w:tr w:rsidR="007A3104" w:rsidRPr="007A3104" w14:paraId="08763FB9"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26"/>
                                          </w:tblGrid>
                                          <w:tr w:rsidR="007A3104" w:rsidRPr="007A3104" w14:paraId="67836A0D" w14:textId="77777777">
                                            <w:tc>
                                              <w:tcPr>
                                                <w:tcW w:w="0" w:type="auto"/>
                                                <w:tcBorders>
                                                  <w:top w:val="nil"/>
                                                  <w:left w:val="nil"/>
                                                  <w:bottom w:val="nil"/>
                                                  <w:right w:val="nil"/>
                                                </w:tcBorders>
                                                <w:tcMar>
                                                  <w:top w:w="150" w:type="dxa"/>
                                                  <w:left w:w="150" w:type="dxa"/>
                                                  <w:bottom w:w="150" w:type="dxa"/>
                                                  <w:right w:w="150" w:type="dxa"/>
                                                </w:tcMar>
                                                <w:hideMark/>
                                              </w:tcPr>
                                              <w:p w14:paraId="7FE14669" w14:textId="77777777" w:rsidR="007A3104" w:rsidRPr="007A3104" w:rsidRDefault="007A3104" w:rsidP="007A3104">
                                                <w:pPr>
                                                  <w:spacing w:line="240" w:lineRule="atLeast"/>
                                                  <w:jc w:val="center"/>
                                                  <w:rPr>
                                                    <w:rFonts w:ascii="Arial" w:eastAsia="Times New Roman" w:hAnsi="Arial" w:cs="Arial"/>
                                                    <w:color w:val="231F20"/>
                                                    <w:sz w:val="21"/>
                                                    <w:szCs w:val="21"/>
                                                    <w:lang w:eastAsia="en-GB"/>
                                                  </w:rPr>
                                                </w:pPr>
                                              </w:p>
                                              <w:p w14:paraId="00572E52" w14:textId="77777777" w:rsidR="007A3104" w:rsidRPr="007A3104" w:rsidRDefault="007A3104" w:rsidP="007A3104">
                                                <w:pPr>
                                                  <w:spacing w:line="240" w:lineRule="atLeast"/>
                                                  <w:jc w:val="center"/>
                                                  <w:rPr>
                                                    <w:rFonts w:ascii="Arial" w:eastAsia="Times New Roman" w:hAnsi="Arial" w:cs="Arial"/>
                                                    <w:color w:val="231F20"/>
                                                    <w:sz w:val="21"/>
                                                    <w:szCs w:val="21"/>
                                                    <w:lang w:eastAsia="en-GB"/>
                                                  </w:rPr>
                                                </w:pPr>
                                              </w:p>
                                              <w:p w14:paraId="2B98C327" w14:textId="77777777" w:rsidR="007A3104" w:rsidRPr="007A3104" w:rsidRDefault="007A3104" w:rsidP="007A3104">
                                                <w:pPr>
                                                  <w:spacing w:line="240" w:lineRule="atLeast"/>
                                                  <w:jc w:val="center"/>
                                                  <w:rPr>
                                                    <w:rFonts w:ascii="Arial" w:eastAsia="Times New Roman" w:hAnsi="Arial" w:cs="Arial"/>
                                                    <w:color w:val="231F20"/>
                                                    <w:sz w:val="21"/>
                                                    <w:szCs w:val="21"/>
                                                    <w:lang w:eastAsia="en-GB"/>
                                                  </w:rPr>
                                                </w:pPr>
                                              </w:p>
                                              <w:p w14:paraId="1E836DF6" w14:textId="77777777" w:rsidR="007A3104" w:rsidRPr="007A3104" w:rsidRDefault="007A3104" w:rsidP="007A3104">
                                                <w:pPr>
                                                  <w:spacing w:line="240" w:lineRule="atLeast"/>
                                                  <w:jc w:val="center"/>
                                                  <w:rPr>
                                                    <w:rFonts w:ascii="Arial" w:eastAsia="Times New Roman" w:hAnsi="Arial" w:cs="Arial"/>
                                                    <w:color w:val="231F20"/>
                                                    <w:sz w:val="21"/>
                                                    <w:szCs w:val="21"/>
                                                    <w:lang w:eastAsia="en-GB"/>
                                                  </w:rPr>
                                                </w:pPr>
                                              </w:p>
                                              <w:p w14:paraId="331E4079" w14:textId="77777777" w:rsidR="007A3104" w:rsidRPr="007A3104" w:rsidRDefault="007A3104" w:rsidP="007A3104">
                                                <w:pPr>
                                                  <w:spacing w:line="270" w:lineRule="atLeast"/>
                                                  <w:jc w:val="center"/>
                                                  <w:rPr>
                                                    <w:rFonts w:ascii="Arial" w:eastAsia="Times New Roman" w:hAnsi="Arial" w:cs="Arial"/>
                                                    <w:color w:val="231F20"/>
                                                    <w:lang w:eastAsia="en-GB"/>
                                                  </w:rPr>
                                                </w:pPr>
                                                <w:r w:rsidRPr="007A3104">
                                                  <w:rPr>
                                                    <w:rFonts w:ascii="Arial" w:eastAsia="Times New Roman" w:hAnsi="Arial" w:cs="Arial"/>
                                                    <w:b/>
                                                    <w:bCs/>
                                                    <w:color w:val="000000"/>
                                                    <w:lang w:eastAsia="en-GB"/>
                                                  </w:rPr>
                                                  <w:t xml:space="preserve">Dr Sarah </w:t>
                                                </w:r>
                                                <w:proofErr w:type="spellStart"/>
                                                <w:r w:rsidRPr="007A3104">
                                                  <w:rPr>
                                                    <w:rFonts w:ascii="Arial" w:eastAsia="Times New Roman" w:hAnsi="Arial" w:cs="Arial"/>
                                                    <w:b/>
                                                    <w:bCs/>
                                                    <w:color w:val="000000"/>
                                                    <w:lang w:eastAsia="en-GB"/>
                                                  </w:rPr>
                                                  <w:t>Raistrick</w:t>
                                                </w:r>
                                                <w:proofErr w:type="spellEnd"/>
                                              </w:p>
                                              <w:p w14:paraId="2A9C2E16" w14:textId="77777777" w:rsidR="007A3104" w:rsidRPr="007A3104" w:rsidRDefault="007A3104" w:rsidP="007A3104">
                                                <w:pPr>
                                                  <w:spacing w:line="270" w:lineRule="atLeast"/>
                                                  <w:jc w:val="center"/>
                                                  <w:rPr>
                                                    <w:rFonts w:ascii="Arial" w:eastAsia="Times New Roman" w:hAnsi="Arial" w:cs="Arial"/>
                                                    <w:color w:val="231F20"/>
                                                    <w:lang w:eastAsia="en-GB"/>
                                                  </w:rPr>
                                                </w:pPr>
                                                <w:r w:rsidRPr="007A3104">
                                                  <w:rPr>
                                                    <w:rFonts w:ascii="Arial" w:eastAsia="Times New Roman" w:hAnsi="Arial" w:cs="Arial"/>
                                                    <w:color w:val="231F20"/>
                                                    <w:lang w:eastAsia="en-GB"/>
                                                  </w:rPr>
                                                  <w:t>CCG Chair</w:t>
                                                </w:r>
                                              </w:p>
                                              <w:p w14:paraId="44A0CA73" w14:textId="77777777" w:rsidR="007A3104" w:rsidRPr="007A3104" w:rsidRDefault="007A3104" w:rsidP="007A3104">
                                                <w:pPr>
                                                  <w:spacing w:line="270" w:lineRule="atLeast"/>
                                                  <w:jc w:val="center"/>
                                                  <w:rPr>
                                                    <w:rFonts w:ascii="Arial" w:eastAsia="Times New Roman" w:hAnsi="Arial" w:cs="Arial"/>
                                                    <w:color w:val="231F20"/>
                                                    <w:lang w:eastAsia="en-GB"/>
                                                  </w:rPr>
                                                </w:pPr>
                                                <w:r w:rsidRPr="007A3104">
                                                  <w:rPr>
                                                    <w:rFonts w:ascii="Arial" w:eastAsia="Times New Roman" w:hAnsi="Arial" w:cs="Arial"/>
                                                    <w:color w:val="231F20"/>
                                                    <w:lang w:eastAsia="en-GB"/>
                                                  </w:rPr>
                                                  <w:t>NHS Coventry and Warwickshire Clinical Commissioning Group</w:t>
                                                </w:r>
                                              </w:p>
                                            </w:tc>
                                          </w:tr>
                                        </w:tbl>
                                        <w:p w14:paraId="3788717B" w14:textId="77777777" w:rsidR="007A3104" w:rsidRPr="007A3104" w:rsidRDefault="007A3104" w:rsidP="007A3104">
                                          <w:pPr>
                                            <w:rPr>
                                              <w:rFonts w:ascii="Arial" w:eastAsia="Times New Roman" w:hAnsi="Arial" w:cs="Arial"/>
                                              <w:lang w:eastAsia="en-GB"/>
                                            </w:rPr>
                                          </w:pPr>
                                        </w:p>
                                      </w:tc>
                                    </w:tr>
                                  </w:tbl>
                                  <w:p w14:paraId="3B774CFC" w14:textId="77777777" w:rsidR="007A3104" w:rsidRPr="007A3104" w:rsidRDefault="007A3104" w:rsidP="007A3104">
                                    <w:pPr>
                                      <w:jc w:val="center"/>
                                      <w:textAlignment w:val="top"/>
                                      <w:rPr>
                                        <w:rFonts w:ascii="Arial" w:eastAsia="Times New Roman" w:hAnsi="Arial" w:cs="Arial"/>
                                        <w:sz w:val="2"/>
                                        <w:szCs w:val="2"/>
                                        <w:lang w:eastAsia="en-GB"/>
                                      </w:rPr>
                                    </w:pPr>
                                  </w:p>
                                </w:tc>
                              </w:tr>
                            </w:tbl>
                            <w:p w14:paraId="79006C36" w14:textId="77777777" w:rsidR="007A3104" w:rsidRPr="007A3104" w:rsidRDefault="007A3104" w:rsidP="007A310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26"/>
                              </w:tblGrid>
                              <w:tr w:rsidR="007A3104" w:rsidRPr="007A3104" w14:paraId="74905C3A" w14:textId="77777777">
                                <w:tc>
                                  <w:tcPr>
                                    <w:tcW w:w="0" w:type="auto"/>
                                    <w:vAlign w:val="center"/>
                                    <w:hideMark/>
                                  </w:tcPr>
                                  <w:p w14:paraId="20443ACC" w14:textId="3EA1C7CC" w:rsidR="007A3104" w:rsidRPr="007A3104" w:rsidRDefault="007A3104" w:rsidP="007A3104">
                                    <w:pPr>
                                      <w:spacing w:line="15" w:lineRule="atLeast"/>
                                      <w:rPr>
                                        <w:rFonts w:ascii="Arial" w:eastAsia="Times New Roman" w:hAnsi="Arial" w:cs="Arial"/>
                                        <w:sz w:val="2"/>
                                        <w:szCs w:val="2"/>
                                        <w:lang w:eastAsia="en-GB"/>
                                      </w:rPr>
                                    </w:pPr>
                                    <w:r w:rsidRPr="007A3104">
                                      <w:rPr>
                                        <w:rFonts w:ascii="Arial" w:eastAsia="Times New Roman" w:hAnsi="Arial" w:cs="Arial"/>
                                        <w:sz w:val="2"/>
                                        <w:szCs w:val="2"/>
                                        <w:lang w:eastAsia="en-GB"/>
                                      </w:rPr>
                                      <w:fldChar w:fldCharType="begin"/>
                                    </w:r>
                                    <w:r w:rsidRPr="007A3104">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7A3104">
                                      <w:rPr>
                                        <w:rFonts w:ascii="Arial" w:eastAsia="Times New Roman" w:hAnsi="Arial" w:cs="Arial"/>
                                        <w:sz w:val="2"/>
                                        <w:szCs w:val="2"/>
                                        <w:lang w:eastAsia="en-GB"/>
                                      </w:rPr>
                                      <w:fldChar w:fldCharType="separate"/>
                                    </w:r>
                                    <w:r w:rsidRPr="007A3104">
                                      <w:rPr>
                                        <w:rFonts w:ascii="Arial" w:eastAsia="Times New Roman" w:hAnsi="Arial" w:cs="Arial"/>
                                        <w:noProof/>
                                        <w:sz w:val="2"/>
                                        <w:szCs w:val="2"/>
                                        <w:lang w:eastAsia="en-GB"/>
                                      </w:rPr>
                                      <w:drawing>
                                        <wp:inline distT="0" distB="0" distL="0" distR="0" wp14:anchorId="6D7F4C59" wp14:editId="2F4D2C1B">
                                          <wp:extent cx="16510" cy="255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 cy="255270"/>
                                                  </a:xfrm>
                                                  <a:prstGeom prst="rect">
                                                    <a:avLst/>
                                                  </a:prstGeom>
                                                  <a:noFill/>
                                                  <a:ln>
                                                    <a:noFill/>
                                                  </a:ln>
                                                </pic:spPr>
                                              </pic:pic>
                                            </a:graphicData>
                                          </a:graphic>
                                        </wp:inline>
                                      </w:drawing>
                                    </w:r>
                                    <w:r w:rsidRPr="007A3104">
                                      <w:rPr>
                                        <w:rFonts w:ascii="Arial" w:eastAsia="Times New Roman" w:hAnsi="Arial" w:cs="Arial"/>
                                        <w:sz w:val="2"/>
                                        <w:szCs w:val="2"/>
                                        <w:lang w:eastAsia="en-GB"/>
                                      </w:rPr>
                                      <w:fldChar w:fldCharType="end"/>
                                    </w:r>
                                  </w:p>
                                </w:tc>
                              </w:tr>
                            </w:tbl>
                            <w:p w14:paraId="612F1F25" w14:textId="77777777" w:rsidR="007A3104" w:rsidRPr="007A3104" w:rsidRDefault="007A3104" w:rsidP="007A3104">
                              <w:pPr>
                                <w:rPr>
                                  <w:rFonts w:ascii="Arial" w:eastAsia="Times New Roman" w:hAnsi="Arial" w:cs="Arial"/>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626"/>
                              </w:tblGrid>
                              <w:tr w:rsidR="007A3104" w:rsidRPr="007A3104" w14:paraId="66898E19"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67CAB4DE"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lastRenderedPageBreak/>
                                      <w:t>If you'd like to have Practice News and other relevant CCG updates sent to you directly, please email </w:t>
                                    </w:r>
                                    <w:hyperlink r:id="rId11" w:tooltip="mailto:cwccg.communications@nhs.net" w:history="1">
                                      <w:r w:rsidRPr="007A3104">
                                        <w:rPr>
                                          <w:rFonts w:ascii="Arial" w:eastAsia="Times New Roman" w:hAnsi="Arial" w:cs="Arial"/>
                                          <w:color w:val="0078D4"/>
                                          <w:sz w:val="21"/>
                                          <w:szCs w:val="21"/>
                                          <w:u w:val="single"/>
                                          <w:lang w:eastAsia="en-GB"/>
                                        </w:rPr>
                                        <w:t>cwccg.communications@nhs.net</w:t>
                                      </w:r>
                                    </w:hyperlink>
                                  </w:p>
                                </w:tc>
                              </w:tr>
                            </w:tbl>
                            <w:p w14:paraId="461D5309" w14:textId="77777777" w:rsidR="007A3104" w:rsidRPr="007A3104" w:rsidRDefault="007A3104" w:rsidP="007A3104">
                              <w:pPr>
                                <w:rPr>
                                  <w:rFonts w:ascii="Arial" w:eastAsia="Times New Roman" w:hAnsi="Arial" w:cs="Arial"/>
                                  <w:vanish/>
                                  <w:lang w:eastAsia="en-GB"/>
                                </w:rPr>
                              </w:pPr>
                            </w:p>
                            <w:tbl>
                              <w:tblPr>
                                <w:tblW w:w="5000" w:type="pct"/>
                                <w:jc w:val="center"/>
                                <w:tblCellMar>
                                  <w:left w:w="0" w:type="dxa"/>
                                  <w:right w:w="0" w:type="dxa"/>
                                </w:tblCellMar>
                                <w:tblLook w:val="04A0" w:firstRow="1" w:lastRow="0" w:firstColumn="1" w:lastColumn="0" w:noHBand="0" w:noVBand="1"/>
                              </w:tblPr>
                              <w:tblGrid>
                                <w:gridCol w:w="9626"/>
                              </w:tblGrid>
                              <w:tr w:rsidR="007A3104" w:rsidRPr="007A3104" w14:paraId="48B837B7"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26"/>
                                    </w:tblGrid>
                                    <w:tr w:rsidR="007A3104" w:rsidRPr="007A3104" w14:paraId="7AFEBEB3" w14:textId="77777777" w:rsidTr="007A3104">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26"/>
                                          </w:tblGrid>
                                          <w:tr w:rsidR="007A3104" w:rsidRPr="007A3104" w14:paraId="3B24DB9F" w14:textId="77777777">
                                            <w:tc>
                                              <w:tcPr>
                                                <w:tcW w:w="0" w:type="auto"/>
                                                <w:tcBorders>
                                                  <w:top w:val="nil"/>
                                                  <w:left w:val="nil"/>
                                                  <w:bottom w:val="nil"/>
                                                  <w:right w:val="nil"/>
                                                </w:tcBorders>
                                                <w:tcMar>
                                                  <w:top w:w="150" w:type="dxa"/>
                                                  <w:left w:w="150" w:type="dxa"/>
                                                  <w:bottom w:w="150" w:type="dxa"/>
                                                  <w:right w:w="150" w:type="dxa"/>
                                                </w:tcMar>
                                                <w:hideMark/>
                                              </w:tcPr>
                                              <w:p w14:paraId="6E076712" w14:textId="77777777" w:rsidR="007A3104" w:rsidRPr="007A3104" w:rsidRDefault="007A3104" w:rsidP="007A3104">
                                                <w:pPr>
                                                  <w:spacing w:line="330" w:lineRule="atLeast"/>
                                                  <w:rPr>
                                                    <w:rFonts w:ascii="Arial" w:eastAsia="Times New Roman" w:hAnsi="Arial" w:cs="Arial"/>
                                                    <w:color w:val="231F20"/>
                                                    <w:sz w:val="21"/>
                                                    <w:szCs w:val="21"/>
                                                    <w:lang w:eastAsia="en-GB"/>
                                                  </w:rPr>
                                                </w:pPr>
                                              </w:p>
                                              <w:p w14:paraId="2D09FF79"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0072CE"/>
                                                    <w:sz w:val="33"/>
                                                    <w:szCs w:val="33"/>
                                                    <w:lang w:eastAsia="en-GB"/>
                                                  </w:rPr>
                                                  <w:t>Latest information for practices</w:t>
                                                </w:r>
                                              </w:p>
                                              <w:p w14:paraId="739A8804" w14:textId="77777777" w:rsidR="007A3104" w:rsidRPr="007A3104" w:rsidRDefault="007A3104" w:rsidP="007A3104">
                                                <w:pPr>
                                                  <w:spacing w:line="330" w:lineRule="atLeast"/>
                                                  <w:jc w:val="center"/>
                                                  <w:textAlignment w:val="baseline"/>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0A60F11A" w14:textId="77777777" w:rsidR="007A3104" w:rsidRPr="007A3104" w:rsidRDefault="007A3104" w:rsidP="007A3104">
                                                <w:pPr>
                                                  <w:spacing w:line="330" w:lineRule="atLeast"/>
                                                  <w:textAlignment w:val="baseline"/>
                                                  <w:rPr>
                                                    <w:rFonts w:ascii="Arial" w:eastAsia="Times New Roman" w:hAnsi="Arial" w:cs="Arial"/>
                                                    <w:color w:val="231F20"/>
                                                    <w:sz w:val="21"/>
                                                    <w:szCs w:val="21"/>
                                                    <w:lang w:eastAsia="en-GB"/>
                                                  </w:rPr>
                                                </w:pPr>
                                                <w:r w:rsidRPr="007A3104">
                                                  <w:rPr>
                                                    <w:rFonts w:ascii="Arial" w:eastAsia="Times New Roman" w:hAnsi="Arial" w:cs="Arial"/>
                                                    <w:b/>
                                                    <w:bCs/>
                                                    <w:color w:val="00B0F0"/>
                                                    <w:lang w:eastAsia="en-GB"/>
                                                  </w:rPr>
                                                  <w:t xml:space="preserve">Hot Clinic Service for Coventry, </w:t>
                                                </w:r>
                                                <w:proofErr w:type="gramStart"/>
                                                <w:r w:rsidRPr="007A3104">
                                                  <w:rPr>
                                                    <w:rFonts w:ascii="Arial" w:eastAsia="Times New Roman" w:hAnsi="Arial" w:cs="Arial"/>
                                                    <w:b/>
                                                    <w:bCs/>
                                                    <w:color w:val="00B0F0"/>
                                                    <w:lang w:eastAsia="en-GB"/>
                                                  </w:rPr>
                                                  <w:t>Rugby</w:t>
                                                </w:r>
                                                <w:proofErr w:type="gramEnd"/>
                                                <w:r w:rsidRPr="007A3104">
                                                  <w:rPr>
                                                    <w:rFonts w:ascii="Arial" w:eastAsia="Times New Roman" w:hAnsi="Arial" w:cs="Arial"/>
                                                    <w:b/>
                                                    <w:bCs/>
                                                    <w:color w:val="00B0F0"/>
                                                    <w:lang w:eastAsia="en-GB"/>
                                                  </w:rPr>
                                                  <w:t xml:space="preserve"> and Warwickshire North</w:t>
                                                </w:r>
                                              </w:p>
                                              <w:p w14:paraId="440E186F"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From 1</w:t>
                                                </w:r>
                                                <w:r w:rsidRPr="007A3104">
                                                  <w:rPr>
                                                    <w:rFonts w:ascii="Arial" w:eastAsia="Times New Roman" w:hAnsi="Arial" w:cs="Arial"/>
                                                    <w:color w:val="231F20"/>
                                                    <w:sz w:val="21"/>
                                                    <w:szCs w:val="21"/>
                                                    <w:vertAlign w:val="superscript"/>
                                                    <w:lang w:eastAsia="en-GB"/>
                                                  </w:rPr>
                                                  <w:t>st</w:t>
                                                </w:r>
                                                <w:r w:rsidRPr="007A3104">
                                                  <w:rPr>
                                                    <w:rFonts w:ascii="Arial" w:eastAsia="Times New Roman" w:hAnsi="Arial" w:cs="Arial"/>
                                                    <w:color w:val="231F20"/>
                                                    <w:sz w:val="21"/>
                                                    <w:szCs w:val="21"/>
                                                    <w:lang w:eastAsia="en-GB"/>
                                                  </w:rPr>
                                                  <w:t> April 2022, the provision of primary care Hot Clinics will change. There will be a single Hot Hub location for all of </w:t>
                                                </w:r>
                                                <w:r w:rsidRPr="007A3104">
                                                  <w:rPr>
                                                    <w:rFonts w:ascii="Arial" w:eastAsia="Times New Roman" w:hAnsi="Arial" w:cs="Arial"/>
                                                    <w:b/>
                                                    <w:bCs/>
                                                    <w:color w:val="231F20"/>
                                                    <w:sz w:val="21"/>
                                                    <w:szCs w:val="21"/>
                                                    <w:lang w:eastAsia="en-GB"/>
                                                  </w:rPr>
                                                  <w:t xml:space="preserve">Coventry, </w:t>
                                                </w:r>
                                                <w:proofErr w:type="gramStart"/>
                                                <w:r w:rsidRPr="007A3104">
                                                  <w:rPr>
                                                    <w:rFonts w:ascii="Arial" w:eastAsia="Times New Roman" w:hAnsi="Arial" w:cs="Arial"/>
                                                    <w:b/>
                                                    <w:bCs/>
                                                    <w:color w:val="231F20"/>
                                                    <w:sz w:val="21"/>
                                                    <w:szCs w:val="21"/>
                                                    <w:lang w:eastAsia="en-GB"/>
                                                  </w:rPr>
                                                  <w:t>Rugby</w:t>
                                                </w:r>
                                                <w:proofErr w:type="gramEnd"/>
                                                <w:r w:rsidRPr="007A3104">
                                                  <w:rPr>
                                                    <w:rFonts w:ascii="Arial" w:eastAsia="Times New Roman" w:hAnsi="Arial" w:cs="Arial"/>
                                                    <w:b/>
                                                    <w:bCs/>
                                                    <w:color w:val="231F20"/>
                                                    <w:sz w:val="21"/>
                                                    <w:szCs w:val="21"/>
                                                    <w:lang w:eastAsia="en-GB"/>
                                                  </w:rPr>
                                                  <w:t xml:space="preserve"> and Warwickshire North </w:t>
                                                </w:r>
                                                <w:r w:rsidRPr="007A3104">
                                                  <w:rPr>
                                                    <w:rFonts w:ascii="Arial" w:eastAsia="Times New Roman" w:hAnsi="Arial" w:cs="Arial"/>
                                                    <w:color w:val="231F20"/>
                                                    <w:sz w:val="21"/>
                                                    <w:szCs w:val="21"/>
                                                    <w:lang w:eastAsia="en-GB"/>
                                                  </w:rPr>
                                                  <w:t>patients </w:t>
                                                </w:r>
                                                <w:r w:rsidRPr="007A3104">
                                                  <w:rPr>
                                                    <w:rFonts w:ascii="Arial" w:eastAsia="Times New Roman" w:hAnsi="Arial" w:cs="Arial"/>
                                                    <w:b/>
                                                    <w:bCs/>
                                                    <w:color w:val="231F20"/>
                                                    <w:sz w:val="21"/>
                                                    <w:szCs w:val="21"/>
                                                    <w:lang w:eastAsia="en-GB"/>
                                                  </w:rPr>
                                                  <w:t>– </w:t>
                                                </w:r>
                                                <w:r w:rsidRPr="007A3104">
                                                  <w:rPr>
                                                    <w:rFonts w:ascii="Arial" w:eastAsia="Times New Roman" w:hAnsi="Arial" w:cs="Arial"/>
                                                    <w:color w:val="231F20"/>
                                                    <w:sz w:val="21"/>
                                                    <w:szCs w:val="21"/>
                                                    <w:lang w:eastAsia="en-GB"/>
                                                  </w:rPr>
                                                  <w:t>this is the Coventry Foleshill (portacabin) site on Station Street West in Coventry.</w:t>
                                                </w:r>
                                              </w:p>
                                              <w:p w14:paraId="6BCC37AF" w14:textId="77777777" w:rsidR="007A3104" w:rsidRPr="007A3104" w:rsidRDefault="007A3104" w:rsidP="007A3104">
                                                <w:pPr>
                                                  <w:spacing w:line="315" w:lineRule="atLeast"/>
                                                  <w:rPr>
                                                    <w:rFonts w:ascii="Arial" w:eastAsia="Times New Roman" w:hAnsi="Arial" w:cs="Arial"/>
                                                    <w:color w:val="231F20"/>
                                                    <w:sz w:val="21"/>
                                                    <w:szCs w:val="21"/>
                                                    <w:lang w:eastAsia="en-GB"/>
                                                  </w:rPr>
                                                </w:pPr>
                                              </w:p>
                                              <w:p w14:paraId="14811ADB"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Whilst this location has served Coventry and Warwickshire North patients, this a new location for </w:t>
                                                </w:r>
                                                <w:r w:rsidRPr="007A3104">
                                                  <w:rPr>
                                                    <w:rFonts w:ascii="Arial" w:eastAsia="Times New Roman" w:hAnsi="Arial" w:cs="Arial"/>
                                                    <w:b/>
                                                    <w:bCs/>
                                                    <w:color w:val="231F20"/>
                                                    <w:sz w:val="21"/>
                                                    <w:szCs w:val="21"/>
                                                    <w:lang w:eastAsia="en-GB"/>
                                                  </w:rPr>
                                                  <w:t>Rugby patients</w:t>
                                                </w:r>
                                                <w:r w:rsidRPr="007A3104">
                                                  <w:rPr>
                                                    <w:rFonts w:ascii="Arial" w:eastAsia="Times New Roman" w:hAnsi="Arial" w:cs="Arial"/>
                                                    <w:color w:val="231F20"/>
                                                    <w:sz w:val="21"/>
                                                    <w:szCs w:val="21"/>
                                                    <w:lang w:eastAsia="en-GB"/>
                                                  </w:rPr>
                                                  <w:t> as the clinic operating from </w:t>
                                                </w:r>
                                                <w:r w:rsidRPr="007A3104">
                                                  <w:rPr>
                                                    <w:rFonts w:ascii="Arial" w:eastAsia="Times New Roman" w:hAnsi="Arial" w:cs="Arial"/>
                                                    <w:b/>
                                                    <w:bCs/>
                                                    <w:color w:val="231F20"/>
                                                    <w:sz w:val="21"/>
                                                    <w:szCs w:val="21"/>
                                                    <w:lang w:eastAsia="en-GB"/>
                                                  </w:rPr>
                                                  <w:t>Brownsover</w:t>
                                                </w:r>
                                                <w:r w:rsidRPr="007A3104">
                                                  <w:rPr>
                                                    <w:rFonts w:ascii="Arial" w:eastAsia="Times New Roman" w:hAnsi="Arial" w:cs="Arial"/>
                                                    <w:color w:val="231F20"/>
                                                    <w:sz w:val="21"/>
                                                    <w:szCs w:val="21"/>
                                                    <w:lang w:eastAsia="en-GB"/>
                                                  </w:rPr>
                                                  <w:t> has been stood down, and patients will need to be booked into the CRGPA Coventry Hot Clinic.  </w:t>
                                                </w:r>
                                              </w:p>
                                              <w:p w14:paraId="37EFF4CA" w14:textId="77777777" w:rsidR="007A3104" w:rsidRPr="007A3104" w:rsidRDefault="007A3104" w:rsidP="007A3104">
                                                <w:pPr>
                                                  <w:spacing w:line="315" w:lineRule="atLeast"/>
                                                  <w:rPr>
                                                    <w:rFonts w:ascii="Arial" w:eastAsia="Times New Roman" w:hAnsi="Arial" w:cs="Arial"/>
                                                    <w:color w:val="231F20"/>
                                                    <w:sz w:val="21"/>
                                                    <w:szCs w:val="21"/>
                                                    <w:lang w:eastAsia="en-GB"/>
                                                  </w:rPr>
                                                </w:pPr>
                                              </w:p>
                                              <w:p w14:paraId="0B8EA9D3"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Clinic operating hours have also changed to Monday to Friday – 3 pm to 6 pm; and Saturday &amp; Sunday – 10 am to 2 pm; with two GPs working in the clinic during these hours.</w:t>
                                                </w:r>
                                              </w:p>
                                              <w:p w14:paraId="7B15BF38" w14:textId="77777777" w:rsidR="007A3104" w:rsidRPr="007A3104" w:rsidRDefault="007A3104" w:rsidP="007A3104">
                                                <w:pPr>
                                                  <w:spacing w:line="315" w:lineRule="atLeast"/>
                                                  <w:rPr>
                                                    <w:rFonts w:ascii="Arial" w:eastAsia="Times New Roman" w:hAnsi="Arial" w:cs="Arial"/>
                                                    <w:color w:val="231F20"/>
                                                    <w:sz w:val="21"/>
                                                    <w:szCs w:val="21"/>
                                                    <w:lang w:eastAsia="en-GB"/>
                                                  </w:rPr>
                                                </w:pPr>
                                              </w:p>
                                              <w:p w14:paraId="0C55B0B2"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Please find attached a picture of the building which should support patients to find it.</w:t>
                                                </w:r>
                                              </w:p>
                                              <w:p w14:paraId="4E685F20" w14:textId="77777777" w:rsidR="007A3104" w:rsidRPr="007A3104" w:rsidRDefault="007A3104" w:rsidP="007A3104">
                                                <w:pPr>
                                                  <w:spacing w:line="315" w:lineRule="atLeast"/>
                                                  <w:rPr>
                                                    <w:rFonts w:ascii="Arial" w:eastAsia="Times New Roman" w:hAnsi="Arial" w:cs="Arial"/>
                                                    <w:color w:val="231F20"/>
                                                    <w:sz w:val="21"/>
                                                    <w:szCs w:val="21"/>
                                                    <w:lang w:eastAsia="en-GB"/>
                                                  </w:rPr>
                                                </w:pPr>
                                              </w:p>
                                              <w:p w14:paraId="15162CE3" w14:textId="77777777" w:rsidR="007A3104" w:rsidRPr="007A3104" w:rsidRDefault="007A3104" w:rsidP="007A3104">
                                                <w:pPr>
                                                  <w:numPr>
                                                    <w:ilvl w:val="0"/>
                                                    <w:numId w:val="1"/>
                                                  </w:num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9 Station Street West, CV6 5ND</w:t>
                                                </w:r>
                                              </w:p>
                                              <w:p w14:paraId="0EC4C747" w14:textId="77777777" w:rsidR="007A3104" w:rsidRPr="007A3104" w:rsidRDefault="007A3104" w:rsidP="007A3104">
                                                <w:pPr>
                                                  <w:numPr>
                                                    <w:ilvl w:val="0"/>
                                                    <w:numId w:val="1"/>
                                                  </w:num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07771 712 595 – Foleshill Hot Clinic Number</w:t>
                                                </w:r>
                                              </w:p>
                                              <w:p w14:paraId="2E1D94DC" w14:textId="77777777" w:rsidR="007A3104" w:rsidRPr="007A3104" w:rsidRDefault="007A3104" w:rsidP="007A3104">
                                                <w:pPr>
                                                  <w:spacing w:line="330" w:lineRule="atLeast"/>
                                                  <w:jc w:val="center"/>
                                                  <w:rPr>
                                                    <w:rFonts w:ascii="Arial" w:eastAsia="Times New Roman" w:hAnsi="Arial" w:cs="Arial"/>
                                                    <w:color w:val="231F20"/>
                                                    <w:sz w:val="21"/>
                                                    <w:szCs w:val="21"/>
                                                    <w:lang w:eastAsia="en-GB"/>
                                                  </w:rPr>
                                                </w:pPr>
                                              </w:p>
                                              <w:p w14:paraId="3FE479E3"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b/>
                                                    <w:bCs/>
                                                    <w:color w:val="231F20"/>
                                                    <w:sz w:val="21"/>
                                                    <w:szCs w:val="21"/>
                                                    <w:lang w:eastAsia="en-GB"/>
                                                  </w:rPr>
                                                  <w:t>Foleshill Hot Clinic</w:t>
                                                </w:r>
                                              </w:p>
                                            </w:tc>
                                          </w:tr>
                                        </w:tbl>
                                        <w:p w14:paraId="100A3AA8" w14:textId="77777777" w:rsidR="007A3104" w:rsidRPr="007A3104" w:rsidRDefault="007A3104" w:rsidP="007A310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326"/>
                                          </w:tblGrid>
                                          <w:tr w:rsidR="007A3104" w:rsidRPr="007A3104" w14:paraId="025B12A2" w14:textId="77777777">
                                            <w:tc>
                                              <w:tcPr>
                                                <w:tcW w:w="0" w:type="auto"/>
                                                <w:tcBorders>
                                                  <w:top w:val="nil"/>
                                                  <w:left w:val="nil"/>
                                                  <w:bottom w:val="nil"/>
                                                  <w:right w:val="nil"/>
                                                </w:tcBorders>
                                                <w:tcMar>
                                                  <w:top w:w="150" w:type="dxa"/>
                                                  <w:left w:w="150" w:type="dxa"/>
                                                  <w:bottom w:w="150" w:type="dxa"/>
                                                  <w:right w:w="150" w:type="dxa"/>
                                                </w:tcMar>
                                                <w:vAlign w:val="center"/>
                                                <w:hideMark/>
                                              </w:tcPr>
                                              <w:p w14:paraId="7378F4FA" w14:textId="4B973F88" w:rsidR="007A3104" w:rsidRPr="007A3104" w:rsidRDefault="007A3104" w:rsidP="007A3104">
                                                <w:pPr>
                                                  <w:spacing w:line="15" w:lineRule="atLeast"/>
                                                  <w:rPr>
                                                    <w:rFonts w:ascii="Arial" w:eastAsia="Times New Roman" w:hAnsi="Arial" w:cs="Arial"/>
                                                    <w:sz w:val="2"/>
                                                    <w:szCs w:val="2"/>
                                                    <w:lang w:eastAsia="en-GB"/>
                                                  </w:rPr>
                                                </w:pPr>
                                                <w:r w:rsidRPr="007A3104">
                                                  <w:rPr>
                                                    <w:rFonts w:ascii="Arial" w:eastAsia="Times New Roman" w:hAnsi="Arial" w:cs="Arial"/>
                                                    <w:sz w:val="2"/>
                                                    <w:szCs w:val="2"/>
                                                    <w:lang w:eastAsia="en-GB"/>
                                                  </w:rPr>
                                                  <w:fldChar w:fldCharType="begin"/>
                                                </w:r>
                                                <w:r w:rsidRPr="007A3104">
                                                  <w:rPr>
                                                    <w:rFonts w:ascii="Arial" w:eastAsia="Times New Roman" w:hAnsi="Arial" w:cs="Arial"/>
                                                    <w:sz w:val="2"/>
                                                    <w:szCs w:val="2"/>
                                                    <w:lang w:eastAsia="en-GB"/>
                                                  </w:rPr>
                                                  <w:instrText xml:space="preserve"> INCLUDEPICTURE "/var/folders/0b/_hlz4rjj5rnc12tfk3ys05_h0000gn/T/com.microsoft.Word/WebArchiveCopyPasteTempFiles/w660_1079145_foleshill.jpg" \* MERGEFORMATINET </w:instrText>
                                                </w:r>
                                                <w:r w:rsidRPr="007A3104">
                                                  <w:rPr>
                                                    <w:rFonts w:ascii="Arial" w:eastAsia="Times New Roman" w:hAnsi="Arial" w:cs="Arial"/>
                                                    <w:sz w:val="2"/>
                                                    <w:szCs w:val="2"/>
                                                    <w:lang w:eastAsia="en-GB"/>
                                                  </w:rPr>
                                                  <w:fldChar w:fldCharType="separate"/>
                                                </w:r>
                                                <w:r w:rsidRPr="007A3104">
                                                  <w:rPr>
                                                    <w:rFonts w:ascii="Arial" w:eastAsia="Times New Roman" w:hAnsi="Arial" w:cs="Arial"/>
                                                    <w:noProof/>
                                                    <w:sz w:val="2"/>
                                                    <w:szCs w:val="2"/>
                                                    <w:lang w:eastAsia="en-GB"/>
                                                  </w:rPr>
                                                  <w:drawing>
                                                    <wp:inline distT="0" distB="0" distL="0" distR="0" wp14:anchorId="47A0E127" wp14:editId="0B7967FE">
                                                      <wp:extent cx="5731510" cy="2608580"/>
                                                      <wp:effectExtent l="0" t="0" r="0" b="0"/>
                                                      <wp:docPr id="2" name="Picture 2" descr="A picture containing sky, outdoor, d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outdoor, deck&#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608580"/>
                                                              </a:xfrm>
                                                              <a:prstGeom prst="rect">
                                                                <a:avLst/>
                                                              </a:prstGeom>
                                                              <a:noFill/>
                                                              <a:ln>
                                                                <a:noFill/>
                                                              </a:ln>
                                                            </pic:spPr>
                                                          </pic:pic>
                                                        </a:graphicData>
                                                      </a:graphic>
                                                    </wp:inline>
                                                  </w:drawing>
                                                </w:r>
                                                <w:r w:rsidRPr="007A3104">
                                                  <w:rPr>
                                                    <w:rFonts w:ascii="Arial" w:eastAsia="Times New Roman" w:hAnsi="Arial" w:cs="Arial"/>
                                                    <w:sz w:val="2"/>
                                                    <w:szCs w:val="2"/>
                                                    <w:lang w:eastAsia="en-GB"/>
                                                  </w:rPr>
                                                  <w:fldChar w:fldCharType="end"/>
                                                </w:r>
                                              </w:p>
                                            </w:tc>
                                          </w:tr>
                                        </w:tbl>
                                        <w:p w14:paraId="7AE69568" w14:textId="77777777" w:rsidR="007A3104" w:rsidRPr="007A3104" w:rsidRDefault="007A3104" w:rsidP="007A3104">
                                          <w:pPr>
                                            <w:rPr>
                                              <w:rFonts w:ascii="Arial" w:eastAsia="Times New Roman" w:hAnsi="Arial" w:cs="Arial"/>
                                              <w:lang w:eastAsia="en-GB"/>
                                            </w:rPr>
                                          </w:pPr>
                                        </w:p>
                                      </w:tc>
                                    </w:tr>
                                  </w:tbl>
                                  <w:p w14:paraId="19E6DCFB" w14:textId="77777777" w:rsidR="007A3104" w:rsidRPr="007A3104" w:rsidRDefault="007A3104" w:rsidP="007A3104">
                                    <w:pPr>
                                      <w:jc w:val="center"/>
                                      <w:textAlignment w:val="top"/>
                                      <w:rPr>
                                        <w:rFonts w:ascii="Arial" w:eastAsia="Times New Roman" w:hAnsi="Arial" w:cs="Arial"/>
                                        <w:sz w:val="2"/>
                                        <w:szCs w:val="2"/>
                                        <w:lang w:eastAsia="en-GB"/>
                                      </w:rPr>
                                    </w:pPr>
                                  </w:p>
                                </w:tc>
                              </w:tr>
                            </w:tbl>
                            <w:p w14:paraId="5E3E399A" w14:textId="77777777" w:rsidR="007A3104" w:rsidRPr="007A3104" w:rsidRDefault="007A3104" w:rsidP="007A310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26"/>
                              </w:tblGrid>
                              <w:tr w:rsidR="007A3104" w:rsidRPr="007A3104" w14:paraId="2232CEA4" w14:textId="77777777">
                                <w:tc>
                                  <w:tcPr>
                                    <w:tcW w:w="0" w:type="auto"/>
                                    <w:tcBorders>
                                      <w:top w:val="nil"/>
                                      <w:left w:val="nil"/>
                                      <w:bottom w:val="nil"/>
                                      <w:right w:val="nil"/>
                                    </w:tcBorders>
                                    <w:tcMar>
                                      <w:top w:w="150" w:type="dxa"/>
                                      <w:left w:w="150" w:type="dxa"/>
                                      <w:bottom w:w="150" w:type="dxa"/>
                                      <w:right w:w="150" w:type="dxa"/>
                                    </w:tcMar>
                                    <w:hideMark/>
                                  </w:tcPr>
                                  <w:p w14:paraId="1434A5C9"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b/>
                                        <w:bCs/>
                                        <w:color w:val="00B0F0"/>
                                        <w:lang w:eastAsia="en-GB"/>
                                      </w:rPr>
                                      <w:t>Completing a Medical Certificate for Cause of Death (MCCD) notification</w:t>
                                    </w:r>
                                  </w:p>
                                  <w:p w14:paraId="42C8C585" w14:textId="77777777" w:rsidR="007A3104" w:rsidRPr="007A3104" w:rsidRDefault="007A3104" w:rsidP="007A3104">
                                    <w:pPr>
                                      <w:spacing w:line="330" w:lineRule="atLeast"/>
                                      <w:rPr>
                                        <w:rFonts w:ascii="Arial" w:eastAsia="Times New Roman" w:hAnsi="Arial" w:cs="Arial"/>
                                        <w:color w:val="231F20"/>
                                        <w:sz w:val="21"/>
                                        <w:szCs w:val="21"/>
                                        <w:lang w:eastAsia="en-GB"/>
                                      </w:rPr>
                                    </w:pPr>
                                    <w:bookmarkStart w:id="0" w:name="_Hlk82009584"/>
                                    <w:bookmarkEnd w:id="0"/>
                                    <w:r w:rsidRPr="007A3104">
                                      <w:rPr>
                                        <w:rFonts w:ascii="Arial" w:eastAsia="Times New Roman" w:hAnsi="Arial" w:cs="Arial"/>
                                        <w:color w:val="231F20"/>
                                        <w:sz w:val="21"/>
                                        <w:szCs w:val="21"/>
                                        <w:lang w:eastAsia="en-GB"/>
                                      </w:rPr>
                                      <w:lastRenderedPageBreak/>
                                      <w:t>We have received the below information from the Delivery Leads - Registration / SR, Business and Customer Services, Resources Directorate, Warwickshire County Council- Warwickshire Register Office:</w:t>
                                    </w:r>
                                  </w:p>
                                  <w:p w14:paraId="2B4E4D51"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75F8F9A2"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We have been working with the easements to death registration, enacted by the Coronavirus Act 2020, for 2 years now and we wanted to write and thank you all very much for your help and support.  The amended process for the transmission of the MCCD has worked very well and has been extremely well received by bereaved families. Although the Coronavirus Act ends on 24th March, the Electronic Communications Act allows the permanent electronic transfer of the MCCD, this change also removes the requirement to return the hard copy to the registration office. The MCCD should be retained at the practice or hospital for 4 weeks and then confidently destroyed.</w:t>
                                    </w:r>
                                  </w:p>
                                  <w:p w14:paraId="6B8DBA8E"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373AB96C"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You have kindly been providing us with the details of the next of kin and would be grateful if you would continue to do this. Please advise the family that we will contact them to make an appointment once we have received the MCCD rather than advising them to make an appointment. This avoids us chasing you for the paperwork.</w:t>
                                    </w:r>
                                  </w:p>
                                  <w:p w14:paraId="62E823FF"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7EB9DD93"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We are very aware that you are continuing to work in challenging times, but we need to remind you of the statutory requirement to register a death within 5 days and not 5 working days if there is no coronial involvement. Unfortunately, during the last few months, we have seen a substantial decline in meeting this requirement because of late receipt of the MCCD.  These figures are compiled on a national basis. We would appreciate your help with this please.</w:t>
                                    </w:r>
                                  </w:p>
                                  <w:p w14:paraId="3B765ED7"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4721437C"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The ending of the Covid Act also changes some of the permitted easements to the issue of the MCCD, although 28 days and seeing a patient via a video-call still applies, the deceased now has to have been medically attended by the signing doctor, so you can no longer provide details of a colleague who last saw the patient alive within the 28 days, it has to be the certifying doctor.</w:t>
                                    </w:r>
                                  </w:p>
                                  <w:p w14:paraId="6226BCAB"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0320D70C"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If an MCCD is issued on 24</w:t>
                                    </w:r>
                                    <w:r w:rsidRPr="007A3104">
                                      <w:rPr>
                                        <w:rFonts w:ascii="Arial" w:eastAsia="Times New Roman" w:hAnsi="Arial" w:cs="Arial"/>
                                        <w:color w:val="231F20"/>
                                        <w:sz w:val="21"/>
                                        <w:szCs w:val="21"/>
                                        <w:vertAlign w:val="superscript"/>
                                        <w:lang w:eastAsia="en-GB"/>
                                      </w:rPr>
                                      <w:t>th</w:t>
                                    </w:r>
                                    <w:r w:rsidRPr="007A3104">
                                      <w:rPr>
                                        <w:rFonts w:ascii="Arial" w:eastAsia="Times New Roman" w:hAnsi="Arial" w:cs="Arial"/>
                                        <w:color w:val="231F20"/>
                                        <w:sz w:val="21"/>
                                        <w:szCs w:val="21"/>
                                        <w:lang w:eastAsia="en-GB"/>
                                      </w:rPr>
                                      <w:t> March or before, Covid easements still apply, but for those issued 25th March onwards the changes above apply, regardless of date of death.</w:t>
                                    </w:r>
                                  </w:p>
                                  <w:p w14:paraId="1DE6A28E"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33F6E819"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Thank you again for helping us to support families with the registration, we very much appreciate it.</w:t>
                                    </w:r>
                                  </w:p>
                                </w:tc>
                              </w:tr>
                            </w:tbl>
                            <w:p w14:paraId="122E2EF7" w14:textId="77777777" w:rsidR="007A3104" w:rsidRPr="007A3104" w:rsidRDefault="007A3104" w:rsidP="007A310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26"/>
                              </w:tblGrid>
                              <w:tr w:rsidR="007A3104" w:rsidRPr="007A3104" w14:paraId="668F9D55" w14:textId="77777777">
                                <w:tc>
                                  <w:tcPr>
                                    <w:tcW w:w="0" w:type="auto"/>
                                    <w:tcBorders>
                                      <w:top w:val="nil"/>
                                      <w:left w:val="nil"/>
                                      <w:bottom w:val="nil"/>
                                      <w:right w:val="nil"/>
                                    </w:tcBorders>
                                    <w:tcMar>
                                      <w:top w:w="150" w:type="dxa"/>
                                      <w:left w:w="150" w:type="dxa"/>
                                      <w:bottom w:w="150" w:type="dxa"/>
                                      <w:right w:w="150" w:type="dxa"/>
                                    </w:tcMar>
                                    <w:hideMark/>
                                  </w:tcPr>
                                  <w:p w14:paraId="10CC74DA"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b/>
                                        <w:bCs/>
                                        <w:color w:val="00B0F0"/>
                                        <w:lang w:eastAsia="en-GB"/>
                                      </w:rPr>
                                      <w:t>Arrivals from Ukraine -Advice for primary care V1 </w:t>
                                    </w:r>
                                  </w:p>
                                  <w:p w14:paraId="0EAB8EBD"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Please see </w:t>
                                    </w:r>
                                    <w:hyperlink r:id="rId13" w:tooltip="https://cwccg.net/5ECH-IS1H-3W4C1S-E1TZ1-1/c.aspx" w:history="1">
                                      <w:r w:rsidRPr="007A3104">
                                        <w:rPr>
                                          <w:rFonts w:ascii="Arial" w:eastAsia="Times New Roman" w:hAnsi="Arial" w:cs="Arial"/>
                                          <w:color w:val="0000EE"/>
                                          <w:sz w:val="21"/>
                                          <w:szCs w:val="21"/>
                                          <w:u w:val="single"/>
                                          <w:lang w:eastAsia="en-GB"/>
                                        </w:rPr>
                                        <w:t>attached</w:t>
                                      </w:r>
                                    </w:hyperlink>
                                    <w:r w:rsidRPr="007A3104">
                                      <w:rPr>
                                        <w:rFonts w:ascii="Arial" w:eastAsia="Times New Roman" w:hAnsi="Arial" w:cs="Arial"/>
                                        <w:color w:val="231F20"/>
                                        <w:sz w:val="21"/>
                                        <w:szCs w:val="21"/>
                                        <w:lang w:eastAsia="en-GB"/>
                                      </w:rPr>
                                      <w:t> draft guidance from PHE.</w:t>
                                    </w:r>
                                  </w:p>
                                </w:tc>
                              </w:tr>
                            </w:tbl>
                            <w:p w14:paraId="2E93BA52" w14:textId="77777777" w:rsidR="007A3104" w:rsidRPr="007A3104" w:rsidRDefault="007A3104" w:rsidP="007A310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26"/>
                              </w:tblGrid>
                              <w:tr w:rsidR="007A3104" w:rsidRPr="007A3104" w14:paraId="160E314D" w14:textId="77777777">
                                <w:tc>
                                  <w:tcPr>
                                    <w:tcW w:w="0" w:type="auto"/>
                                    <w:tcBorders>
                                      <w:top w:val="nil"/>
                                      <w:left w:val="nil"/>
                                      <w:bottom w:val="nil"/>
                                      <w:right w:val="nil"/>
                                    </w:tcBorders>
                                    <w:tcMar>
                                      <w:top w:w="150" w:type="dxa"/>
                                      <w:left w:w="150" w:type="dxa"/>
                                      <w:bottom w:w="150" w:type="dxa"/>
                                      <w:right w:w="150" w:type="dxa"/>
                                    </w:tcMar>
                                    <w:hideMark/>
                                  </w:tcPr>
                                  <w:p w14:paraId="745F999A"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b/>
                                        <w:bCs/>
                                        <w:color w:val="00B0F0"/>
                                        <w:lang w:eastAsia="en-GB"/>
                                      </w:rPr>
                                      <w:t>Ukraine Shadow IMT </w:t>
                                    </w:r>
                                  </w:p>
                                  <w:p w14:paraId="1294A388"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The enclosed posters have been developed to provide advice for Ukrainian refugees entering the UK on how to access NHS services.  </w:t>
                                    </w:r>
                                  </w:p>
                                  <w:p w14:paraId="6B52522C" w14:textId="77777777" w:rsidR="007A3104" w:rsidRPr="007A3104" w:rsidRDefault="007A3104" w:rsidP="007A3104">
                                    <w:pPr>
                                      <w:numPr>
                                        <w:ilvl w:val="0"/>
                                        <w:numId w:val="2"/>
                                      </w:numPr>
                                      <w:spacing w:line="315" w:lineRule="atLeast"/>
                                      <w:rPr>
                                        <w:rFonts w:ascii="Arial" w:eastAsia="Times New Roman" w:hAnsi="Arial" w:cs="Arial"/>
                                        <w:color w:val="231F20"/>
                                        <w:sz w:val="21"/>
                                        <w:szCs w:val="21"/>
                                        <w:lang w:eastAsia="en-GB"/>
                                      </w:rPr>
                                    </w:pPr>
                                    <w:hyperlink r:id="rId14" w:tooltip="https://cwccg.net/5ECH-IS1H-3W4C1S-E1TZ2-1/c.aspx" w:history="1">
                                      <w:r w:rsidRPr="007A3104">
                                        <w:rPr>
                                          <w:rFonts w:ascii="Arial" w:eastAsia="Times New Roman" w:hAnsi="Arial" w:cs="Arial"/>
                                          <w:color w:val="0000EE"/>
                                          <w:sz w:val="21"/>
                                          <w:szCs w:val="21"/>
                                          <w:u w:val="single"/>
                                          <w:lang w:eastAsia="en-GB"/>
                                        </w:rPr>
                                        <w:t>How the NHS works Infographic- Russian</w:t>
                                      </w:r>
                                    </w:hyperlink>
                                  </w:p>
                                  <w:p w14:paraId="502763E9" w14:textId="77777777" w:rsidR="007A3104" w:rsidRPr="007A3104" w:rsidRDefault="007A3104" w:rsidP="007A3104">
                                    <w:pPr>
                                      <w:numPr>
                                        <w:ilvl w:val="0"/>
                                        <w:numId w:val="2"/>
                                      </w:numPr>
                                      <w:spacing w:line="315" w:lineRule="atLeast"/>
                                      <w:rPr>
                                        <w:rFonts w:ascii="Arial" w:eastAsia="Times New Roman" w:hAnsi="Arial" w:cs="Arial"/>
                                        <w:color w:val="231F20"/>
                                        <w:sz w:val="21"/>
                                        <w:szCs w:val="21"/>
                                        <w:lang w:eastAsia="en-GB"/>
                                      </w:rPr>
                                    </w:pPr>
                                    <w:hyperlink r:id="rId15" w:tooltip="https://cwccg.net/5ECH-IS1H-3W4C1S-E1TZ3-1/c.aspx" w:history="1">
                                      <w:r w:rsidRPr="007A3104">
                                        <w:rPr>
                                          <w:rFonts w:ascii="Arial" w:eastAsia="Times New Roman" w:hAnsi="Arial" w:cs="Arial"/>
                                          <w:color w:val="0000EE"/>
                                          <w:sz w:val="21"/>
                                          <w:szCs w:val="21"/>
                                          <w:u w:val="single"/>
                                          <w:lang w:eastAsia="en-GB"/>
                                        </w:rPr>
                                        <w:t xml:space="preserve">How the NHS works Infographic- </w:t>
                                      </w:r>
                                      <w:proofErr w:type="spellStart"/>
                                      <w:r w:rsidRPr="007A3104">
                                        <w:rPr>
                                          <w:rFonts w:ascii="Arial" w:eastAsia="Times New Roman" w:hAnsi="Arial" w:cs="Arial"/>
                                          <w:color w:val="0000EE"/>
                                          <w:sz w:val="21"/>
                                          <w:szCs w:val="21"/>
                                          <w:u w:val="single"/>
                                          <w:lang w:eastAsia="en-GB"/>
                                        </w:rPr>
                                        <w:t>Ukranian</w:t>
                                      </w:r>
                                      <w:proofErr w:type="spellEnd"/>
                                    </w:hyperlink>
                                  </w:p>
                                  <w:p w14:paraId="1230BA4A" w14:textId="77777777" w:rsidR="007A3104" w:rsidRPr="007A3104" w:rsidRDefault="007A3104" w:rsidP="007A3104">
                                    <w:pPr>
                                      <w:numPr>
                                        <w:ilvl w:val="0"/>
                                        <w:numId w:val="2"/>
                                      </w:numPr>
                                      <w:spacing w:line="315" w:lineRule="atLeast"/>
                                      <w:rPr>
                                        <w:rFonts w:ascii="Arial" w:eastAsia="Times New Roman" w:hAnsi="Arial" w:cs="Arial"/>
                                        <w:color w:val="231F20"/>
                                        <w:sz w:val="21"/>
                                        <w:szCs w:val="21"/>
                                        <w:lang w:eastAsia="en-GB"/>
                                      </w:rPr>
                                    </w:pPr>
                                    <w:hyperlink r:id="rId16" w:tooltip="https://cwccg.net/5ECH-IS1H-3W4C1S-E1TZ4-1/c.aspx" w:history="1">
                                      <w:r w:rsidRPr="007A3104">
                                        <w:rPr>
                                          <w:rFonts w:ascii="Arial" w:eastAsia="Times New Roman" w:hAnsi="Arial" w:cs="Arial"/>
                                          <w:color w:val="0000EE"/>
                                          <w:sz w:val="21"/>
                                          <w:szCs w:val="21"/>
                                          <w:u w:val="single"/>
                                          <w:lang w:eastAsia="en-GB"/>
                                        </w:rPr>
                                        <w:t>How the NHS works Infographic- English</w:t>
                                      </w:r>
                                    </w:hyperlink>
                                  </w:p>
                                  <w:p w14:paraId="726757C9"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019FAEFD"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They can also be found electronically on the Doctors of the World website here: </w:t>
                                    </w:r>
                                  </w:p>
                                  <w:p w14:paraId="6608C1DA" w14:textId="77777777" w:rsidR="007A3104" w:rsidRPr="007A3104" w:rsidRDefault="007A3104" w:rsidP="007A3104">
                                    <w:pPr>
                                      <w:numPr>
                                        <w:ilvl w:val="0"/>
                                        <w:numId w:val="3"/>
                                      </w:numPr>
                                      <w:spacing w:line="315" w:lineRule="atLeast"/>
                                      <w:rPr>
                                        <w:rFonts w:ascii="Arial" w:eastAsia="Times New Roman" w:hAnsi="Arial" w:cs="Arial"/>
                                        <w:color w:val="231F20"/>
                                        <w:sz w:val="21"/>
                                        <w:szCs w:val="21"/>
                                        <w:lang w:eastAsia="en-GB"/>
                                      </w:rPr>
                                    </w:pPr>
                                    <w:hyperlink r:id="rId17" w:tooltip="https://cwccg.net/5ECH-IS1H-3W4C1S-E1TZ5-1/c.aspx" w:history="1">
                                      <w:r w:rsidRPr="007A3104">
                                        <w:rPr>
                                          <w:rFonts w:ascii="Arial" w:eastAsia="Times New Roman" w:hAnsi="Arial" w:cs="Arial"/>
                                          <w:color w:val="0000FF"/>
                                          <w:sz w:val="21"/>
                                          <w:szCs w:val="21"/>
                                          <w:u w:val="single"/>
                                          <w:lang w:eastAsia="en-GB"/>
                                        </w:rPr>
                                        <w:t>https://www.doctorsoftheworld.org.uk/wp-content/uploads/2022/03/RUSSIAN-How-the-NHS-works-infographic.pdf</w:t>
                                      </w:r>
                                    </w:hyperlink>
                                  </w:p>
                                  <w:p w14:paraId="7901ACE6" w14:textId="77777777" w:rsidR="007A3104" w:rsidRPr="007A3104" w:rsidRDefault="007A3104" w:rsidP="007A3104">
                                    <w:pPr>
                                      <w:numPr>
                                        <w:ilvl w:val="0"/>
                                        <w:numId w:val="3"/>
                                      </w:numPr>
                                      <w:spacing w:line="315" w:lineRule="atLeast"/>
                                      <w:rPr>
                                        <w:rFonts w:ascii="Arial" w:eastAsia="Times New Roman" w:hAnsi="Arial" w:cs="Arial"/>
                                        <w:color w:val="231F20"/>
                                        <w:sz w:val="21"/>
                                        <w:szCs w:val="21"/>
                                        <w:lang w:eastAsia="en-GB"/>
                                      </w:rPr>
                                    </w:pPr>
                                    <w:hyperlink r:id="rId18" w:tooltip="https://cwccg.net/5ECH-IS1H-3W4C1S-E1TZ6-1/c.aspx" w:history="1">
                                      <w:r w:rsidRPr="007A3104">
                                        <w:rPr>
                                          <w:rFonts w:ascii="Arial" w:eastAsia="Times New Roman" w:hAnsi="Arial" w:cs="Arial"/>
                                          <w:color w:val="0000FF"/>
                                          <w:sz w:val="21"/>
                                          <w:szCs w:val="21"/>
                                          <w:u w:val="single"/>
                                          <w:lang w:eastAsia="en-GB"/>
                                        </w:rPr>
                                        <w:t>https://www.doctorsoftheworld.org.uk/wp-content/uploads/2022/03/UKRAINIAN-How-the-NHS-works-infographic.pdf</w:t>
                                      </w:r>
                                    </w:hyperlink>
                                  </w:p>
                                  <w:p w14:paraId="5052DDA7"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tc>
                              </w:tr>
                            </w:tbl>
                            <w:p w14:paraId="39862473" w14:textId="77777777" w:rsidR="007A3104" w:rsidRPr="007A3104" w:rsidRDefault="007A3104" w:rsidP="007A310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26"/>
                              </w:tblGrid>
                              <w:tr w:rsidR="007A3104" w:rsidRPr="007A3104" w14:paraId="272EFE35" w14:textId="77777777">
                                <w:tc>
                                  <w:tcPr>
                                    <w:tcW w:w="0" w:type="auto"/>
                                    <w:tcBorders>
                                      <w:top w:val="nil"/>
                                      <w:left w:val="nil"/>
                                      <w:bottom w:val="nil"/>
                                      <w:right w:val="nil"/>
                                    </w:tcBorders>
                                    <w:tcMar>
                                      <w:top w:w="150" w:type="dxa"/>
                                      <w:left w:w="150" w:type="dxa"/>
                                      <w:bottom w:w="150" w:type="dxa"/>
                                      <w:right w:w="150" w:type="dxa"/>
                                    </w:tcMar>
                                    <w:hideMark/>
                                  </w:tcPr>
                                  <w:p w14:paraId="6A312292"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b/>
                                        <w:bCs/>
                                        <w:color w:val="00B0F0"/>
                                        <w:lang w:eastAsia="en-GB"/>
                                      </w:rPr>
                                      <w:t>Coventry Counter Terrorism Local Profile 2022</w:t>
                                    </w:r>
                                  </w:p>
                                  <w:p w14:paraId="7A083039"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Please see local threat level information </w:t>
                                    </w:r>
                                    <w:hyperlink r:id="rId19" w:tooltip="https://cwccg.net/5ECH-IS1H-3W4C1S-E1TZ7-1/c.aspx" w:history="1">
                                      <w:r w:rsidRPr="007A3104">
                                        <w:rPr>
                                          <w:rFonts w:ascii="Arial" w:eastAsia="Times New Roman" w:hAnsi="Arial" w:cs="Arial"/>
                                          <w:color w:val="0000EE"/>
                                          <w:sz w:val="21"/>
                                          <w:szCs w:val="21"/>
                                          <w:u w:val="single"/>
                                          <w:lang w:eastAsia="en-GB"/>
                                        </w:rPr>
                                        <w:t>attached</w:t>
                                      </w:r>
                                    </w:hyperlink>
                                    <w:r w:rsidRPr="007A3104">
                                      <w:rPr>
                                        <w:rFonts w:ascii="Arial" w:eastAsia="Times New Roman" w:hAnsi="Arial" w:cs="Arial"/>
                                        <w:color w:val="231F20"/>
                                        <w:sz w:val="21"/>
                                        <w:szCs w:val="21"/>
                                        <w:lang w:eastAsia="en-GB"/>
                                      </w:rPr>
                                      <w:t>.                                                                                                                           </w:t>
                                    </w:r>
                                  </w:p>
                                </w:tc>
                              </w:tr>
                            </w:tbl>
                            <w:p w14:paraId="50DB08B3" w14:textId="77777777" w:rsidR="007A3104" w:rsidRPr="007A3104" w:rsidRDefault="007A3104" w:rsidP="007A310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26"/>
                              </w:tblGrid>
                              <w:tr w:rsidR="007A3104" w:rsidRPr="007A3104" w14:paraId="6A8FD1EA" w14:textId="77777777">
                                <w:tc>
                                  <w:tcPr>
                                    <w:tcW w:w="0" w:type="auto"/>
                                    <w:tcBorders>
                                      <w:top w:val="nil"/>
                                      <w:left w:val="nil"/>
                                      <w:bottom w:val="nil"/>
                                      <w:right w:val="nil"/>
                                    </w:tcBorders>
                                    <w:tcMar>
                                      <w:top w:w="150" w:type="dxa"/>
                                      <w:left w:w="150" w:type="dxa"/>
                                      <w:bottom w:w="150" w:type="dxa"/>
                                      <w:right w:w="150" w:type="dxa"/>
                                    </w:tcMar>
                                    <w:hideMark/>
                                  </w:tcPr>
                                  <w:p w14:paraId="7DE9A5DF"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b/>
                                        <w:bCs/>
                                        <w:color w:val="00B0F0"/>
                                        <w:lang w:eastAsia="en-GB"/>
                                      </w:rPr>
                                      <w:t>Sites Offering Covid Vaccinations Across the CCG</w:t>
                                    </w:r>
                                  </w:p>
                                  <w:p w14:paraId="078D5CF8"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xml:space="preserve">The following website links are kept </w:t>
                                    </w:r>
                                    <w:proofErr w:type="gramStart"/>
                                    <w:r w:rsidRPr="007A3104">
                                      <w:rPr>
                                        <w:rFonts w:ascii="Arial" w:eastAsia="Times New Roman" w:hAnsi="Arial" w:cs="Arial"/>
                                        <w:color w:val="231F20"/>
                                        <w:sz w:val="21"/>
                                        <w:szCs w:val="21"/>
                                        <w:lang w:eastAsia="en-GB"/>
                                      </w:rPr>
                                      <w:t>up-to-date</w:t>
                                    </w:r>
                                    <w:proofErr w:type="gramEnd"/>
                                    <w:r w:rsidRPr="007A3104">
                                      <w:rPr>
                                        <w:rFonts w:ascii="Arial" w:eastAsia="Times New Roman" w:hAnsi="Arial" w:cs="Arial"/>
                                        <w:color w:val="231F20"/>
                                        <w:sz w:val="21"/>
                                        <w:szCs w:val="21"/>
                                        <w:lang w:eastAsia="en-GB"/>
                                      </w:rPr>
                                      <w:t xml:space="preserve"> each week for the vaccination clinics available, and then those that are operating walk-ins.</w:t>
                                    </w:r>
                                  </w:p>
                                  <w:p w14:paraId="55343A6F"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4FB291D6"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10918C99" w14:textId="77777777" w:rsidR="007A3104" w:rsidRPr="007A3104" w:rsidRDefault="007A3104" w:rsidP="007A3104">
                                    <w:pPr>
                                      <w:numPr>
                                        <w:ilvl w:val="0"/>
                                        <w:numId w:val="4"/>
                                      </w:num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Healthcare Partnership website list (unsure when last updated as have recently had some sites withdraw): </w:t>
                                    </w:r>
                                    <w:hyperlink r:id="rId20" w:tooltip="https://cwccg.net/5ECH-IS1H-3W4C1S-E1TZ8-1/c.aspx" w:history="1">
                                      <w:r w:rsidRPr="007A3104">
                                        <w:rPr>
                                          <w:rFonts w:ascii="Arial" w:eastAsia="Times New Roman" w:hAnsi="Arial" w:cs="Arial"/>
                                          <w:color w:val="0000FF"/>
                                          <w:sz w:val="21"/>
                                          <w:szCs w:val="21"/>
                                          <w:u w:val="single"/>
                                          <w:lang w:eastAsia="en-GB"/>
                                        </w:rPr>
                                        <w:t>https://www.happyhealthylives.uk/coronavirus/covid-19-vaccination/vaccination-sites/</w:t>
                                      </w:r>
                                    </w:hyperlink>
                                  </w:p>
                                  <w:p w14:paraId="3ACB727E" w14:textId="77777777" w:rsidR="007A3104" w:rsidRPr="007A3104" w:rsidRDefault="007A3104" w:rsidP="007A3104">
                                    <w:pPr>
                                      <w:numPr>
                                        <w:ilvl w:val="0"/>
                                        <w:numId w:val="4"/>
                                      </w:num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Local Walk-ins: </w:t>
                                    </w:r>
                                    <w:hyperlink r:id="rId21" w:tooltip="https://cwccg.net/5ECH-IS1H-3W4C1S-E1TZ9-1/c.aspx" w:history="1">
                                      <w:r w:rsidRPr="007A3104">
                                        <w:rPr>
                                          <w:rFonts w:ascii="Arial" w:eastAsia="Times New Roman" w:hAnsi="Arial" w:cs="Arial"/>
                                          <w:color w:val="0000FF"/>
                                          <w:sz w:val="21"/>
                                          <w:szCs w:val="21"/>
                                          <w:u w:val="single"/>
                                          <w:lang w:eastAsia="en-GB"/>
                                        </w:rPr>
                                        <w:t>https://www.happyhealthylives.uk/coronavirus/covid-19-vaccination/vaccination-drop-in-clinics/</w:t>
                                      </w:r>
                                    </w:hyperlink>
                                  </w:p>
                                  <w:p w14:paraId="29F42C5C" w14:textId="77777777" w:rsidR="007A3104" w:rsidRPr="007A3104" w:rsidRDefault="007A3104" w:rsidP="007A3104">
                                    <w:pPr>
                                      <w:numPr>
                                        <w:ilvl w:val="0"/>
                                        <w:numId w:val="4"/>
                                      </w:num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National walk-ins page where you can search what is near to your area (would also show results outside of C&amp;W): </w:t>
                                    </w:r>
                                    <w:hyperlink r:id="rId22" w:tooltip="https://cwccg.net/5ECH-IS1H-3W4C1S-E1TZA-1/c.aspx" w:history="1">
                                      <w:r w:rsidRPr="007A3104">
                                        <w:rPr>
                                          <w:rFonts w:ascii="Arial" w:eastAsia="Times New Roman" w:hAnsi="Arial" w:cs="Arial"/>
                                          <w:color w:val="0000FF"/>
                                          <w:sz w:val="21"/>
                                          <w:szCs w:val="21"/>
                                          <w:u w:val="single"/>
                                          <w:lang w:eastAsia="en-GB"/>
                                        </w:rPr>
                                        <w:t>https://www.nhs.uk/service-search/find-a-walk-in-coronavirus-covid-19-vaccination-site</w:t>
                                      </w:r>
                                    </w:hyperlink>
                                  </w:p>
                                  <w:p w14:paraId="17567E12"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6C2F384D"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Please see </w:t>
                                    </w:r>
                                    <w:hyperlink r:id="rId23" w:tooltip="https://cwccg.net/5ECH-IS1H-3W4C1S-E1TZB-1/c.aspx" w:history="1">
                                      <w:r w:rsidRPr="007A3104">
                                        <w:rPr>
                                          <w:rFonts w:ascii="Arial" w:eastAsia="Times New Roman" w:hAnsi="Arial" w:cs="Arial"/>
                                          <w:color w:val="0000EE"/>
                                          <w:sz w:val="21"/>
                                          <w:szCs w:val="21"/>
                                          <w:u w:val="single"/>
                                          <w:lang w:eastAsia="en-GB"/>
                                        </w:rPr>
                                        <w:t>attached</w:t>
                                      </w:r>
                                    </w:hyperlink>
                                    <w:r w:rsidRPr="007A3104">
                                      <w:rPr>
                                        <w:rFonts w:ascii="Arial" w:eastAsia="Times New Roman" w:hAnsi="Arial" w:cs="Arial"/>
                                        <w:color w:val="231F20"/>
                                        <w:sz w:val="21"/>
                                        <w:szCs w:val="21"/>
                                        <w:lang w:eastAsia="en-GB"/>
                                      </w:rPr>
                                      <w:t> list of sites opened from 1st April.</w:t>
                                    </w:r>
                                  </w:p>
                                </w:tc>
                              </w:tr>
                            </w:tbl>
                            <w:p w14:paraId="2A74E63C" w14:textId="77777777" w:rsidR="007A3104" w:rsidRPr="007A3104" w:rsidRDefault="007A3104" w:rsidP="007A310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26"/>
                              </w:tblGrid>
                              <w:tr w:rsidR="007A3104" w:rsidRPr="007A3104" w14:paraId="5039E65D" w14:textId="77777777">
                                <w:tc>
                                  <w:tcPr>
                                    <w:tcW w:w="0" w:type="auto"/>
                                    <w:tcBorders>
                                      <w:top w:val="nil"/>
                                      <w:left w:val="nil"/>
                                      <w:bottom w:val="nil"/>
                                      <w:right w:val="nil"/>
                                    </w:tcBorders>
                                    <w:tcMar>
                                      <w:top w:w="150" w:type="dxa"/>
                                      <w:left w:w="150" w:type="dxa"/>
                                      <w:bottom w:w="150" w:type="dxa"/>
                                      <w:right w:w="150" w:type="dxa"/>
                                    </w:tcMar>
                                    <w:hideMark/>
                                  </w:tcPr>
                                  <w:p w14:paraId="61B158AC" w14:textId="77777777" w:rsidR="007A3104" w:rsidRPr="007A3104" w:rsidRDefault="007A3104" w:rsidP="007A3104">
                                    <w:pPr>
                                      <w:spacing w:line="225" w:lineRule="atLeast"/>
                                      <w:ind w:hanging="360"/>
                                      <w:rPr>
                                        <w:rFonts w:ascii="Arial" w:eastAsia="Times New Roman" w:hAnsi="Arial" w:cs="Arial"/>
                                        <w:color w:val="231F20"/>
                                        <w:sz w:val="21"/>
                                        <w:szCs w:val="21"/>
                                        <w:lang w:eastAsia="en-GB"/>
                                      </w:rPr>
                                    </w:pPr>
                                    <w:r w:rsidRPr="007A3104">
                                      <w:rPr>
                                        <w:rFonts w:ascii="Arial" w:eastAsia="Times New Roman" w:hAnsi="Arial" w:cs="Arial"/>
                                        <w:b/>
                                        <w:bCs/>
                                        <w:color w:val="00B0F0"/>
                                        <w:lang w:eastAsia="en-GB"/>
                                      </w:rPr>
                                      <w:t>      Update for LFT queries and orders via gov portal</w:t>
                                    </w:r>
                                  </w:p>
                                  <w:p w14:paraId="6BA3A642"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xml:space="preserve">Following the number of recent </w:t>
                                    </w:r>
                                    <w:proofErr w:type="gramStart"/>
                                    <w:r w:rsidRPr="007A3104">
                                      <w:rPr>
                                        <w:rFonts w:ascii="Arial" w:eastAsia="Times New Roman" w:hAnsi="Arial" w:cs="Arial"/>
                                        <w:color w:val="231F20"/>
                                        <w:sz w:val="21"/>
                                        <w:szCs w:val="21"/>
                                        <w:lang w:eastAsia="en-GB"/>
                                      </w:rPr>
                                      <w:t>queries</w:t>
                                    </w:r>
                                    <w:proofErr w:type="gramEnd"/>
                                    <w:r w:rsidRPr="007A3104">
                                      <w:rPr>
                                        <w:rFonts w:ascii="Arial" w:eastAsia="Times New Roman" w:hAnsi="Arial" w:cs="Arial"/>
                                        <w:color w:val="231F20"/>
                                        <w:sz w:val="21"/>
                                        <w:szCs w:val="21"/>
                                        <w:lang w:eastAsia="en-GB"/>
                                      </w:rPr>
                                      <w:t xml:space="preserve"> we have been receiving, please see the below update for your information.</w:t>
                                    </w:r>
                                  </w:p>
                                  <w:p w14:paraId="002E21C6"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04D25CB6"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Please note that all NHS staff should continue to order lateral flow tests via the gov.uk portal until further notice.</w:t>
                                    </w:r>
                                  </w:p>
                                  <w:p w14:paraId="153B52F1"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1FE99878"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xml:space="preserve">Should staff continue to </w:t>
                                    </w:r>
                                    <w:proofErr w:type="gramStart"/>
                                    <w:r w:rsidRPr="007A3104">
                                      <w:rPr>
                                        <w:rFonts w:ascii="Arial" w:eastAsia="Times New Roman" w:hAnsi="Arial" w:cs="Arial"/>
                                        <w:color w:val="231F20"/>
                                        <w:sz w:val="21"/>
                                        <w:szCs w:val="21"/>
                                        <w:lang w:eastAsia="en-GB"/>
                                      </w:rPr>
                                      <w:t>experience difficulty</w:t>
                                    </w:r>
                                    <w:proofErr w:type="gramEnd"/>
                                    <w:r w:rsidRPr="007A3104">
                                      <w:rPr>
                                        <w:rFonts w:ascii="Arial" w:eastAsia="Times New Roman" w:hAnsi="Arial" w:cs="Arial"/>
                                        <w:color w:val="231F20"/>
                                        <w:sz w:val="21"/>
                                        <w:szCs w:val="21"/>
                                        <w:lang w:eastAsia="en-GB"/>
                                      </w:rPr>
                                      <w:t xml:space="preserve"> in obtaining tests for Primary Care colleagues, please contact the respective System Testing Lead who will be able to facilitate further support. However, it is important to note that staff are encouraged to keep trying the government portal.</w:t>
                                    </w:r>
                                  </w:p>
                                  <w:p w14:paraId="5F8AE7A1"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lastRenderedPageBreak/>
                                      <w:t>We have received a high volume of emails reporting that staff are unable to access lateral flow tests via the gov.uk portal.  It has been confirmed that this is a technical issue and there are currently no capacity/supply problems.</w:t>
                                    </w:r>
                                  </w:p>
                                  <w:p w14:paraId="6EE4FE3D"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61FA5E26"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It seems to appear that with or without an account, tests should be possible to order on the condition that the individual is answering yes to the following question:                                                                                                                                    </w:t>
                                    </w:r>
                                  </w:p>
                                  <w:p w14:paraId="5CFAB889"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i/>
                                        <w:iCs/>
                                        <w:color w:val="231F20"/>
                                        <w:sz w:val="21"/>
                                        <w:szCs w:val="21"/>
                                        <w:lang w:eastAsia="en-GB"/>
                                      </w:rPr>
                                      <w:t>Do you work for the NHS in England and take part in their staff testing programme?</w:t>
                                    </w:r>
                                  </w:p>
                                  <w:p w14:paraId="19864CB8"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xml:space="preserve">If you have any </w:t>
                                    </w:r>
                                    <w:proofErr w:type="gramStart"/>
                                    <w:r w:rsidRPr="007A3104">
                                      <w:rPr>
                                        <w:rFonts w:ascii="Arial" w:eastAsia="Times New Roman" w:hAnsi="Arial" w:cs="Arial"/>
                                        <w:color w:val="231F20"/>
                                        <w:sz w:val="21"/>
                                        <w:szCs w:val="21"/>
                                        <w:lang w:eastAsia="en-GB"/>
                                      </w:rPr>
                                      <w:t>questions</w:t>
                                    </w:r>
                                    <w:proofErr w:type="gramEnd"/>
                                    <w:r w:rsidRPr="007A3104">
                                      <w:rPr>
                                        <w:rFonts w:ascii="Arial" w:eastAsia="Times New Roman" w:hAnsi="Arial" w:cs="Arial"/>
                                        <w:color w:val="231F20"/>
                                        <w:sz w:val="21"/>
                                        <w:szCs w:val="21"/>
                                        <w:lang w:eastAsia="en-GB"/>
                                      </w:rPr>
                                      <w:t xml:space="preserve"> please contact </w:t>
                                    </w:r>
                                    <w:hyperlink r:id="rId24" w:tooltip="mailto:england.midsroc2@nhs.net" w:history="1">
                                      <w:r w:rsidRPr="007A3104">
                                        <w:rPr>
                                          <w:rFonts w:ascii="Arial" w:eastAsia="Times New Roman" w:hAnsi="Arial" w:cs="Arial"/>
                                          <w:color w:val="0078D4"/>
                                          <w:sz w:val="21"/>
                                          <w:szCs w:val="21"/>
                                          <w:u w:val="single"/>
                                          <w:lang w:eastAsia="en-GB"/>
                                        </w:rPr>
                                        <w:t>england.midsroc2@nhs.net</w:t>
                                      </w:r>
                                    </w:hyperlink>
                                  </w:p>
                                </w:tc>
                              </w:tr>
                            </w:tbl>
                            <w:p w14:paraId="58476E7A" w14:textId="77777777" w:rsidR="007A3104" w:rsidRPr="007A3104" w:rsidRDefault="007A3104" w:rsidP="007A310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26"/>
                              </w:tblGrid>
                              <w:tr w:rsidR="007A3104" w:rsidRPr="007A3104" w14:paraId="6BD585FA" w14:textId="77777777">
                                <w:tc>
                                  <w:tcPr>
                                    <w:tcW w:w="0" w:type="auto"/>
                                    <w:tcBorders>
                                      <w:top w:val="nil"/>
                                      <w:left w:val="nil"/>
                                      <w:bottom w:val="nil"/>
                                      <w:right w:val="nil"/>
                                    </w:tcBorders>
                                    <w:tcMar>
                                      <w:top w:w="150" w:type="dxa"/>
                                      <w:left w:w="150" w:type="dxa"/>
                                      <w:bottom w:w="150" w:type="dxa"/>
                                      <w:right w:w="150" w:type="dxa"/>
                                    </w:tcMar>
                                    <w:hideMark/>
                                  </w:tcPr>
                                  <w:p w14:paraId="47661F5A" w14:textId="77777777" w:rsidR="007A3104" w:rsidRPr="007A3104" w:rsidRDefault="007A3104" w:rsidP="007A3104">
                                    <w:pPr>
                                      <w:spacing w:line="225" w:lineRule="atLeast"/>
                                      <w:ind w:hanging="360"/>
                                      <w:rPr>
                                        <w:rFonts w:ascii="Arial" w:eastAsia="Times New Roman" w:hAnsi="Arial" w:cs="Arial"/>
                                        <w:color w:val="231F20"/>
                                        <w:sz w:val="21"/>
                                        <w:szCs w:val="21"/>
                                        <w:lang w:eastAsia="en-GB"/>
                                      </w:rPr>
                                    </w:pPr>
                                    <w:r w:rsidRPr="007A3104">
                                      <w:rPr>
                                        <w:rFonts w:ascii="Arial" w:eastAsia="Times New Roman" w:hAnsi="Arial" w:cs="Arial"/>
                                        <w:b/>
                                        <w:bCs/>
                                        <w:color w:val="00B0F0"/>
                                        <w:lang w:eastAsia="en-GB"/>
                                      </w:rPr>
                                      <w:t>     Living with COVID-19 – testing update letter</w:t>
                                    </w:r>
                                  </w:p>
                                  <w:p w14:paraId="33CDA227" w14:textId="77777777" w:rsidR="007A3104" w:rsidRPr="007A3104" w:rsidRDefault="007A3104" w:rsidP="007A3104">
                                    <w:pPr>
                                      <w:spacing w:line="225" w:lineRule="atLeast"/>
                                      <w:ind w:hanging="360"/>
                                      <w:rPr>
                                        <w:rFonts w:ascii="Arial" w:eastAsia="Times New Roman" w:hAnsi="Arial" w:cs="Arial"/>
                                        <w:color w:val="231F20"/>
                                        <w:sz w:val="21"/>
                                        <w:szCs w:val="21"/>
                                        <w:lang w:eastAsia="en-GB"/>
                                      </w:rPr>
                                    </w:pPr>
                                    <w:r w:rsidRPr="007A3104">
                                      <w:rPr>
                                        <w:rFonts w:ascii="Arial" w:eastAsia="Times New Roman" w:hAnsi="Arial" w:cs="Arial"/>
                                        <w:b/>
                                        <w:bCs/>
                                        <w:color w:val="231F20"/>
                                        <w:sz w:val="21"/>
                                        <w:szCs w:val="21"/>
                                        <w:lang w:eastAsia="en-GB"/>
                                      </w:rPr>
                                      <w:t>      </w:t>
                                    </w:r>
                                    <w:r w:rsidRPr="007A3104">
                                      <w:rPr>
                                        <w:rFonts w:ascii="Arial" w:eastAsia="Times New Roman" w:hAnsi="Arial" w:cs="Arial"/>
                                        <w:color w:val="231F20"/>
                                        <w:sz w:val="21"/>
                                        <w:szCs w:val="21"/>
                                        <w:lang w:eastAsia="en-GB"/>
                                      </w:rPr>
                                      <w:t>Please see the </w:t>
                                    </w:r>
                                    <w:hyperlink r:id="rId25" w:tooltip="https://cwccg.net/5ECH-IS1H-3W4C1S-E1TZC-1/c.aspx" w:history="1">
                                      <w:r w:rsidRPr="007A3104">
                                        <w:rPr>
                                          <w:rFonts w:ascii="Arial" w:eastAsia="Times New Roman" w:hAnsi="Arial" w:cs="Arial"/>
                                          <w:color w:val="0000EE"/>
                                          <w:sz w:val="21"/>
                                          <w:szCs w:val="21"/>
                                          <w:u w:val="single"/>
                                          <w:lang w:eastAsia="en-GB"/>
                                        </w:rPr>
                                        <w:t>attached</w:t>
                                      </w:r>
                                    </w:hyperlink>
                                    <w:r w:rsidRPr="007A3104">
                                      <w:rPr>
                                        <w:rFonts w:ascii="Arial" w:eastAsia="Times New Roman" w:hAnsi="Arial" w:cs="Arial"/>
                                        <w:color w:val="231F20"/>
                                        <w:sz w:val="21"/>
                                        <w:szCs w:val="21"/>
                                        <w:lang w:eastAsia="en-GB"/>
                                      </w:rPr>
                                      <w:t> for your information.</w:t>
                                    </w:r>
                                  </w:p>
                                  <w:p w14:paraId="72D27F91" w14:textId="77777777" w:rsidR="007A3104" w:rsidRPr="007A3104" w:rsidRDefault="007A3104" w:rsidP="007A3104">
                                    <w:pPr>
                                      <w:spacing w:line="22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1074CFDF" w14:textId="77777777" w:rsidR="007A3104" w:rsidRPr="007A3104" w:rsidRDefault="007A3104" w:rsidP="007A3104">
                                    <w:pPr>
                                      <w:spacing w:line="22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6C574A97"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This will be uploaded onto the website shortly here </w:t>
                                    </w:r>
                                    <w:hyperlink r:id="rId26" w:tooltip="https://cwccg.net/5ECH-IS1H-3W4C1S-E1TZD-1/c.aspx" w:history="1">
                                      <w:r w:rsidRPr="007A3104">
                                        <w:rPr>
                                          <w:rFonts w:ascii="Arial" w:eastAsia="Times New Roman" w:hAnsi="Arial" w:cs="Arial"/>
                                          <w:color w:val="0000FF"/>
                                          <w:sz w:val="21"/>
                                          <w:szCs w:val="21"/>
                                          <w:u w:val="single"/>
                                          <w:lang w:eastAsia="en-GB"/>
                                        </w:rPr>
                                        <w:t>https://www.england.nhs.uk/coronavirus/testing/</w:t>
                                      </w:r>
                                    </w:hyperlink>
                                    <w:r w:rsidRPr="007A3104">
                                      <w:rPr>
                                        <w:rFonts w:ascii="Arial" w:eastAsia="Times New Roman" w:hAnsi="Arial" w:cs="Arial"/>
                                        <w:color w:val="231F20"/>
                                        <w:sz w:val="21"/>
                                        <w:szCs w:val="21"/>
                                        <w:lang w:eastAsia="en-GB"/>
                                      </w:rPr>
                                      <w:t>and here </w:t>
                                    </w:r>
                                    <w:hyperlink r:id="rId27" w:tooltip="https://cwccg.net/5ECH-IS1H-3W4C1S-E1TZE-1/c.aspx" w:history="1">
                                      <w:r w:rsidRPr="007A3104">
                                        <w:rPr>
                                          <w:rFonts w:ascii="Arial" w:eastAsia="Times New Roman" w:hAnsi="Arial" w:cs="Arial"/>
                                          <w:color w:val="0000FF"/>
                                          <w:sz w:val="21"/>
                                          <w:szCs w:val="21"/>
                                          <w:u w:val="single"/>
                                          <w:lang w:eastAsia="en-GB"/>
                                        </w:rPr>
                                        <w:t>https://www.england.nhs.uk/coronavirus/secondary-care/testing/</w:t>
                                      </w:r>
                                    </w:hyperlink>
                                  </w:p>
                                </w:tc>
                              </w:tr>
                            </w:tbl>
                            <w:p w14:paraId="7981C339" w14:textId="77777777" w:rsidR="007A3104" w:rsidRPr="007A3104" w:rsidRDefault="007A3104" w:rsidP="007A310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26"/>
                              </w:tblGrid>
                              <w:tr w:rsidR="007A3104" w:rsidRPr="007A3104" w14:paraId="19D727FD" w14:textId="77777777">
                                <w:tc>
                                  <w:tcPr>
                                    <w:tcW w:w="0" w:type="auto"/>
                                    <w:tcBorders>
                                      <w:top w:val="nil"/>
                                      <w:left w:val="nil"/>
                                      <w:bottom w:val="nil"/>
                                      <w:right w:val="nil"/>
                                    </w:tcBorders>
                                    <w:tcMar>
                                      <w:top w:w="150" w:type="dxa"/>
                                      <w:left w:w="150" w:type="dxa"/>
                                      <w:bottom w:w="150" w:type="dxa"/>
                                      <w:right w:w="150" w:type="dxa"/>
                                    </w:tcMar>
                                    <w:hideMark/>
                                  </w:tcPr>
                                  <w:p w14:paraId="022B6835" w14:textId="77777777" w:rsidR="007A3104" w:rsidRPr="007A3104" w:rsidRDefault="007A3104" w:rsidP="007A3104">
                                    <w:pPr>
                                      <w:spacing w:line="225" w:lineRule="atLeast"/>
                                      <w:ind w:hanging="360"/>
                                      <w:rPr>
                                        <w:rFonts w:ascii="Arial" w:eastAsia="Times New Roman" w:hAnsi="Arial" w:cs="Arial"/>
                                        <w:color w:val="231F20"/>
                                        <w:sz w:val="21"/>
                                        <w:szCs w:val="21"/>
                                        <w:lang w:eastAsia="en-GB"/>
                                      </w:rPr>
                                    </w:pPr>
                                    <w:r w:rsidRPr="007A3104">
                                      <w:rPr>
                                        <w:rFonts w:ascii="Arial" w:eastAsia="Times New Roman" w:hAnsi="Arial" w:cs="Arial"/>
                                        <w:b/>
                                        <w:bCs/>
                                        <w:color w:val="00B0F0"/>
                                        <w:lang w:eastAsia="en-GB"/>
                                      </w:rPr>
                                      <w:t>    </w:t>
                                    </w:r>
                                  </w:p>
                                  <w:p w14:paraId="56496E87"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b/>
                                        <w:bCs/>
                                        <w:color w:val="00B0F0"/>
                                        <w:lang w:eastAsia="en-GB"/>
                                      </w:rPr>
                                      <w:t>Winter Access Fund Campaign</w:t>
                                    </w:r>
                                  </w:p>
                                  <w:p w14:paraId="5A221081"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Using Winter Access Funding, Coventry and Warwickshire CCG is launching a public information campaign to help local people understand how their GP practice works, what types of appointments are on offer and what kind of healthcare professionals work there.</w:t>
                                    </w:r>
                                  </w:p>
                                  <w:p w14:paraId="67DFFF13" w14:textId="77777777" w:rsidR="007A3104" w:rsidRPr="007A3104" w:rsidRDefault="007A3104" w:rsidP="007A3104">
                                    <w:pPr>
                                      <w:spacing w:line="315" w:lineRule="atLeast"/>
                                      <w:rPr>
                                        <w:rFonts w:ascii="Arial" w:eastAsia="Times New Roman" w:hAnsi="Arial" w:cs="Arial"/>
                                        <w:color w:val="231F20"/>
                                        <w:sz w:val="21"/>
                                        <w:szCs w:val="21"/>
                                        <w:lang w:eastAsia="en-GB"/>
                                      </w:rPr>
                                    </w:pPr>
                                  </w:p>
                                  <w:p w14:paraId="1749706B"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The campaign aims to support general practice by educating members of the public about what the primary care offer is, the benefits of multi-disciplinary team working and that they may not always see their GP. Also highlighted within the campaign is an explanation of the different types of appointments available including face-to-face, telephone and video calls and e-consultations.</w:t>
                                    </w:r>
                                  </w:p>
                                  <w:p w14:paraId="776A7DA7" w14:textId="77777777" w:rsidR="007A3104" w:rsidRPr="007A3104" w:rsidRDefault="007A3104" w:rsidP="007A3104">
                                    <w:pPr>
                                      <w:spacing w:line="315" w:lineRule="atLeast"/>
                                      <w:rPr>
                                        <w:rFonts w:ascii="Arial" w:eastAsia="Times New Roman" w:hAnsi="Arial" w:cs="Arial"/>
                                        <w:color w:val="231F20"/>
                                        <w:sz w:val="21"/>
                                        <w:szCs w:val="21"/>
                                        <w:lang w:eastAsia="en-GB"/>
                                      </w:rPr>
                                    </w:pPr>
                                  </w:p>
                                  <w:p w14:paraId="4B636621"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xml:space="preserve">Other key messages within the large-scale campaign – which includes radio, targeted social media and outdoor advertising, printed leaflets, </w:t>
                                    </w:r>
                                    <w:proofErr w:type="gramStart"/>
                                    <w:r w:rsidRPr="007A3104">
                                      <w:rPr>
                                        <w:rFonts w:ascii="Arial" w:eastAsia="Times New Roman" w:hAnsi="Arial" w:cs="Arial"/>
                                        <w:color w:val="231F20"/>
                                        <w:sz w:val="21"/>
                                        <w:szCs w:val="21"/>
                                        <w:lang w:eastAsia="en-GB"/>
                                      </w:rPr>
                                      <w:t>posters</w:t>
                                    </w:r>
                                    <w:proofErr w:type="gramEnd"/>
                                    <w:r w:rsidRPr="007A3104">
                                      <w:rPr>
                                        <w:rFonts w:ascii="Arial" w:eastAsia="Times New Roman" w:hAnsi="Arial" w:cs="Arial"/>
                                        <w:color w:val="231F20"/>
                                        <w:sz w:val="21"/>
                                        <w:szCs w:val="21"/>
                                        <w:lang w:eastAsia="en-GB"/>
                                      </w:rPr>
                                      <w:t xml:space="preserve"> and banners – are Extended Access, Pharmacy and the nationally-adopted Be Kind/Zero Tolerance to abuse messages. Radio adverts and interviews with clinicians will also feature on Radio </w:t>
                                    </w:r>
                                    <w:proofErr w:type="spellStart"/>
                                    <w:r w:rsidRPr="007A3104">
                                      <w:rPr>
                                        <w:rFonts w:ascii="Arial" w:eastAsia="Times New Roman" w:hAnsi="Arial" w:cs="Arial"/>
                                        <w:color w:val="231F20"/>
                                        <w:sz w:val="21"/>
                                        <w:szCs w:val="21"/>
                                        <w:lang w:eastAsia="en-GB"/>
                                      </w:rPr>
                                      <w:t>Panj</w:t>
                                    </w:r>
                                    <w:proofErr w:type="spellEnd"/>
                                    <w:r w:rsidRPr="007A3104">
                                      <w:rPr>
                                        <w:rFonts w:ascii="Arial" w:eastAsia="Times New Roman" w:hAnsi="Arial" w:cs="Arial"/>
                                        <w:color w:val="231F20"/>
                                        <w:sz w:val="21"/>
                                        <w:szCs w:val="21"/>
                                        <w:lang w:eastAsia="en-GB"/>
                                      </w:rPr>
                                      <w:t>, a popular community radio station in Coventry.</w:t>
                                    </w:r>
                                  </w:p>
                                  <w:p w14:paraId="3F51E092"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4321200C"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We have worked with patient group, Healthwatch, to develop a leaflet that describes the additional roles in GP practices such as Clinical Pharmacists, Nurses, Health and Wellbeing Coaches and Physiotherapists; explains Extended Access appointments and describes the different kinds of appointment a patient might have. These leaflets will be translated into the four most spoken languages in Coventry and Warwickshire.</w:t>
                                    </w:r>
                                  </w:p>
                                  <w:p w14:paraId="68D7527C"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p w14:paraId="27844EFE" w14:textId="77777777" w:rsidR="007A3104" w:rsidRPr="007A3104" w:rsidRDefault="007A3104" w:rsidP="007A3104">
                                    <w:pPr>
                                      <w:spacing w:line="315"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xml:space="preserve">Each practice will be sent a pack of campaign materials to display in their practices including posters, </w:t>
                                    </w:r>
                                    <w:proofErr w:type="gramStart"/>
                                    <w:r w:rsidRPr="007A3104">
                                      <w:rPr>
                                        <w:rFonts w:ascii="Arial" w:eastAsia="Times New Roman" w:hAnsi="Arial" w:cs="Arial"/>
                                        <w:color w:val="231F20"/>
                                        <w:sz w:val="21"/>
                                        <w:szCs w:val="21"/>
                                        <w:lang w:eastAsia="en-GB"/>
                                      </w:rPr>
                                      <w:t>leaflets</w:t>
                                    </w:r>
                                    <w:proofErr w:type="gramEnd"/>
                                    <w:r w:rsidRPr="007A3104">
                                      <w:rPr>
                                        <w:rFonts w:ascii="Arial" w:eastAsia="Times New Roman" w:hAnsi="Arial" w:cs="Arial"/>
                                        <w:color w:val="231F20"/>
                                        <w:sz w:val="21"/>
                                        <w:szCs w:val="21"/>
                                        <w:lang w:eastAsia="en-GB"/>
                                      </w:rPr>
                                      <w:t xml:space="preserve"> and pull-up banners. More information about exactly what and when you will </w:t>
                                    </w:r>
                                    <w:r w:rsidRPr="007A3104">
                                      <w:rPr>
                                        <w:rFonts w:ascii="Arial" w:eastAsia="Times New Roman" w:hAnsi="Arial" w:cs="Arial"/>
                                        <w:color w:val="231F20"/>
                                        <w:sz w:val="21"/>
                                        <w:szCs w:val="21"/>
                                        <w:lang w:eastAsia="en-GB"/>
                                      </w:rPr>
                                      <w:lastRenderedPageBreak/>
                                      <w:t>receive your pack will be shared in the coming weeks. We really appreciate your support in getting these important messages out to patients.</w:t>
                                    </w:r>
                                  </w:p>
                                </w:tc>
                              </w:tr>
                            </w:tbl>
                            <w:p w14:paraId="6E25D3D9" w14:textId="77777777" w:rsidR="007A3104" w:rsidRPr="007A3104" w:rsidRDefault="007A3104" w:rsidP="007A3104">
                              <w:pPr>
                                <w:rPr>
                                  <w:rFonts w:ascii="Arial" w:eastAsia="Times New Roman" w:hAnsi="Arial" w:cs="Arial"/>
                                  <w:lang w:eastAsia="en-GB"/>
                                </w:rPr>
                              </w:pPr>
                            </w:p>
                          </w:tc>
                        </w:tr>
                      </w:tbl>
                      <w:p w14:paraId="0F6242F4" w14:textId="77777777" w:rsidR="007A3104" w:rsidRPr="007A3104" w:rsidRDefault="007A3104" w:rsidP="007A3104">
                        <w:pPr>
                          <w:jc w:val="center"/>
                          <w:textAlignment w:val="top"/>
                          <w:rPr>
                            <w:rFonts w:ascii="Arial" w:eastAsia="Times New Roman" w:hAnsi="Arial" w:cs="Arial"/>
                            <w:sz w:val="2"/>
                            <w:szCs w:val="2"/>
                            <w:lang w:eastAsia="en-GB"/>
                          </w:rPr>
                        </w:pPr>
                      </w:p>
                    </w:tc>
                  </w:tr>
                  <w:tr w:rsidR="007A3104" w:rsidRPr="007A3104" w14:paraId="3D24C6AB" w14:textId="77777777">
                    <w:tblPrEx>
                      <w:shd w:val="clear" w:color="auto" w:fill="auto"/>
                    </w:tblPrEx>
                    <w:trPr>
                      <w:jc w:val="center"/>
                    </w:trPr>
                    <w:tc>
                      <w:tcPr>
                        <w:tcW w:w="0" w:type="auto"/>
                        <w:tcBorders>
                          <w:top w:val="nil"/>
                          <w:left w:val="nil"/>
                          <w:bottom w:val="nil"/>
                          <w:right w:val="nil"/>
                        </w:tcBorders>
                        <w:tcMar>
                          <w:top w:w="150" w:type="dxa"/>
                          <w:left w:w="300" w:type="dxa"/>
                          <w:bottom w:w="150" w:type="dxa"/>
                          <w:right w:w="300" w:type="dxa"/>
                        </w:tcMar>
                        <w:hideMark/>
                      </w:tcPr>
                      <w:p w14:paraId="2B13DDDF" w14:textId="73AA0F99" w:rsidR="007A3104" w:rsidRPr="007A3104" w:rsidRDefault="007A3104" w:rsidP="005C0437">
                        <w:pPr>
                          <w:spacing w:line="315" w:lineRule="atLeast"/>
                          <w:ind w:left="360" w:hanging="360"/>
                          <w:rPr>
                            <w:rFonts w:ascii="Arial" w:eastAsia="Times New Roman" w:hAnsi="Arial" w:cs="Arial"/>
                            <w:color w:val="231F20"/>
                            <w:sz w:val="21"/>
                            <w:szCs w:val="21"/>
                            <w:lang w:eastAsia="en-GB"/>
                          </w:rPr>
                        </w:pPr>
                        <w:r w:rsidRPr="007A3104">
                          <w:rPr>
                            <w:rFonts w:ascii="Arial" w:eastAsia="Times New Roman" w:hAnsi="Arial" w:cs="Arial"/>
                            <w:b/>
                            <w:bCs/>
                            <w:color w:val="00B0F0"/>
                            <w:lang w:eastAsia="en-GB"/>
                          </w:rPr>
                          <w:lastRenderedPageBreak/>
                          <w:t>OACH Operational Guidance</w:t>
                        </w:r>
                      </w:p>
                      <w:p w14:paraId="3433798C" w14:textId="533EEAEB" w:rsidR="007A3104" w:rsidRDefault="007A3104" w:rsidP="005C0437">
                        <w:pPr>
                          <w:spacing w:line="315" w:lineRule="atLeast"/>
                          <w:ind w:left="360" w:hanging="360"/>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Please see </w:t>
                        </w:r>
                        <w:hyperlink r:id="rId28" w:tooltip="https://cwccg.net/5ECH-IS1H-3W4C1S-E1TZF-1/c.aspx" w:history="1">
                          <w:r w:rsidRPr="007A3104">
                            <w:rPr>
                              <w:rFonts w:ascii="Arial" w:eastAsia="Times New Roman" w:hAnsi="Arial" w:cs="Arial"/>
                              <w:color w:val="0000EE"/>
                              <w:sz w:val="21"/>
                              <w:szCs w:val="21"/>
                              <w:u w:val="single"/>
                              <w:lang w:eastAsia="en-GB"/>
                            </w:rPr>
                            <w:t>attached</w:t>
                          </w:r>
                        </w:hyperlink>
                        <w:r w:rsidRPr="007A3104">
                          <w:rPr>
                            <w:rFonts w:ascii="Arial" w:eastAsia="Times New Roman" w:hAnsi="Arial" w:cs="Arial"/>
                            <w:color w:val="231F20"/>
                            <w:sz w:val="21"/>
                            <w:szCs w:val="21"/>
                            <w:lang w:eastAsia="en-GB"/>
                          </w:rPr>
                          <w:t> updated COVID-19 Older Adult Care Home Operational Phase 3 Guidance</w:t>
                        </w:r>
                      </w:p>
                      <w:p w14:paraId="4753097F" w14:textId="77777777" w:rsidR="005B0BCF" w:rsidRPr="007A3104" w:rsidRDefault="005B0BCF" w:rsidP="007A3104">
                        <w:pPr>
                          <w:spacing w:line="315" w:lineRule="atLeast"/>
                          <w:ind w:hanging="360"/>
                          <w:rPr>
                            <w:rFonts w:ascii="Arial" w:eastAsia="Times New Roman" w:hAnsi="Arial" w:cs="Arial"/>
                            <w:color w:val="231F20"/>
                            <w:sz w:val="21"/>
                            <w:szCs w:val="21"/>
                            <w:lang w:eastAsia="en-GB"/>
                          </w:rPr>
                        </w:pPr>
                      </w:p>
                      <w:p w14:paraId="35CAB8EA" w14:textId="77777777" w:rsidR="007A3104" w:rsidRPr="007A3104" w:rsidRDefault="007A3104" w:rsidP="007A3104">
                        <w:pPr>
                          <w:spacing w:line="330" w:lineRule="atLeast"/>
                          <w:rPr>
                            <w:rFonts w:ascii="Arial" w:eastAsia="Times New Roman" w:hAnsi="Arial" w:cs="Arial"/>
                            <w:color w:val="231F20"/>
                            <w:sz w:val="21"/>
                            <w:szCs w:val="21"/>
                            <w:lang w:eastAsia="en-GB"/>
                          </w:rPr>
                        </w:pPr>
                        <w:r w:rsidRPr="007A3104">
                          <w:rPr>
                            <w:rFonts w:ascii="Arial" w:eastAsia="Times New Roman" w:hAnsi="Arial" w:cs="Arial"/>
                            <w:color w:val="231F20"/>
                            <w:sz w:val="21"/>
                            <w:szCs w:val="21"/>
                            <w:lang w:eastAsia="en-GB"/>
                          </w:rPr>
                          <w:t>                                                              </w:t>
                        </w:r>
                      </w:p>
                    </w:tc>
                  </w:tr>
                </w:tbl>
                <w:p w14:paraId="5AB21B09" w14:textId="7BA23B31" w:rsidR="005B0BCF" w:rsidRDefault="005C0437" w:rsidP="005C0437">
                  <w:pPr>
                    <w:pStyle w:val="NormalWeb"/>
                    <w:spacing w:before="0" w:beforeAutospacing="0" w:after="0" w:afterAutospacing="0" w:line="315" w:lineRule="atLeast"/>
                    <w:ind w:left="340" w:hanging="360"/>
                    <w:rPr>
                      <w:rFonts w:ascii="Arial" w:hAnsi="Arial" w:cs="Arial"/>
                      <w:color w:val="231F20"/>
                      <w:sz w:val="21"/>
                      <w:szCs w:val="21"/>
                    </w:rPr>
                  </w:pPr>
                  <w:r>
                    <w:rPr>
                      <w:rFonts w:ascii="Arial" w:hAnsi="Arial" w:cs="Arial"/>
                      <w:b/>
                      <w:bCs/>
                      <w:color w:val="00B0F0"/>
                    </w:rPr>
                    <w:t xml:space="preserve">     </w:t>
                  </w:r>
                  <w:r w:rsidR="005B0BCF">
                    <w:rPr>
                      <w:rFonts w:ascii="Arial" w:hAnsi="Arial" w:cs="Arial"/>
                      <w:b/>
                      <w:bCs/>
                      <w:color w:val="00B0F0"/>
                    </w:rPr>
                    <w:t>The</w:t>
                  </w:r>
                  <w:r w:rsidR="005B0BCF">
                    <w:rPr>
                      <w:rFonts w:ascii="Arial" w:hAnsi="Arial" w:cs="Arial"/>
                      <w:b/>
                      <w:bCs/>
                      <w:color w:val="00B0F0"/>
                    </w:rPr>
                    <w:t xml:space="preserve"> role of GPs with the Child Death Overview Panel (CDOP)</w:t>
                  </w:r>
                </w:p>
                <w:p w14:paraId="7DC3FF8F" w14:textId="77777777" w:rsidR="005B0BCF" w:rsidRDefault="005B0BCF" w:rsidP="005C0437">
                  <w:pPr>
                    <w:pStyle w:val="NormalWeb"/>
                    <w:spacing w:before="0" w:beforeAutospacing="0" w:after="0" w:afterAutospacing="0" w:line="315" w:lineRule="atLeast"/>
                    <w:ind w:left="340"/>
                    <w:rPr>
                      <w:rFonts w:ascii="Arial" w:hAnsi="Arial" w:cs="Arial"/>
                      <w:color w:val="231F20"/>
                      <w:sz w:val="21"/>
                      <w:szCs w:val="21"/>
                    </w:rPr>
                  </w:pPr>
                  <w:r>
                    <w:rPr>
                      <w:rFonts w:ascii="Arial" w:hAnsi="Arial" w:cs="Arial"/>
                      <w:color w:val="000000"/>
                      <w:sz w:val="21"/>
                      <w:szCs w:val="21"/>
                    </w:rPr>
                    <w:t>Since 1 April 2008, there has been a legal requirement that Child Death Overview Panels conduct a review for all child deaths aged 0-17 years who normally reside in their area (excluding stillbirths and legal terminations of pregnancy).</w:t>
                  </w:r>
                  <w:r>
                    <w:rPr>
                      <w:rStyle w:val="apple-converted-space"/>
                      <w:rFonts w:ascii="Arial" w:hAnsi="Arial" w:cs="Arial"/>
                      <w:color w:val="000000"/>
                      <w:sz w:val="21"/>
                      <w:szCs w:val="21"/>
                    </w:rPr>
                    <w:t> </w:t>
                  </w:r>
                </w:p>
                <w:p w14:paraId="6330023D" w14:textId="77777777" w:rsidR="005B0BCF" w:rsidRDefault="005B0BCF" w:rsidP="005C0437">
                  <w:pPr>
                    <w:pStyle w:val="NormalWeb"/>
                    <w:spacing w:before="0" w:beforeAutospacing="0" w:after="0" w:afterAutospacing="0" w:line="315" w:lineRule="atLeast"/>
                    <w:ind w:left="340"/>
                    <w:rPr>
                      <w:rFonts w:ascii="Arial" w:hAnsi="Arial" w:cs="Arial"/>
                      <w:color w:val="231F20"/>
                      <w:sz w:val="21"/>
                      <w:szCs w:val="21"/>
                    </w:rPr>
                  </w:pPr>
                  <w:r>
                    <w:rPr>
                      <w:rFonts w:ascii="Arial" w:hAnsi="Arial" w:cs="Arial"/>
                      <w:color w:val="231F20"/>
                      <w:sz w:val="21"/>
                      <w:szCs w:val="21"/>
                    </w:rPr>
                    <w:t>                                                                                                                                      </w:t>
                  </w:r>
                </w:p>
                <w:p w14:paraId="43D2D093" w14:textId="77777777" w:rsidR="005B0BCF" w:rsidRDefault="005B0BCF" w:rsidP="005C0437">
                  <w:pPr>
                    <w:pStyle w:val="NormalWeb"/>
                    <w:spacing w:before="0" w:beforeAutospacing="0" w:after="0" w:afterAutospacing="0" w:line="315" w:lineRule="atLeast"/>
                    <w:ind w:left="340"/>
                    <w:rPr>
                      <w:rFonts w:ascii="Arial" w:hAnsi="Arial" w:cs="Arial"/>
                      <w:color w:val="231F20"/>
                      <w:sz w:val="21"/>
                      <w:szCs w:val="21"/>
                    </w:rPr>
                  </w:pPr>
                  <w:r>
                    <w:rPr>
                      <w:rFonts w:ascii="Arial" w:hAnsi="Arial" w:cs="Arial"/>
                      <w:color w:val="000000"/>
                      <w:sz w:val="21"/>
                      <w:szCs w:val="21"/>
                    </w:rPr>
                    <w:t>The guidance clarifies how individual professionals and organisations across all sectors involved in the child death review contribute to reviews. The purpose is to:</w:t>
                  </w:r>
                  <w:r>
                    <w:rPr>
                      <w:rStyle w:val="apple-converted-space"/>
                      <w:rFonts w:ascii="Arial" w:hAnsi="Arial" w:cs="Arial"/>
                      <w:color w:val="000000"/>
                      <w:sz w:val="21"/>
                      <w:szCs w:val="21"/>
                    </w:rPr>
                    <w:t> </w:t>
                  </w:r>
                </w:p>
                <w:p w14:paraId="09987F42" w14:textId="77777777" w:rsidR="005B0BCF" w:rsidRDefault="005B0BCF" w:rsidP="005C0437">
                  <w:pPr>
                    <w:pStyle w:val="NormalWeb"/>
                    <w:spacing w:before="0" w:beforeAutospacing="0" w:after="0" w:afterAutospacing="0" w:line="315" w:lineRule="atLeast"/>
                    <w:ind w:left="340"/>
                    <w:rPr>
                      <w:rFonts w:ascii="Arial" w:hAnsi="Arial" w:cs="Arial"/>
                      <w:color w:val="231F20"/>
                      <w:sz w:val="21"/>
                      <w:szCs w:val="21"/>
                    </w:rPr>
                  </w:pPr>
                  <w:r>
                    <w:rPr>
                      <w:rFonts w:ascii="Arial" w:hAnsi="Arial" w:cs="Arial"/>
                      <w:color w:val="231F20"/>
                      <w:sz w:val="21"/>
                      <w:szCs w:val="21"/>
                    </w:rPr>
                    <w:t>                                                                                                                               </w:t>
                  </w:r>
                </w:p>
                <w:p w14:paraId="3A56B103" w14:textId="77777777" w:rsidR="005B0BCF" w:rsidRDefault="005B0BCF" w:rsidP="005C0437">
                  <w:pPr>
                    <w:numPr>
                      <w:ilvl w:val="0"/>
                      <w:numId w:val="22"/>
                    </w:numPr>
                    <w:spacing w:line="315" w:lineRule="atLeast"/>
                    <w:ind w:left="360"/>
                    <w:rPr>
                      <w:rFonts w:ascii="Arial" w:hAnsi="Arial" w:cs="Arial"/>
                      <w:color w:val="231F20"/>
                      <w:sz w:val="21"/>
                      <w:szCs w:val="21"/>
                    </w:rPr>
                  </w:pPr>
                  <w:r>
                    <w:rPr>
                      <w:rFonts w:ascii="Arial" w:hAnsi="Arial" w:cs="Arial"/>
                      <w:color w:val="000000"/>
                      <w:sz w:val="21"/>
                      <w:szCs w:val="21"/>
                    </w:rPr>
                    <w:t>improve the experience of bereaved families, and professionals involved in caring for children</w:t>
                  </w:r>
                  <w:r>
                    <w:rPr>
                      <w:rStyle w:val="apple-converted-space"/>
                      <w:rFonts w:ascii="Arial" w:hAnsi="Arial" w:cs="Arial"/>
                      <w:color w:val="000000"/>
                      <w:sz w:val="21"/>
                      <w:szCs w:val="21"/>
                    </w:rPr>
                    <w:t> </w:t>
                  </w:r>
                </w:p>
                <w:p w14:paraId="2AD1961C" w14:textId="77777777" w:rsidR="005B0BCF" w:rsidRDefault="005B0BCF" w:rsidP="005C0437">
                  <w:pPr>
                    <w:numPr>
                      <w:ilvl w:val="0"/>
                      <w:numId w:val="22"/>
                    </w:numPr>
                    <w:spacing w:line="315" w:lineRule="atLeast"/>
                    <w:ind w:left="360"/>
                    <w:rPr>
                      <w:rFonts w:ascii="Arial" w:hAnsi="Arial" w:cs="Arial"/>
                      <w:color w:val="231F20"/>
                      <w:sz w:val="21"/>
                      <w:szCs w:val="21"/>
                    </w:rPr>
                  </w:pPr>
                  <w:r>
                    <w:rPr>
                      <w:rFonts w:ascii="Arial" w:hAnsi="Arial" w:cs="Arial"/>
                      <w:color w:val="000000"/>
                      <w:sz w:val="21"/>
                      <w:szCs w:val="21"/>
                    </w:rPr>
                    <w:t>ensure that information from the child death review process is systematically captured in every case to enable learning to prevent future deaths</w:t>
                  </w:r>
                  <w:r>
                    <w:rPr>
                      <w:rStyle w:val="apple-converted-space"/>
                      <w:rFonts w:ascii="Arial" w:hAnsi="Arial" w:cs="Arial"/>
                      <w:color w:val="000000"/>
                      <w:sz w:val="21"/>
                      <w:szCs w:val="21"/>
                    </w:rPr>
                    <w:t> </w:t>
                  </w:r>
                </w:p>
                <w:p w14:paraId="457877BA" w14:textId="77777777" w:rsidR="005B0BCF" w:rsidRDefault="005B0BCF" w:rsidP="005C0437">
                  <w:pPr>
                    <w:pStyle w:val="NormalWeb"/>
                    <w:spacing w:before="0" w:beforeAutospacing="0" w:after="0" w:afterAutospacing="0"/>
                    <w:ind w:left="340"/>
                    <w:jc w:val="center"/>
                    <w:rPr>
                      <w:rFonts w:ascii="Arial" w:hAnsi="Arial" w:cs="Arial"/>
                      <w:color w:val="231F20"/>
                      <w:sz w:val="21"/>
                      <w:szCs w:val="21"/>
                    </w:rPr>
                  </w:pPr>
                  <w:r>
                    <w:rPr>
                      <w:rFonts w:ascii="Arial" w:hAnsi="Arial" w:cs="Arial"/>
                      <w:color w:val="231F20"/>
                      <w:sz w:val="21"/>
                      <w:szCs w:val="21"/>
                    </w:rPr>
                    <w:t>                                                                                                                                       </w:t>
                  </w:r>
                </w:p>
                <w:p w14:paraId="39960651" w14:textId="77777777" w:rsidR="005B0BCF" w:rsidRDefault="005B0BCF" w:rsidP="005C0437">
                  <w:pPr>
                    <w:pStyle w:val="NormalWeb"/>
                    <w:spacing w:before="0" w:beforeAutospacing="0" w:after="0" w:afterAutospacing="0" w:line="315" w:lineRule="atLeast"/>
                    <w:ind w:left="340"/>
                    <w:rPr>
                      <w:rFonts w:ascii="Arial" w:hAnsi="Arial" w:cs="Arial"/>
                      <w:color w:val="231F20"/>
                      <w:sz w:val="21"/>
                      <w:szCs w:val="21"/>
                    </w:rPr>
                  </w:pPr>
                  <w:r>
                    <w:rPr>
                      <w:rFonts w:ascii="Arial" w:hAnsi="Arial" w:cs="Arial"/>
                      <w:color w:val="000000"/>
                      <w:sz w:val="21"/>
                      <w:szCs w:val="21"/>
                    </w:rPr>
                    <w:t>GP’s have a key input into every child’s life and death. They are a valued point of call for all adults and children in the UK and hold a wealth of information that can provide an insight into the person themselves, their health and any service referrals which may have been involved in a child/family members life.</w:t>
                  </w:r>
                </w:p>
                <w:p w14:paraId="4B7D32E8" w14:textId="77777777" w:rsidR="005B0BCF" w:rsidRDefault="005B0BCF" w:rsidP="005C0437">
                  <w:pPr>
                    <w:pStyle w:val="NormalWeb"/>
                    <w:spacing w:before="0" w:beforeAutospacing="0" w:after="0" w:afterAutospacing="0" w:line="315" w:lineRule="atLeast"/>
                    <w:ind w:left="340"/>
                    <w:rPr>
                      <w:rFonts w:ascii="Arial" w:hAnsi="Arial" w:cs="Arial"/>
                      <w:color w:val="231F20"/>
                      <w:sz w:val="21"/>
                      <w:szCs w:val="21"/>
                    </w:rPr>
                  </w:pPr>
                  <w:r>
                    <w:rPr>
                      <w:rFonts w:ascii="Arial" w:hAnsi="Arial" w:cs="Arial"/>
                      <w:color w:val="231F20"/>
                      <w:sz w:val="21"/>
                      <w:szCs w:val="21"/>
                    </w:rPr>
                    <w:t>                                                                                                                                   </w:t>
                  </w:r>
                </w:p>
                <w:p w14:paraId="1D16D430" w14:textId="77777777" w:rsidR="005B0BCF" w:rsidRDefault="005B0BCF" w:rsidP="005C0437">
                  <w:pPr>
                    <w:pStyle w:val="NormalWeb"/>
                    <w:spacing w:before="0" w:beforeAutospacing="0" w:after="0" w:afterAutospacing="0" w:line="315" w:lineRule="atLeast"/>
                    <w:ind w:left="340"/>
                    <w:rPr>
                      <w:rFonts w:ascii="Arial" w:hAnsi="Arial" w:cs="Arial"/>
                      <w:color w:val="231F20"/>
                      <w:sz w:val="21"/>
                      <w:szCs w:val="21"/>
                    </w:rPr>
                  </w:pPr>
                  <w:r>
                    <w:rPr>
                      <w:rFonts w:ascii="Arial" w:hAnsi="Arial" w:cs="Arial"/>
                      <w:color w:val="000000"/>
                      <w:sz w:val="21"/>
                      <w:szCs w:val="21"/>
                    </w:rPr>
                    <w:t>CDOP always asks the GP of a child or family member for information as the insight gained from the disclosure is instrumental in reviewing the life and death of a child.</w:t>
                  </w:r>
                  <w:r>
                    <w:rPr>
                      <w:rFonts w:ascii="Arial" w:hAnsi="Arial" w:cs="Arial"/>
                      <w:color w:val="231F20"/>
                      <w:sz w:val="21"/>
                      <w:szCs w:val="21"/>
                    </w:rPr>
                    <w:t>                                                                                                                               </w:t>
                  </w:r>
                </w:p>
                <w:p w14:paraId="0FD6EA1E" w14:textId="77777777" w:rsidR="005B0BCF" w:rsidRDefault="005B0BCF" w:rsidP="005C0437">
                  <w:pPr>
                    <w:pStyle w:val="NormalWeb"/>
                    <w:spacing w:before="0" w:beforeAutospacing="0" w:after="0" w:afterAutospacing="0" w:line="315" w:lineRule="atLeast"/>
                    <w:ind w:left="340"/>
                    <w:rPr>
                      <w:rFonts w:ascii="Arial" w:hAnsi="Arial" w:cs="Arial"/>
                      <w:color w:val="231F20"/>
                      <w:sz w:val="21"/>
                      <w:szCs w:val="21"/>
                    </w:rPr>
                  </w:pPr>
                  <w:r>
                    <w:rPr>
                      <w:rFonts w:ascii="Arial" w:hAnsi="Arial" w:cs="Arial"/>
                      <w:b/>
                      <w:bCs/>
                      <w:color w:val="000000"/>
                      <w:sz w:val="21"/>
                      <w:szCs w:val="21"/>
                    </w:rPr>
                    <w:t>GP’s do not need consent of parents or family members to provide the information</w:t>
                  </w:r>
                  <w:r>
                    <w:rPr>
                      <w:rStyle w:val="apple-converted-space"/>
                      <w:rFonts w:ascii="Arial" w:hAnsi="Arial" w:cs="Arial"/>
                      <w:color w:val="000000"/>
                      <w:sz w:val="21"/>
                      <w:szCs w:val="21"/>
                    </w:rPr>
                    <w:t> </w:t>
                  </w:r>
                  <w:r>
                    <w:rPr>
                      <w:rFonts w:ascii="Arial" w:hAnsi="Arial" w:cs="Arial"/>
                      <w:color w:val="000000"/>
                      <w:sz w:val="21"/>
                      <w:szCs w:val="21"/>
                    </w:rPr>
                    <w:t>as indicated in the ‘Child Death Review Purpose</w:t>
                  </w:r>
                  <w:proofErr w:type="gramStart"/>
                  <w:r>
                    <w:rPr>
                      <w:rFonts w:ascii="Arial" w:hAnsi="Arial" w:cs="Arial"/>
                      <w:color w:val="000000"/>
                      <w:sz w:val="21"/>
                      <w:szCs w:val="21"/>
                    </w:rPr>
                    <w:t>’(</w:t>
                  </w:r>
                  <w:proofErr w:type="gramEnd"/>
                  <w:r>
                    <w:rPr>
                      <w:rFonts w:ascii="Arial" w:hAnsi="Arial" w:cs="Arial"/>
                      <w:color w:val="000000"/>
                      <w:sz w:val="21"/>
                      <w:szCs w:val="21"/>
                    </w:rPr>
                    <w:t>Children and Social Work Act 2017, Section 16N 6 official)</w:t>
                  </w:r>
                </w:p>
                <w:p w14:paraId="42E0289C" w14:textId="77777777" w:rsidR="005B0BCF" w:rsidRDefault="005B0BCF" w:rsidP="005C0437">
                  <w:pPr>
                    <w:pStyle w:val="NormalWeb"/>
                    <w:spacing w:before="0" w:beforeAutospacing="0" w:after="0" w:afterAutospacing="0" w:line="315" w:lineRule="atLeast"/>
                    <w:ind w:left="340"/>
                    <w:rPr>
                      <w:rFonts w:ascii="Arial" w:hAnsi="Arial" w:cs="Arial"/>
                      <w:color w:val="231F20"/>
                      <w:sz w:val="21"/>
                      <w:szCs w:val="21"/>
                    </w:rPr>
                  </w:pPr>
                  <w:r>
                    <w:rPr>
                      <w:rFonts w:ascii="Arial" w:hAnsi="Arial" w:cs="Arial"/>
                      <w:color w:val="231F20"/>
                      <w:sz w:val="21"/>
                      <w:szCs w:val="21"/>
                    </w:rPr>
                    <w:t>                                                                                                                           </w:t>
                  </w:r>
                </w:p>
                <w:p w14:paraId="2C82CCDA" w14:textId="77777777" w:rsidR="005B0BCF" w:rsidRDefault="005B0BCF" w:rsidP="005C0437">
                  <w:pPr>
                    <w:pStyle w:val="NormalWeb"/>
                    <w:spacing w:before="0" w:beforeAutospacing="0" w:after="0" w:afterAutospacing="0" w:line="315" w:lineRule="atLeast"/>
                    <w:ind w:left="340"/>
                    <w:rPr>
                      <w:rFonts w:ascii="Arial" w:hAnsi="Arial" w:cs="Arial"/>
                      <w:color w:val="231F20"/>
                      <w:sz w:val="21"/>
                      <w:szCs w:val="21"/>
                    </w:rPr>
                  </w:pPr>
                  <w:hyperlink r:id="rId29" w:tooltip="https://cwccg.net/5ECH-IS1H-3W4C1S-E1TZG-1/c.aspx" w:history="1">
                    <w:r>
                      <w:rPr>
                        <w:rStyle w:val="Hyperlink"/>
                        <w:rFonts w:ascii="Arial" w:hAnsi="Arial" w:cs="Arial"/>
                        <w:sz w:val="21"/>
                        <w:szCs w:val="21"/>
                      </w:rPr>
                      <w:t>https://www.legislation.gov.uk/ukpga/2017/16/part/1/chapter/2/crossheading/child-death-reviews/enacted</w:t>
                    </w:r>
                  </w:hyperlink>
                </w:p>
                <w:p w14:paraId="30F99B6A" w14:textId="77777777" w:rsidR="005B0BCF" w:rsidRDefault="005B0BCF" w:rsidP="005C0437">
                  <w:pPr>
                    <w:pStyle w:val="NormalWeb"/>
                    <w:spacing w:before="0" w:beforeAutospacing="0" w:after="0" w:afterAutospacing="0" w:line="315" w:lineRule="atLeast"/>
                    <w:ind w:left="340"/>
                    <w:rPr>
                      <w:rFonts w:ascii="Arial" w:hAnsi="Arial" w:cs="Arial"/>
                      <w:color w:val="231F20"/>
                      <w:sz w:val="21"/>
                      <w:szCs w:val="21"/>
                    </w:rPr>
                  </w:pPr>
                  <w:r>
                    <w:rPr>
                      <w:rFonts w:ascii="Arial" w:hAnsi="Arial" w:cs="Arial"/>
                      <w:color w:val="231F20"/>
                      <w:sz w:val="21"/>
                      <w:szCs w:val="21"/>
                    </w:rPr>
                    <w:t>                                                                                                                                    </w:t>
                  </w:r>
                </w:p>
                <w:p w14:paraId="72CC11A3" w14:textId="77777777" w:rsidR="005B0BCF" w:rsidRDefault="005B0BCF" w:rsidP="005C0437">
                  <w:pPr>
                    <w:pStyle w:val="NormalWeb"/>
                    <w:spacing w:before="0" w:beforeAutospacing="0" w:after="0" w:afterAutospacing="0" w:line="315" w:lineRule="atLeast"/>
                    <w:ind w:left="340"/>
                    <w:rPr>
                      <w:rFonts w:ascii="Arial" w:hAnsi="Arial" w:cs="Arial"/>
                      <w:color w:val="231F20"/>
                      <w:sz w:val="21"/>
                      <w:szCs w:val="21"/>
                    </w:rPr>
                  </w:pPr>
                  <w:r>
                    <w:rPr>
                      <w:rFonts w:ascii="Arial" w:hAnsi="Arial" w:cs="Arial"/>
                      <w:color w:val="000000"/>
                      <w:sz w:val="21"/>
                      <w:szCs w:val="21"/>
                    </w:rPr>
                    <w:t>Family members will have been contacted via the CDOP statutory letter and will therefore be aware of the review.</w:t>
                  </w:r>
                </w:p>
                <w:p w14:paraId="7B9D05BD" w14:textId="77777777" w:rsidR="005B0BCF" w:rsidRDefault="005B0BCF" w:rsidP="005C0437">
                  <w:pPr>
                    <w:pStyle w:val="NormalWeb"/>
                    <w:spacing w:before="0" w:beforeAutospacing="0" w:after="0" w:afterAutospacing="0" w:line="315" w:lineRule="atLeast"/>
                    <w:ind w:left="340"/>
                    <w:rPr>
                      <w:rFonts w:ascii="Arial" w:hAnsi="Arial" w:cs="Arial"/>
                      <w:color w:val="231F20"/>
                      <w:sz w:val="21"/>
                      <w:szCs w:val="21"/>
                    </w:rPr>
                  </w:pPr>
                  <w:r>
                    <w:rPr>
                      <w:rFonts w:ascii="Arial" w:hAnsi="Arial" w:cs="Arial"/>
                      <w:color w:val="231F20"/>
                      <w:sz w:val="21"/>
                      <w:szCs w:val="21"/>
                    </w:rPr>
                    <w:t>               </w:t>
                  </w:r>
                </w:p>
                <w:p w14:paraId="60A36D69" w14:textId="77777777" w:rsidR="005B0BCF" w:rsidRDefault="005B0BCF" w:rsidP="005C0437">
                  <w:pPr>
                    <w:pStyle w:val="NormalWeb"/>
                    <w:spacing w:before="0" w:beforeAutospacing="0" w:after="0" w:afterAutospacing="0" w:line="315" w:lineRule="atLeast"/>
                    <w:ind w:left="340"/>
                    <w:rPr>
                      <w:rFonts w:ascii="Arial" w:hAnsi="Arial" w:cs="Arial"/>
                      <w:color w:val="231F20"/>
                      <w:sz w:val="21"/>
                      <w:szCs w:val="21"/>
                    </w:rPr>
                  </w:pPr>
                  <w:r>
                    <w:rPr>
                      <w:rFonts w:ascii="Arial" w:hAnsi="Arial" w:cs="Arial"/>
                      <w:color w:val="231F20"/>
                      <w:sz w:val="21"/>
                      <w:szCs w:val="21"/>
                    </w:rPr>
                    <w:t xml:space="preserve"> </w:t>
                  </w:r>
                </w:p>
                <w:tbl>
                  <w:tblPr>
                    <w:tblW w:w="5000" w:type="pct"/>
                    <w:tblCellMar>
                      <w:left w:w="0" w:type="dxa"/>
                      <w:right w:w="0" w:type="dxa"/>
                    </w:tblCellMar>
                    <w:tblLook w:val="04A0" w:firstRow="1" w:lastRow="0" w:firstColumn="1" w:lastColumn="0" w:noHBand="0" w:noVBand="1"/>
                  </w:tblPr>
                  <w:tblGrid>
                    <w:gridCol w:w="9926"/>
                  </w:tblGrid>
                  <w:tr w:rsidR="005B0BCF" w14:paraId="11228131" w14:textId="77777777" w:rsidTr="005B0BCF">
                    <w:tc>
                      <w:tcPr>
                        <w:tcW w:w="0" w:type="auto"/>
                        <w:tcBorders>
                          <w:top w:val="nil"/>
                          <w:left w:val="nil"/>
                          <w:bottom w:val="nil"/>
                          <w:right w:val="nil"/>
                        </w:tcBorders>
                        <w:tcMar>
                          <w:top w:w="150" w:type="dxa"/>
                          <w:left w:w="300" w:type="dxa"/>
                          <w:bottom w:w="150" w:type="dxa"/>
                          <w:right w:w="300" w:type="dxa"/>
                        </w:tcMar>
                        <w:hideMark/>
                      </w:tcPr>
                      <w:p w14:paraId="78A94755" w14:textId="38CDBC7C" w:rsidR="005B0BCF" w:rsidRDefault="005B0BCF" w:rsidP="005C0437">
                        <w:pPr>
                          <w:pStyle w:val="NormalWeb"/>
                          <w:spacing w:before="0" w:beforeAutospacing="0" w:after="0" w:afterAutospacing="0" w:line="315" w:lineRule="atLeast"/>
                          <w:ind w:right="-567"/>
                          <w:rPr>
                            <w:rFonts w:ascii="Arial" w:hAnsi="Arial" w:cs="Arial"/>
                            <w:color w:val="231F20"/>
                            <w:sz w:val="21"/>
                            <w:szCs w:val="21"/>
                          </w:rPr>
                        </w:pPr>
                        <w:r>
                          <w:rPr>
                            <w:rFonts w:ascii="Arial" w:hAnsi="Arial" w:cs="Arial"/>
                            <w:b/>
                            <w:bCs/>
                            <w:color w:val="000000"/>
                            <w:sz w:val="21"/>
                            <w:szCs w:val="21"/>
                          </w:rPr>
                          <w:t>Practices are reminded to kindly prioritise any requests that come from CDOP and to conta</w:t>
                        </w:r>
                        <w:r w:rsidR="005C0437">
                          <w:rPr>
                            <w:rFonts w:ascii="Arial" w:hAnsi="Arial" w:cs="Arial"/>
                            <w:b/>
                            <w:bCs/>
                            <w:color w:val="000000"/>
                            <w:sz w:val="21"/>
                            <w:szCs w:val="21"/>
                          </w:rPr>
                          <w:t xml:space="preserve">ct </w:t>
                        </w:r>
                        <w:r>
                          <w:rPr>
                            <w:rFonts w:ascii="Arial" w:hAnsi="Arial" w:cs="Arial"/>
                            <w:b/>
                            <w:bCs/>
                            <w:color w:val="000000"/>
                            <w:sz w:val="21"/>
                            <w:szCs w:val="21"/>
                          </w:rPr>
                          <w:t>the safeguarding team, if any concerns arise:</w:t>
                        </w:r>
                        <w:r>
                          <w:rPr>
                            <w:rStyle w:val="apple-converted-space"/>
                            <w:rFonts w:ascii="Arial" w:hAnsi="Arial" w:cs="Arial"/>
                            <w:b/>
                            <w:bCs/>
                            <w:color w:val="000000"/>
                            <w:sz w:val="21"/>
                            <w:szCs w:val="21"/>
                          </w:rPr>
                          <w:t> </w:t>
                        </w:r>
                        <w:hyperlink r:id="rId30" w:tooltip="mailto:cwccg.safeguarding@nhs.net" w:history="1">
                          <w:r>
                            <w:rPr>
                              <w:rStyle w:val="Hyperlink"/>
                              <w:rFonts w:ascii="Arial" w:hAnsi="Arial" w:cs="Arial"/>
                              <w:b/>
                              <w:bCs/>
                              <w:color w:val="0078D4"/>
                              <w:sz w:val="21"/>
                              <w:szCs w:val="21"/>
                            </w:rPr>
                            <w:t>cwccg.safeguarding@nhs.net</w:t>
                          </w:r>
                        </w:hyperlink>
                      </w:p>
                    </w:tc>
                  </w:tr>
                </w:tbl>
                <w:p w14:paraId="73C2EB45" w14:textId="77777777" w:rsidR="005B0BCF" w:rsidRDefault="005B0BCF" w:rsidP="005B0BCF">
                  <w:pPr>
                    <w:rPr>
                      <w:vanish/>
                    </w:rPr>
                  </w:pPr>
                </w:p>
                <w:tbl>
                  <w:tblPr>
                    <w:tblW w:w="5000" w:type="pct"/>
                    <w:tblCellMar>
                      <w:left w:w="0" w:type="dxa"/>
                      <w:right w:w="0" w:type="dxa"/>
                    </w:tblCellMar>
                    <w:tblLook w:val="04A0" w:firstRow="1" w:lastRow="0" w:firstColumn="1" w:lastColumn="0" w:noHBand="0" w:noVBand="1"/>
                  </w:tblPr>
                  <w:tblGrid>
                    <w:gridCol w:w="9926"/>
                  </w:tblGrid>
                  <w:tr w:rsidR="005B0BCF" w14:paraId="1DF83435" w14:textId="77777777" w:rsidTr="005B0BCF">
                    <w:tc>
                      <w:tcPr>
                        <w:tcW w:w="0" w:type="auto"/>
                        <w:tcBorders>
                          <w:top w:val="nil"/>
                          <w:left w:val="nil"/>
                          <w:bottom w:val="nil"/>
                          <w:right w:val="nil"/>
                        </w:tcBorders>
                        <w:tcMar>
                          <w:top w:w="150" w:type="dxa"/>
                          <w:left w:w="300" w:type="dxa"/>
                          <w:bottom w:w="150" w:type="dxa"/>
                          <w:right w:w="300" w:type="dxa"/>
                        </w:tcMar>
                        <w:hideMark/>
                      </w:tcPr>
                      <w:p w14:paraId="17C8B84B" w14:textId="77777777" w:rsidR="005B0BCF" w:rsidRDefault="005B0BCF" w:rsidP="005B0BCF">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rPr>
                          <w:t>Wellbeing for Warwickshire service</w:t>
                        </w:r>
                      </w:p>
                      <w:p w14:paraId="0A52E366" w14:textId="77777777" w:rsidR="005B0BCF" w:rsidRDefault="005B0BCF" w:rsidP="005B0BCF">
                        <w:pPr>
                          <w:pStyle w:val="Heading1"/>
                          <w:spacing w:before="0" w:beforeAutospacing="0" w:after="0" w:afterAutospacing="0" w:line="540" w:lineRule="atLeast"/>
                          <w:rPr>
                            <w:rFonts w:ascii="Arial" w:hAnsi="Arial" w:cs="Arial"/>
                            <w:color w:val="005EB8"/>
                            <w:sz w:val="36"/>
                            <w:szCs w:val="36"/>
                          </w:rPr>
                        </w:pPr>
                        <w:r>
                          <w:rPr>
                            <w:rFonts w:ascii="Arial" w:hAnsi="Arial" w:cs="Arial"/>
                            <w:sz w:val="21"/>
                            <w:szCs w:val="21"/>
                          </w:rPr>
                          <w:lastRenderedPageBreak/>
                          <w:t>The Wellbeing for Warwickshire service is expanding.</w:t>
                        </w:r>
                      </w:p>
                      <w:p w14:paraId="28EA84D7" w14:textId="77777777" w:rsidR="005B0BCF" w:rsidRDefault="005B0BCF" w:rsidP="005B0BCF">
                        <w:pPr>
                          <w:pStyle w:val="NormalWeb"/>
                          <w:spacing w:before="0" w:beforeAutospacing="0" w:after="0" w:afterAutospacing="0" w:line="330" w:lineRule="atLeast"/>
                          <w:jc w:val="center"/>
                          <w:rPr>
                            <w:rFonts w:ascii="Arial" w:hAnsi="Arial" w:cs="Arial"/>
                            <w:color w:val="231F20"/>
                            <w:sz w:val="21"/>
                            <w:szCs w:val="21"/>
                          </w:rPr>
                        </w:pPr>
                        <w:r>
                          <w:rPr>
                            <w:rFonts w:ascii="Arial" w:hAnsi="Arial" w:cs="Arial"/>
                            <w:color w:val="231F20"/>
                            <w:sz w:val="21"/>
                            <w:szCs w:val="21"/>
                          </w:rPr>
                          <w:t>                                                                                                                                       </w:t>
                        </w:r>
                      </w:p>
                      <w:p w14:paraId="47F6FC34" w14:textId="77777777" w:rsidR="005B0BCF" w:rsidRDefault="005B0BCF" w:rsidP="005B0BC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Expansion of the Wellbeing for Warwickshire service will give Warwickshire residents easier access to find the right mental health and emotional wellbeing support.  For more </w:t>
                        </w:r>
                        <w:proofErr w:type="gramStart"/>
                        <w:r>
                          <w:rPr>
                            <w:rFonts w:ascii="Arial" w:hAnsi="Arial" w:cs="Arial"/>
                            <w:color w:val="231F20"/>
                            <w:sz w:val="21"/>
                            <w:szCs w:val="21"/>
                          </w:rPr>
                          <w:t>information</w:t>
                        </w:r>
                        <w:proofErr w:type="gramEnd"/>
                        <w:r>
                          <w:rPr>
                            <w:rFonts w:ascii="Arial" w:hAnsi="Arial" w:cs="Arial"/>
                            <w:color w:val="231F20"/>
                            <w:sz w:val="21"/>
                            <w:szCs w:val="21"/>
                          </w:rPr>
                          <w:t xml:space="preserve"> please see</w:t>
                        </w:r>
                        <w:r>
                          <w:rPr>
                            <w:rStyle w:val="apple-converted-space"/>
                            <w:rFonts w:ascii="Arial" w:hAnsi="Arial" w:cs="Arial"/>
                            <w:color w:val="231F20"/>
                            <w:sz w:val="21"/>
                            <w:szCs w:val="21"/>
                          </w:rPr>
                          <w:t> </w:t>
                        </w:r>
                        <w:hyperlink r:id="rId31" w:tooltip="https://cwccg.net/5ECH-IS1H-3W4C1S-E1TZH-1/c.aspx" w:history="1">
                          <w:r>
                            <w:rPr>
                              <w:rStyle w:val="Hyperlink"/>
                              <w:rFonts w:ascii="Arial" w:hAnsi="Arial" w:cs="Arial"/>
                              <w:color w:val="0000EE"/>
                              <w:sz w:val="21"/>
                              <w:szCs w:val="21"/>
                            </w:rPr>
                            <w:t>attached.</w:t>
                          </w:r>
                        </w:hyperlink>
                      </w:p>
                      <w:p w14:paraId="69363765" w14:textId="77777777" w:rsidR="005B0BCF" w:rsidRDefault="005B0BCF" w:rsidP="005B0BC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5FF81C18" w14:textId="77777777" w:rsidR="005B0BCF" w:rsidRDefault="005B0BCF" w:rsidP="005B0BC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4C5AAEF7" w14:textId="77777777" w:rsidR="005B0BCF" w:rsidRDefault="005B0BCF" w:rsidP="005B0BCF">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rPr>
                          <w:t>The Cass Review- Independent review of gender identity services for children and young people: Interim report</w:t>
                        </w:r>
                        <w:r>
                          <w:rPr>
                            <w:rStyle w:val="apple-converted-space"/>
                            <w:rFonts w:ascii="Arial" w:hAnsi="Arial" w:cs="Arial"/>
                            <w:b/>
                            <w:bCs/>
                            <w:color w:val="00B0F0"/>
                          </w:rPr>
                          <w:t> </w:t>
                        </w:r>
                      </w:p>
                      <w:p w14:paraId="4DF7294C" w14:textId="77777777" w:rsidR="005B0BCF" w:rsidRDefault="005B0BCF" w:rsidP="005B0BCF">
                        <w:pPr>
                          <w:pStyle w:val="NormalWeb"/>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Please see attached the</w:t>
                        </w:r>
                        <w:r>
                          <w:rPr>
                            <w:rStyle w:val="apple-converted-space"/>
                            <w:rFonts w:ascii="Arial" w:hAnsi="Arial" w:cs="Arial"/>
                            <w:color w:val="000000"/>
                            <w:sz w:val="21"/>
                            <w:szCs w:val="21"/>
                          </w:rPr>
                          <w:t> </w:t>
                        </w:r>
                        <w:hyperlink r:id="rId32" w:tooltip="https://cwccg.net/5ECH-IS1H-3W4C1S-E1TZI-1/c.aspx" w:history="1">
                          <w:r>
                            <w:rPr>
                              <w:rStyle w:val="Hyperlink"/>
                              <w:rFonts w:ascii="Arial" w:hAnsi="Arial" w:cs="Arial"/>
                              <w:color w:val="0000EE"/>
                              <w:sz w:val="21"/>
                              <w:szCs w:val="21"/>
                            </w:rPr>
                            <w:t>report</w:t>
                          </w:r>
                        </w:hyperlink>
                        <w:r>
                          <w:rPr>
                            <w:rStyle w:val="apple-converted-space"/>
                            <w:rFonts w:ascii="Arial" w:hAnsi="Arial" w:cs="Arial"/>
                            <w:color w:val="000000"/>
                            <w:sz w:val="21"/>
                            <w:szCs w:val="21"/>
                          </w:rPr>
                          <w:t> </w:t>
                        </w:r>
                        <w:r>
                          <w:rPr>
                            <w:rFonts w:ascii="Arial" w:hAnsi="Arial" w:cs="Arial"/>
                            <w:color w:val="000000"/>
                            <w:sz w:val="21"/>
                            <w:szCs w:val="21"/>
                          </w:rPr>
                          <w:t>for information which has been shared by the Safeguarding Team.</w:t>
                        </w:r>
                        <w:r>
                          <w:rPr>
                            <w:rFonts w:ascii="Arial" w:hAnsi="Arial" w:cs="Arial"/>
                            <w:color w:val="231F20"/>
                            <w:sz w:val="21"/>
                            <w:szCs w:val="21"/>
                          </w:rPr>
                          <w:t>  </w:t>
                        </w:r>
                      </w:p>
                    </w:tc>
                  </w:tr>
                </w:tbl>
                <w:p w14:paraId="55F7A8CC" w14:textId="77777777" w:rsidR="005B0BCF" w:rsidRDefault="005B0BCF" w:rsidP="005B0BCF">
                  <w:pPr>
                    <w:rPr>
                      <w:vanish/>
                    </w:rPr>
                  </w:pPr>
                </w:p>
                <w:tbl>
                  <w:tblPr>
                    <w:tblW w:w="5000" w:type="pct"/>
                    <w:tblCellMar>
                      <w:left w:w="0" w:type="dxa"/>
                      <w:right w:w="0" w:type="dxa"/>
                    </w:tblCellMar>
                    <w:tblLook w:val="04A0" w:firstRow="1" w:lastRow="0" w:firstColumn="1" w:lastColumn="0" w:noHBand="0" w:noVBand="1"/>
                  </w:tblPr>
                  <w:tblGrid>
                    <w:gridCol w:w="9926"/>
                  </w:tblGrid>
                  <w:tr w:rsidR="005B0BCF" w14:paraId="608C1609" w14:textId="77777777" w:rsidTr="005B0BCF">
                    <w:tc>
                      <w:tcPr>
                        <w:tcW w:w="0" w:type="auto"/>
                        <w:tcBorders>
                          <w:top w:val="nil"/>
                          <w:left w:val="nil"/>
                          <w:bottom w:val="nil"/>
                          <w:right w:val="nil"/>
                        </w:tcBorders>
                        <w:tcMar>
                          <w:top w:w="150" w:type="dxa"/>
                          <w:left w:w="300" w:type="dxa"/>
                          <w:bottom w:w="150" w:type="dxa"/>
                          <w:right w:w="300" w:type="dxa"/>
                        </w:tcMar>
                        <w:hideMark/>
                      </w:tcPr>
                      <w:p w14:paraId="19138842" w14:textId="77777777" w:rsidR="005B0BCF" w:rsidRDefault="005B0BCF" w:rsidP="005B0BCF">
                        <w:pPr>
                          <w:pStyle w:val="wordsection1"/>
                          <w:shd w:val="clear" w:color="auto" w:fill="FFFFFF"/>
                          <w:spacing w:before="0" w:beforeAutospacing="0" w:after="0" w:afterAutospacing="0" w:line="315" w:lineRule="atLeast"/>
                          <w:rPr>
                            <w:rFonts w:ascii="Arial" w:hAnsi="Arial" w:cs="Arial"/>
                            <w:color w:val="231F20"/>
                            <w:sz w:val="21"/>
                            <w:szCs w:val="21"/>
                          </w:rPr>
                        </w:pPr>
                        <w:r>
                          <w:rPr>
                            <w:rFonts w:ascii="Arial" w:hAnsi="Arial" w:cs="Arial"/>
                            <w:b/>
                            <w:bCs/>
                            <w:color w:val="00B0F0"/>
                          </w:rPr>
                          <w:t>CCG PCN Changes</w:t>
                        </w:r>
                      </w:p>
                      <w:p w14:paraId="1D5EFFE8" w14:textId="77777777" w:rsidR="005B0BCF" w:rsidRDefault="005B0BCF" w:rsidP="005B0BCF">
                        <w:pPr>
                          <w:pStyle w:val="wordsection1"/>
                          <w:shd w:val="clear" w:color="auto" w:fill="FFFFFF"/>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Please note the changes</w:t>
                        </w:r>
                        <w:r>
                          <w:rPr>
                            <w:rStyle w:val="apple-converted-space"/>
                            <w:rFonts w:ascii="Arial" w:hAnsi="Arial" w:cs="Arial"/>
                            <w:color w:val="231F20"/>
                            <w:sz w:val="21"/>
                            <w:szCs w:val="21"/>
                          </w:rPr>
                          <w:t> </w:t>
                        </w:r>
                        <w:hyperlink r:id="rId33" w:tooltip="https://cwccg.net/5ECH-IS1H-3W4C1S-E1UX6-1/c.aspx" w:history="1">
                          <w:r>
                            <w:rPr>
                              <w:rStyle w:val="Hyperlink"/>
                              <w:rFonts w:ascii="Arial" w:hAnsi="Arial" w:cs="Arial"/>
                              <w:color w:val="00B0F0"/>
                              <w:sz w:val="21"/>
                              <w:szCs w:val="21"/>
                            </w:rPr>
                            <w:t>here.</w:t>
                          </w:r>
                        </w:hyperlink>
                      </w:p>
                    </w:tc>
                  </w:tr>
                </w:tbl>
                <w:p w14:paraId="79363E4B" w14:textId="77777777" w:rsidR="005B0BCF" w:rsidRDefault="005B0BCF" w:rsidP="005B0BCF">
                  <w:pPr>
                    <w:rPr>
                      <w:vanish/>
                    </w:rPr>
                  </w:pPr>
                </w:p>
                <w:tbl>
                  <w:tblPr>
                    <w:tblW w:w="5000" w:type="pct"/>
                    <w:tblCellMar>
                      <w:left w:w="0" w:type="dxa"/>
                      <w:right w:w="0" w:type="dxa"/>
                    </w:tblCellMar>
                    <w:tblLook w:val="04A0" w:firstRow="1" w:lastRow="0" w:firstColumn="1" w:lastColumn="0" w:noHBand="0" w:noVBand="1"/>
                  </w:tblPr>
                  <w:tblGrid>
                    <w:gridCol w:w="9926"/>
                  </w:tblGrid>
                  <w:tr w:rsidR="005B0BCF" w14:paraId="0F52C3C4" w14:textId="77777777" w:rsidTr="005B0BCF">
                    <w:tc>
                      <w:tcPr>
                        <w:tcW w:w="0" w:type="auto"/>
                        <w:tcBorders>
                          <w:top w:val="nil"/>
                          <w:left w:val="nil"/>
                          <w:bottom w:val="nil"/>
                          <w:right w:val="nil"/>
                        </w:tcBorders>
                        <w:tcMar>
                          <w:top w:w="150" w:type="dxa"/>
                          <w:left w:w="300" w:type="dxa"/>
                          <w:bottom w:w="150" w:type="dxa"/>
                          <w:right w:w="300" w:type="dxa"/>
                        </w:tcMar>
                        <w:hideMark/>
                      </w:tcPr>
                      <w:p w14:paraId="3100BA15" w14:textId="77777777" w:rsidR="005B0BCF" w:rsidRDefault="005B0BCF" w:rsidP="005B0BCF">
                        <w:pPr>
                          <w:pStyle w:val="NormalWeb"/>
                          <w:spacing w:before="0" w:beforeAutospacing="0" w:after="0" w:afterAutospacing="0" w:line="330" w:lineRule="atLeast"/>
                          <w:rPr>
                            <w:rFonts w:ascii="Arial" w:hAnsi="Arial" w:cs="Arial"/>
                            <w:color w:val="231F20"/>
                            <w:sz w:val="21"/>
                            <w:szCs w:val="21"/>
                          </w:rPr>
                        </w:pPr>
                        <w:r>
                          <w:rPr>
                            <w:rFonts w:ascii="Arial" w:hAnsi="Arial" w:cs="Arial"/>
                            <w:b/>
                            <w:bCs/>
                            <w:color w:val="00B0F0"/>
                          </w:rPr>
                          <w:t>Thrive into Work</w:t>
                        </w:r>
                        <w:r>
                          <w:rPr>
                            <w:rStyle w:val="apple-converted-space"/>
                            <w:rFonts w:ascii="Arial" w:hAnsi="Arial" w:cs="Arial"/>
                            <w:b/>
                            <w:bCs/>
                            <w:color w:val="00B0F0"/>
                          </w:rPr>
                          <w:t> </w:t>
                        </w:r>
                      </w:p>
                      <w:p w14:paraId="03EF94C5" w14:textId="77777777" w:rsidR="005B0BCF" w:rsidRDefault="005B0BCF" w:rsidP="005B0BCF">
                        <w:pPr>
                          <w:pStyle w:val="NormalWeb"/>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Are any of your patients looking to find employment?</w:t>
                        </w:r>
                        <w:r>
                          <w:rPr>
                            <w:rStyle w:val="apple-converted-space"/>
                            <w:rFonts w:ascii="Arial" w:hAnsi="Arial" w:cs="Arial"/>
                            <w:color w:val="000000"/>
                            <w:sz w:val="21"/>
                            <w:szCs w:val="21"/>
                          </w:rPr>
                          <w:t> </w:t>
                        </w:r>
                        <w:proofErr w:type="gramStart"/>
                        <w:r>
                          <w:rPr>
                            <w:rFonts w:ascii="Arial" w:hAnsi="Arial" w:cs="Arial"/>
                            <w:color w:val="000000"/>
                            <w:sz w:val="21"/>
                            <w:szCs w:val="21"/>
                          </w:rPr>
                          <w:t>Well</w:t>
                        </w:r>
                        <w:proofErr w:type="gramEnd"/>
                        <w:r>
                          <w:rPr>
                            <w:rFonts w:ascii="Arial" w:hAnsi="Arial" w:cs="Arial"/>
                            <w:color w:val="000000"/>
                            <w:sz w:val="21"/>
                            <w:szCs w:val="21"/>
                          </w:rPr>
                          <w:t xml:space="preserve"> the Thrive into Work service is still here to help!</w:t>
                        </w:r>
                        <w:r>
                          <w:rPr>
                            <w:rStyle w:val="apple-converted-space"/>
                            <w:rFonts w:ascii="Arial" w:hAnsi="Arial" w:cs="Arial"/>
                            <w:color w:val="000000"/>
                            <w:sz w:val="21"/>
                            <w:szCs w:val="21"/>
                          </w:rPr>
                          <w:t> </w:t>
                        </w:r>
                      </w:p>
                      <w:p w14:paraId="192AF494" w14:textId="77777777" w:rsidR="005B0BCF" w:rsidRDefault="005B0BCF" w:rsidP="005B0BC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1FF58F49" w14:textId="77777777" w:rsidR="005B0BCF" w:rsidRDefault="005B0BCF" w:rsidP="005B0BCF">
                        <w:pPr>
                          <w:pStyle w:val="NormalWeb"/>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Please see the attached leaflets:</w:t>
                        </w:r>
                      </w:p>
                      <w:p w14:paraId="2A869BDE" w14:textId="77777777" w:rsidR="005B0BCF" w:rsidRDefault="005B0BCF" w:rsidP="005B0BCF">
                        <w:pPr>
                          <w:numPr>
                            <w:ilvl w:val="0"/>
                            <w:numId w:val="23"/>
                          </w:numPr>
                          <w:spacing w:line="315" w:lineRule="atLeast"/>
                          <w:rPr>
                            <w:rFonts w:ascii="Arial" w:hAnsi="Arial" w:cs="Arial"/>
                            <w:color w:val="231F20"/>
                            <w:sz w:val="21"/>
                            <w:szCs w:val="21"/>
                          </w:rPr>
                        </w:pPr>
                        <w:hyperlink r:id="rId34" w:tooltip="https://cwccg.net/5ECH-IS1H-3W4C1S-E1TZJ-1/c.aspx" w:history="1">
                          <w:r>
                            <w:rPr>
                              <w:rStyle w:val="Hyperlink"/>
                              <w:rFonts w:ascii="Arial" w:hAnsi="Arial" w:cs="Arial"/>
                              <w:color w:val="0000EE"/>
                              <w:sz w:val="21"/>
                              <w:szCs w:val="21"/>
                            </w:rPr>
                            <w:t>Thrive leaflet</w:t>
                          </w:r>
                        </w:hyperlink>
                      </w:p>
                      <w:p w14:paraId="09165DE8" w14:textId="77777777" w:rsidR="005B0BCF" w:rsidRDefault="005B0BCF" w:rsidP="005B0BCF">
                        <w:pPr>
                          <w:numPr>
                            <w:ilvl w:val="0"/>
                            <w:numId w:val="23"/>
                          </w:numPr>
                          <w:spacing w:line="315" w:lineRule="atLeast"/>
                          <w:rPr>
                            <w:rFonts w:ascii="Arial" w:hAnsi="Arial" w:cs="Arial"/>
                            <w:color w:val="231F20"/>
                            <w:sz w:val="21"/>
                            <w:szCs w:val="21"/>
                          </w:rPr>
                        </w:pPr>
                        <w:hyperlink r:id="rId35" w:tooltip="https://cwccg.net/5ECH-IS1H-3W4C1S-E1TZK-1/c.aspx" w:history="1">
                          <w:r>
                            <w:rPr>
                              <w:rStyle w:val="Hyperlink"/>
                              <w:rFonts w:ascii="Arial" w:hAnsi="Arial" w:cs="Arial"/>
                              <w:color w:val="0000EE"/>
                              <w:sz w:val="21"/>
                              <w:szCs w:val="21"/>
                            </w:rPr>
                            <w:t>Information sheet</w:t>
                          </w:r>
                        </w:hyperlink>
                      </w:p>
                      <w:p w14:paraId="3A1D40FC" w14:textId="77777777" w:rsidR="005B0BCF" w:rsidRDefault="005B0BCF" w:rsidP="005B0BCF">
                        <w:pPr>
                          <w:numPr>
                            <w:ilvl w:val="0"/>
                            <w:numId w:val="23"/>
                          </w:numPr>
                          <w:spacing w:line="315" w:lineRule="atLeast"/>
                          <w:rPr>
                            <w:rFonts w:ascii="Arial" w:hAnsi="Arial" w:cs="Arial"/>
                            <w:color w:val="231F20"/>
                            <w:sz w:val="21"/>
                            <w:szCs w:val="21"/>
                          </w:rPr>
                        </w:pPr>
                        <w:hyperlink r:id="rId36" w:tooltip="https://cwccg.net/5ECH-IS1H-3W4C1S-E1TZL-1/c.aspx" w:history="1">
                          <w:r>
                            <w:rPr>
                              <w:rStyle w:val="Hyperlink"/>
                              <w:rFonts w:ascii="Arial" w:hAnsi="Arial" w:cs="Arial"/>
                              <w:color w:val="0000EE"/>
                              <w:sz w:val="21"/>
                              <w:szCs w:val="21"/>
                            </w:rPr>
                            <w:t>How to refer</w:t>
                          </w:r>
                        </w:hyperlink>
                      </w:p>
                    </w:tc>
                  </w:tr>
                </w:tbl>
                <w:p w14:paraId="752CDCDD" w14:textId="77777777" w:rsidR="005B0BCF" w:rsidRDefault="005B0BCF" w:rsidP="005B0BCF">
                  <w:pPr>
                    <w:rPr>
                      <w:vanish/>
                    </w:rPr>
                  </w:pPr>
                </w:p>
                <w:tbl>
                  <w:tblPr>
                    <w:tblW w:w="5000" w:type="pct"/>
                    <w:tblCellMar>
                      <w:left w:w="0" w:type="dxa"/>
                      <w:right w:w="0" w:type="dxa"/>
                    </w:tblCellMar>
                    <w:tblLook w:val="04A0" w:firstRow="1" w:lastRow="0" w:firstColumn="1" w:lastColumn="0" w:noHBand="0" w:noVBand="1"/>
                  </w:tblPr>
                  <w:tblGrid>
                    <w:gridCol w:w="9926"/>
                  </w:tblGrid>
                  <w:tr w:rsidR="005B0BCF" w14:paraId="399AA58C" w14:textId="77777777" w:rsidTr="005B0BCF">
                    <w:tc>
                      <w:tcPr>
                        <w:tcW w:w="0" w:type="auto"/>
                        <w:tcBorders>
                          <w:top w:val="nil"/>
                          <w:left w:val="nil"/>
                          <w:bottom w:val="nil"/>
                          <w:right w:val="nil"/>
                        </w:tcBorders>
                        <w:tcMar>
                          <w:top w:w="150" w:type="dxa"/>
                          <w:left w:w="300" w:type="dxa"/>
                          <w:bottom w:w="150" w:type="dxa"/>
                          <w:right w:w="300" w:type="dxa"/>
                        </w:tcMar>
                        <w:hideMark/>
                      </w:tcPr>
                      <w:p w14:paraId="5521FFFF" w14:textId="77777777" w:rsidR="005B0BCF" w:rsidRDefault="005B0BCF" w:rsidP="005B0BCF">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B0F0"/>
                          </w:rPr>
                          <w:t>Supply issue with for Disopyramide 100mg and 150mg capsules</w:t>
                        </w:r>
                        <w:r>
                          <w:rPr>
                            <w:rStyle w:val="apple-converted-space"/>
                            <w:rFonts w:ascii="Arial" w:hAnsi="Arial" w:cs="Arial"/>
                            <w:b/>
                            <w:bCs/>
                            <w:color w:val="00B0F0"/>
                          </w:rPr>
                          <w:t> </w:t>
                        </w:r>
                      </w:p>
                      <w:p w14:paraId="1466C144" w14:textId="77777777" w:rsidR="005B0BCF" w:rsidRDefault="005B0BCF" w:rsidP="005B0BC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Please find</w:t>
                        </w:r>
                        <w:r>
                          <w:rPr>
                            <w:rStyle w:val="apple-converted-space"/>
                            <w:rFonts w:ascii="Arial" w:hAnsi="Arial" w:cs="Arial"/>
                            <w:color w:val="231F20"/>
                            <w:sz w:val="21"/>
                            <w:szCs w:val="21"/>
                          </w:rPr>
                          <w:t> </w:t>
                        </w:r>
                        <w:hyperlink r:id="rId37" w:tooltip="https://cwccg.net/5ECH-IS1H-3W4C1S-E1TZM-1/c.aspx" w:history="1">
                          <w:r>
                            <w:rPr>
                              <w:rStyle w:val="Hyperlink"/>
                              <w:rFonts w:ascii="Arial" w:hAnsi="Arial" w:cs="Arial"/>
                              <w:color w:val="0000EE"/>
                              <w:sz w:val="21"/>
                              <w:szCs w:val="21"/>
                            </w:rPr>
                            <w:t>attached</w:t>
                          </w:r>
                        </w:hyperlink>
                        <w:r>
                          <w:rPr>
                            <w:rStyle w:val="apple-converted-space"/>
                            <w:rFonts w:ascii="Arial" w:hAnsi="Arial" w:cs="Arial"/>
                            <w:color w:val="231F20"/>
                            <w:sz w:val="21"/>
                            <w:szCs w:val="21"/>
                          </w:rPr>
                          <w:t> </w:t>
                        </w:r>
                        <w:r>
                          <w:rPr>
                            <w:rFonts w:ascii="Arial" w:hAnsi="Arial" w:cs="Arial"/>
                            <w:color w:val="231F20"/>
                            <w:sz w:val="21"/>
                            <w:szCs w:val="21"/>
                          </w:rPr>
                          <w:t>a Medicine Supply Notification for:</w:t>
                        </w:r>
                        <w:r>
                          <w:rPr>
                            <w:rStyle w:val="apple-converted-space"/>
                            <w:rFonts w:ascii="Arial" w:hAnsi="Arial" w:cs="Arial"/>
                            <w:color w:val="231F20"/>
                            <w:sz w:val="21"/>
                            <w:szCs w:val="21"/>
                          </w:rPr>
                          <w:t> </w:t>
                        </w:r>
                      </w:p>
                      <w:p w14:paraId="45110932" w14:textId="77777777" w:rsidR="005B0BCF" w:rsidRDefault="005B0BCF" w:rsidP="005B0BC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tc>
                  </w:tr>
                </w:tbl>
                <w:p w14:paraId="6A8BFDC3" w14:textId="77777777" w:rsidR="0019260F" w:rsidRDefault="005B0BCF" w:rsidP="005B0BC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                          </w:t>
                  </w:r>
                </w:p>
                <w:tbl>
                  <w:tblPr>
                    <w:tblW w:w="5000" w:type="pct"/>
                    <w:tblCellMar>
                      <w:left w:w="0" w:type="dxa"/>
                      <w:right w:w="0" w:type="dxa"/>
                    </w:tblCellMar>
                    <w:tblLook w:val="04A0" w:firstRow="1" w:lastRow="0" w:firstColumn="1" w:lastColumn="0" w:noHBand="0" w:noVBand="1"/>
                  </w:tblPr>
                  <w:tblGrid>
                    <w:gridCol w:w="9926"/>
                  </w:tblGrid>
                  <w:tr w:rsidR="0019260F" w14:paraId="2B961C12" w14:textId="77777777" w:rsidTr="0019260F">
                    <w:tc>
                      <w:tcPr>
                        <w:tcW w:w="0" w:type="auto"/>
                        <w:tcBorders>
                          <w:top w:val="nil"/>
                          <w:left w:val="nil"/>
                          <w:bottom w:val="nil"/>
                          <w:right w:val="nil"/>
                        </w:tcBorders>
                        <w:tcMar>
                          <w:top w:w="150" w:type="dxa"/>
                          <w:left w:w="300" w:type="dxa"/>
                          <w:bottom w:w="150" w:type="dxa"/>
                          <w:right w:w="300" w:type="dxa"/>
                        </w:tcMar>
                        <w:hideMark/>
                      </w:tcPr>
                      <w:p w14:paraId="012961B5" w14:textId="77777777" w:rsidR="0019260F" w:rsidRDefault="0019260F" w:rsidP="0019260F">
                        <w:pPr>
                          <w:pStyle w:val="NormalWeb"/>
                          <w:spacing w:before="0" w:beforeAutospacing="0" w:after="0" w:afterAutospacing="0" w:line="315" w:lineRule="atLeast"/>
                          <w:ind w:left="360" w:hanging="360"/>
                          <w:rPr>
                            <w:rFonts w:ascii="Arial" w:hAnsi="Arial" w:cs="Arial"/>
                            <w:color w:val="231F20"/>
                            <w:sz w:val="21"/>
                            <w:szCs w:val="21"/>
                          </w:rPr>
                        </w:pPr>
                        <w:r>
                          <w:rPr>
                            <w:rFonts w:ascii="Arial" w:hAnsi="Arial" w:cs="Arial"/>
                            <w:color w:val="231F20"/>
                            <w:sz w:val="21"/>
                            <w:szCs w:val="21"/>
                          </w:rPr>
                          <w:t>A Tier 2 medicine supply notification for Disopyramide 100mg and 150mg capsules</w:t>
                        </w:r>
                      </w:p>
                    </w:tc>
                  </w:tr>
                </w:tbl>
                <w:p w14:paraId="38BFA4AD" w14:textId="77777777" w:rsidR="0019260F" w:rsidRDefault="0019260F" w:rsidP="0019260F">
                  <w:pPr>
                    <w:rPr>
                      <w:vanish/>
                    </w:rPr>
                  </w:pPr>
                </w:p>
                <w:tbl>
                  <w:tblPr>
                    <w:tblW w:w="5000" w:type="pct"/>
                    <w:tblCellMar>
                      <w:left w:w="0" w:type="dxa"/>
                      <w:right w:w="0" w:type="dxa"/>
                    </w:tblCellMar>
                    <w:tblLook w:val="04A0" w:firstRow="1" w:lastRow="0" w:firstColumn="1" w:lastColumn="0" w:noHBand="0" w:noVBand="1"/>
                  </w:tblPr>
                  <w:tblGrid>
                    <w:gridCol w:w="9926"/>
                  </w:tblGrid>
                  <w:tr w:rsidR="0019260F" w14:paraId="1C3D60FA" w14:textId="77777777" w:rsidTr="0019260F">
                    <w:tc>
                      <w:tcPr>
                        <w:tcW w:w="0" w:type="auto"/>
                        <w:tcBorders>
                          <w:top w:val="nil"/>
                          <w:left w:val="nil"/>
                          <w:bottom w:val="nil"/>
                          <w:right w:val="nil"/>
                        </w:tcBorders>
                        <w:tcMar>
                          <w:top w:w="150" w:type="dxa"/>
                          <w:left w:w="300" w:type="dxa"/>
                          <w:bottom w:w="150" w:type="dxa"/>
                          <w:right w:w="300" w:type="dxa"/>
                        </w:tcMar>
                        <w:vAlign w:val="center"/>
                        <w:hideMark/>
                      </w:tcPr>
                      <w:p w14:paraId="2B1D406D" w14:textId="5F1FF50A" w:rsidR="0019260F" w:rsidRDefault="0019260F" w:rsidP="0019260F">
                        <w:pPr>
                          <w:spacing w:line="15" w:lineRule="atLeast"/>
                          <w:rPr>
                            <w:rFonts w:ascii="Arial" w:hAnsi="Arial" w:cs="Arial"/>
                            <w:sz w:val="2"/>
                            <w:szCs w:val="2"/>
                          </w:rPr>
                        </w:pPr>
                        <w:r>
                          <w:rPr>
                            <w:rFonts w:ascii="Arial" w:hAnsi="Arial" w:cs="Arial"/>
                            <w:sz w:val="2"/>
                            <w:szCs w:val="2"/>
                          </w:rPr>
                          <w:fldChar w:fldCharType="begin"/>
                        </w:r>
                        <w:r>
                          <w:rPr>
                            <w:rFonts w:ascii="Arial" w:hAnsi="Arial" w:cs="Arial"/>
                            <w:sz w:val="2"/>
                            <w:szCs w:val="2"/>
                          </w:rPr>
                          <w:instrText xml:space="preserve"> INCLUDEPICTURE "/var/folders/0b/_hlz4rjj5rnc12tfk3ys05_h0000gn/T/com.microsoft.Word/WebArchiveCopyPasteTempFiles/1079701_medicine.png" \* MERGEFORMATINET </w:instrText>
                        </w:r>
                        <w:r>
                          <w:rPr>
                            <w:rFonts w:ascii="Arial" w:hAnsi="Arial" w:cs="Arial"/>
                            <w:sz w:val="2"/>
                            <w:szCs w:val="2"/>
                          </w:rPr>
                          <w:fldChar w:fldCharType="separate"/>
                        </w:r>
                        <w:r>
                          <w:rPr>
                            <w:rFonts w:ascii="Arial" w:hAnsi="Arial" w:cs="Arial"/>
                            <w:noProof/>
                            <w:sz w:val="2"/>
                            <w:szCs w:val="2"/>
                          </w:rPr>
                          <w:drawing>
                            <wp:inline distT="0" distB="0" distL="0" distR="0" wp14:anchorId="179318C1" wp14:editId="184D0E08">
                              <wp:extent cx="5731510" cy="1996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1996440"/>
                                      </a:xfrm>
                                      <a:prstGeom prst="rect">
                                        <a:avLst/>
                                      </a:prstGeom>
                                      <a:noFill/>
                                      <a:ln>
                                        <a:noFill/>
                                      </a:ln>
                                    </pic:spPr>
                                  </pic:pic>
                                </a:graphicData>
                              </a:graphic>
                            </wp:inline>
                          </w:drawing>
                        </w:r>
                        <w:r>
                          <w:rPr>
                            <w:rFonts w:ascii="Arial" w:hAnsi="Arial" w:cs="Arial"/>
                            <w:sz w:val="2"/>
                            <w:szCs w:val="2"/>
                          </w:rPr>
                          <w:fldChar w:fldCharType="end"/>
                        </w:r>
                      </w:p>
                    </w:tc>
                  </w:tr>
                </w:tbl>
                <w:p w14:paraId="79BE2651" w14:textId="77777777" w:rsidR="0019260F" w:rsidRDefault="0019260F" w:rsidP="0019260F">
                  <w:pPr>
                    <w:rPr>
                      <w:vanish/>
                    </w:rPr>
                  </w:pPr>
                </w:p>
                <w:tbl>
                  <w:tblPr>
                    <w:tblW w:w="5000" w:type="pct"/>
                    <w:tblCellMar>
                      <w:left w:w="0" w:type="dxa"/>
                      <w:right w:w="0" w:type="dxa"/>
                    </w:tblCellMar>
                    <w:tblLook w:val="04A0" w:firstRow="1" w:lastRow="0" w:firstColumn="1" w:lastColumn="0" w:noHBand="0" w:noVBand="1"/>
                  </w:tblPr>
                  <w:tblGrid>
                    <w:gridCol w:w="9926"/>
                  </w:tblGrid>
                  <w:tr w:rsidR="0019260F" w14:paraId="44A4C559" w14:textId="77777777" w:rsidTr="0019260F">
                    <w:tc>
                      <w:tcPr>
                        <w:tcW w:w="0" w:type="auto"/>
                        <w:tcBorders>
                          <w:top w:val="nil"/>
                          <w:left w:val="nil"/>
                          <w:bottom w:val="nil"/>
                          <w:right w:val="nil"/>
                        </w:tcBorders>
                        <w:tcMar>
                          <w:top w:w="150" w:type="dxa"/>
                          <w:left w:w="300" w:type="dxa"/>
                          <w:bottom w:w="150" w:type="dxa"/>
                          <w:right w:w="300" w:type="dxa"/>
                        </w:tcMar>
                        <w:hideMark/>
                      </w:tcPr>
                      <w:p w14:paraId="0ED0E6EB"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0000"/>
                            <w:sz w:val="21"/>
                            <w:szCs w:val="21"/>
                          </w:rPr>
                          <w:lastRenderedPageBreak/>
                          <w:t>DHSC and NHSE/I have now launched an online</w:t>
                        </w:r>
                        <w:r>
                          <w:rPr>
                            <w:rStyle w:val="apple-converted-space"/>
                            <w:rFonts w:ascii="Arial" w:hAnsi="Arial" w:cs="Arial"/>
                            <w:b/>
                            <w:bCs/>
                            <w:color w:val="000000"/>
                            <w:sz w:val="21"/>
                            <w:szCs w:val="21"/>
                          </w:rPr>
                          <w:t> </w:t>
                        </w:r>
                        <w:hyperlink r:id="rId39" w:tooltip="https://cwccg.net/5ECH-IS1H-3W4C1S-E1TZN-1/c.aspx" w:history="1">
                          <w:r>
                            <w:rPr>
                              <w:rStyle w:val="Hyperlink"/>
                              <w:rFonts w:ascii="Arial" w:hAnsi="Arial" w:cs="Arial"/>
                              <w:b/>
                              <w:bCs/>
                              <w:sz w:val="21"/>
                              <w:szCs w:val="21"/>
                            </w:rPr>
                            <w:t>Medicines Supply Tool</w:t>
                          </w:r>
                        </w:hyperlink>
                        <w:r>
                          <w:rPr>
                            <w:rFonts w:ascii="Arial" w:hAnsi="Arial" w:cs="Arial"/>
                            <w:b/>
                            <w:bCs/>
                            <w:color w:val="231F20"/>
                            <w:sz w:val="21"/>
                            <w:szCs w:val="21"/>
                          </w:rPr>
                          <w:t>, which provides up to date information about medicine supply issues</w:t>
                        </w:r>
                        <w:r>
                          <w:rPr>
                            <w:rFonts w:ascii="Arial" w:hAnsi="Arial" w:cs="Arial"/>
                            <w:b/>
                            <w:bCs/>
                            <w:color w:val="000000"/>
                            <w:sz w:val="21"/>
                            <w:szCs w:val="21"/>
                          </w:rPr>
                          <w:t>. The contents of th</w:t>
                        </w:r>
                        <w:r>
                          <w:rPr>
                            <w:rFonts w:ascii="Arial" w:hAnsi="Arial" w:cs="Arial"/>
                            <w:b/>
                            <w:bCs/>
                            <w:color w:val="231F20"/>
                            <w:sz w:val="21"/>
                            <w:szCs w:val="21"/>
                          </w:rPr>
                          <w:t>is</w:t>
                        </w:r>
                        <w:r>
                          <w:rPr>
                            <w:rStyle w:val="apple-converted-space"/>
                            <w:rFonts w:ascii="Arial" w:hAnsi="Arial" w:cs="Arial"/>
                            <w:b/>
                            <w:bCs/>
                            <w:color w:val="000000"/>
                            <w:sz w:val="21"/>
                            <w:szCs w:val="21"/>
                          </w:rPr>
                          <w:t> </w:t>
                        </w:r>
                        <w:r>
                          <w:rPr>
                            <w:rFonts w:ascii="Arial" w:hAnsi="Arial" w:cs="Arial"/>
                            <w:b/>
                            <w:bCs/>
                            <w:color w:val="000000"/>
                            <w:sz w:val="21"/>
                            <w:szCs w:val="21"/>
                          </w:rPr>
                          <w:t>MSN can now be viewed on the Tool.</w:t>
                        </w:r>
                      </w:p>
                      <w:p w14:paraId="7F3771A6"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p>
                      <w:p w14:paraId="0D0FFAEC"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231F20"/>
                            <w:sz w:val="21"/>
                            <w:szCs w:val="21"/>
                          </w:rPr>
                          <w:t>The Tool also details any changes to resupply dates and updates to the entries.</w:t>
                        </w:r>
                        <w:r>
                          <w:rPr>
                            <w:rStyle w:val="apple-converted-space"/>
                            <w:rFonts w:ascii="Arial" w:hAnsi="Arial" w:cs="Arial"/>
                            <w:b/>
                            <w:bCs/>
                            <w:color w:val="000000"/>
                            <w:sz w:val="21"/>
                            <w:szCs w:val="21"/>
                          </w:rPr>
                          <w:t> </w:t>
                        </w:r>
                        <w:r>
                          <w:rPr>
                            <w:rFonts w:ascii="Arial" w:hAnsi="Arial" w:cs="Arial"/>
                            <w:b/>
                            <w:bCs/>
                            <w:color w:val="000000"/>
                            <w:sz w:val="21"/>
                            <w:szCs w:val="21"/>
                          </w:rPr>
                          <w:t>To access the Tool you will be required to register with the</w:t>
                        </w:r>
                        <w:r>
                          <w:rPr>
                            <w:rStyle w:val="apple-converted-space"/>
                            <w:rFonts w:ascii="Arial" w:hAnsi="Arial" w:cs="Arial"/>
                            <w:b/>
                            <w:bCs/>
                            <w:color w:val="000000"/>
                            <w:sz w:val="21"/>
                            <w:szCs w:val="21"/>
                          </w:rPr>
                          <w:t> </w:t>
                        </w:r>
                        <w:hyperlink r:id="rId40" w:tooltip="https://cwccg.net/5ECH-IS1H-3W4C1S-E1TZO-1/c.aspx" w:history="1">
                          <w:r>
                            <w:rPr>
                              <w:rStyle w:val="Hyperlink"/>
                              <w:rFonts w:ascii="Arial" w:hAnsi="Arial" w:cs="Arial"/>
                              <w:b/>
                              <w:bCs/>
                              <w:sz w:val="21"/>
                              <w:szCs w:val="21"/>
                            </w:rPr>
                            <w:t>SPS website</w:t>
                          </w:r>
                        </w:hyperlink>
                        <w:r>
                          <w:rPr>
                            <w:rFonts w:ascii="Arial" w:hAnsi="Arial" w:cs="Arial"/>
                            <w:b/>
                            <w:bCs/>
                            <w:color w:val="000000"/>
                            <w:sz w:val="21"/>
                            <w:szCs w:val="21"/>
                          </w:rPr>
                          <w:t>.</w:t>
                        </w:r>
                      </w:p>
                      <w:p w14:paraId="3919EEE6"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p>
                      <w:p w14:paraId="32EECC1E"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w:t>
                        </w:r>
                      </w:p>
                      <w:p w14:paraId="0E195738"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7D33BB48" w14:textId="77777777" w:rsidR="0019260F" w:rsidRDefault="0019260F" w:rsidP="0019260F">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xml:space="preserve">If you have any </w:t>
                        </w:r>
                        <w:proofErr w:type="gramStart"/>
                        <w:r>
                          <w:rPr>
                            <w:rFonts w:ascii="Arial" w:hAnsi="Arial" w:cs="Arial"/>
                            <w:color w:val="231F20"/>
                            <w:sz w:val="21"/>
                            <w:szCs w:val="21"/>
                          </w:rPr>
                          <w:t>queries</w:t>
                        </w:r>
                        <w:proofErr w:type="gramEnd"/>
                        <w:r>
                          <w:rPr>
                            <w:rFonts w:ascii="Arial" w:hAnsi="Arial" w:cs="Arial"/>
                            <w:color w:val="231F20"/>
                            <w:sz w:val="21"/>
                            <w:szCs w:val="21"/>
                          </w:rPr>
                          <w:t xml:space="preserve"> please contact:</w:t>
                        </w:r>
                        <w:r>
                          <w:rPr>
                            <w:rStyle w:val="apple-converted-space"/>
                            <w:rFonts w:ascii="Arial" w:hAnsi="Arial" w:cs="Arial"/>
                            <w:color w:val="231F20"/>
                            <w:sz w:val="21"/>
                            <w:szCs w:val="21"/>
                          </w:rPr>
                          <w:t> </w:t>
                        </w:r>
                        <w:hyperlink r:id="rId41" w:tooltip="mailto:DHSCmedicinesupplyteam@dhsc.gov.uk" w:history="1">
                          <w:r>
                            <w:rPr>
                              <w:rStyle w:val="Hyperlink"/>
                              <w:rFonts w:ascii="Arial" w:hAnsi="Arial" w:cs="Arial"/>
                              <w:b/>
                              <w:bCs/>
                              <w:color w:val="0078D4"/>
                              <w:sz w:val="21"/>
                              <w:szCs w:val="21"/>
                            </w:rPr>
                            <w:t>DHSCmedicinesupplyteam@dhsc.gov.uk</w:t>
                          </w:r>
                        </w:hyperlink>
                        <w:r>
                          <w:rPr>
                            <w:rFonts w:ascii="Arial" w:hAnsi="Arial" w:cs="Arial"/>
                            <w:color w:val="231F20"/>
                            <w:sz w:val="21"/>
                            <w:szCs w:val="21"/>
                          </w:rPr>
                          <w:t>   </w:t>
                        </w:r>
                      </w:p>
                    </w:tc>
                  </w:tr>
                </w:tbl>
                <w:p w14:paraId="0033BB7B" w14:textId="77777777" w:rsidR="0019260F" w:rsidRDefault="0019260F" w:rsidP="0019260F">
                  <w:pPr>
                    <w:rPr>
                      <w:vanish/>
                    </w:rPr>
                  </w:pPr>
                </w:p>
                <w:tbl>
                  <w:tblPr>
                    <w:tblW w:w="5000" w:type="pct"/>
                    <w:tblCellMar>
                      <w:left w:w="0" w:type="dxa"/>
                      <w:right w:w="0" w:type="dxa"/>
                    </w:tblCellMar>
                    <w:tblLook w:val="04A0" w:firstRow="1" w:lastRow="0" w:firstColumn="1" w:lastColumn="0" w:noHBand="0" w:noVBand="1"/>
                  </w:tblPr>
                  <w:tblGrid>
                    <w:gridCol w:w="9926"/>
                  </w:tblGrid>
                  <w:tr w:rsidR="0019260F" w14:paraId="730144BB" w14:textId="77777777" w:rsidTr="0019260F">
                    <w:tc>
                      <w:tcPr>
                        <w:tcW w:w="0" w:type="auto"/>
                        <w:tcBorders>
                          <w:top w:val="nil"/>
                          <w:left w:val="nil"/>
                          <w:bottom w:val="nil"/>
                          <w:right w:val="nil"/>
                        </w:tcBorders>
                        <w:tcMar>
                          <w:top w:w="150" w:type="dxa"/>
                          <w:left w:w="300" w:type="dxa"/>
                          <w:bottom w:w="150" w:type="dxa"/>
                          <w:right w:w="300" w:type="dxa"/>
                        </w:tcMar>
                        <w:hideMark/>
                      </w:tcPr>
                      <w:p w14:paraId="5BAC107C" w14:textId="77777777" w:rsidR="0019260F" w:rsidRDefault="0019260F" w:rsidP="0019260F">
                        <w:pPr>
                          <w:rPr>
                            <w:rFonts w:ascii="Times New Roman" w:hAnsi="Times New Roman" w:cs="Times New Roman"/>
                          </w:rPr>
                        </w:pPr>
                      </w:p>
                    </w:tc>
                  </w:tr>
                </w:tbl>
                <w:p w14:paraId="19CD9C25" w14:textId="3188DCD1" w:rsidR="005B0BCF" w:rsidRDefault="005B0BCF" w:rsidP="005B0BC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r>
                    <w:rPr>
                      <w:rStyle w:val="apple-converted-space"/>
                      <w:rFonts w:ascii="Arial" w:hAnsi="Arial" w:cs="Arial"/>
                      <w:color w:val="231F20"/>
                      <w:sz w:val="21"/>
                      <w:szCs w:val="21"/>
                    </w:rPr>
                    <w:t> </w:t>
                  </w:r>
                </w:p>
                <w:p w14:paraId="36F02C4C"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B0F0"/>
                    </w:rPr>
                    <w:t>Serious Shortage Protocols – Atorvastatin (Lipitor®) 20mg chewable tablets/</w:t>
                  </w:r>
                  <w:proofErr w:type="spellStart"/>
                  <w:r>
                    <w:rPr>
                      <w:rFonts w:ascii="Arial" w:hAnsi="Arial" w:cs="Arial"/>
                      <w:b/>
                      <w:bCs/>
                      <w:color w:val="00B0F0"/>
                    </w:rPr>
                    <w:t>Salazopyrin</w:t>
                  </w:r>
                  <w:proofErr w:type="spellEnd"/>
                  <w:r>
                    <w:rPr>
                      <w:rFonts w:ascii="Arial" w:hAnsi="Arial" w:cs="Arial"/>
                      <w:b/>
                      <w:bCs/>
                      <w:color w:val="00B0F0"/>
                    </w:rPr>
                    <w:t>® EN-Tabs 500mg</w:t>
                  </w:r>
                  <w:r>
                    <w:rPr>
                      <w:rStyle w:val="apple-converted-space"/>
                      <w:rFonts w:ascii="Arial" w:hAnsi="Arial" w:cs="Arial"/>
                      <w:b/>
                      <w:bCs/>
                      <w:color w:val="00B0F0"/>
                    </w:rPr>
                    <w:t> </w:t>
                  </w:r>
                </w:p>
                <w:p w14:paraId="36E036AD"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Due to ongoing supply issues, the Serious Shortage Protocol currently in effect for atorvastatin (Lipitor</w:t>
                  </w:r>
                  <w:r>
                    <w:rPr>
                      <w:rFonts w:ascii="Arial" w:hAnsi="Arial" w:cs="Arial"/>
                      <w:color w:val="231F20"/>
                      <w:sz w:val="21"/>
                      <w:szCs w:val="21"/>
                      <w:vertAlign w:val="superscript"/>
                    </w:rPr>
                    <w:t>®</w:t>
                  </w:r>
                  <w:r>
                    <w:rPr>
                      <w:rFonts w:ascii="Arial" w:hAnsi="Arial" w:cs="Arial"/>
                      <w:color w:val="231F20"/>
                      <w:sz w:val="21"/>
                      <w:szCs w:val="21"/>
                    </w:rPr>
                    <w:t>) 20mg chewable tablets (SSP017) is being varied to extend the end date, which was previously Wednesday 30 March 2022.</w:t>
                  </w:r>
                </w:p>
                <w:p w14:paraId="529E673C"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21EB4137"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59319B58"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The end date for SSP017 will now be Wednesday 13 April 2022.</w:t>
                  </w:r>
                </w:p>
                <w:p w14:paraId="5F2159EE"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In addition, due to an improvement in the supply situation, the SSP (SSP014) currently in effect for </w:t>
                  </w:r>
                  <w:proofErr w:type="spellStart"/>
                  <w:r>
                    <w:rPr>
                      <w:rFonts w:ascii="Arial" w:hAnsi="Arial" w:cs="Arial"/>
                      <w:color w:val="231F20"/>
                      <w:sz w:val="21"/>
                      <w:szCs w:val="21"/>
                    </w:rPr>
                    <w:t>Salazopyrin</w:t>
                  </w:r>
                  <w:proofErr w:type="spellEnd"/>
                  <w:r>
                    <w:rPr>
                      <w:rFonts w:ascii="Arial" w:hAnsi="Arial" w:cs="Arial"/>
                      <w:color w:val="231F20"/>
                      <w:sz w:val="21"/>
                      <w:szCs w:val="21"/>
                      <w:vertAlign w:val="superscript"/>
                    </w:rPr>
                    <w:t>®</w:t>
                  </w:r>
                  <w:r>
                    <w:rPr>
                      <w:rStyle w:val="apple-converted-space"/>
                      <w:rFonts w:ascii="Arial" w:hAnsi="Arial" w:cs="Arial"/>
                      <w:color w:val="231F20"/>
                      <w:sz w:val="21"/>
                      <w:szCs w:val="21"/>
                    </w:rPr>
                    <w:t> </w:t>
                  </w:r>
                  <w:r>
                    <w:rPr>
                      <w:rFonts w:ascii="Arial" w:hAnsi="Arial" w:cs="Arial"/>
                      <w:color w:val="231F20"/>
                      <w:sz w:val="21"/>
                      <w:szCs w:val="21"/>
                    </w:rPr>
                    <w:t>EN-Tabs 500mg is being ended earlier than the previous end date of 22 April 2022.</w:t>
                  </w:r>
                  <w:r>
                    <w:rPr>
                      <w:rStyle w:val="apple-converted-space"/>
                      <w:rFonts w:ascii="Arial" w:hAnsi="Arial" w:cs="Arial"/>
                      <w:color w:val="231F20"/>
                      <w:sz w:val="21"/>
                      <w:szCs w:val="21"/>
                    </w:rPr>
                    <w:t> </w:t>
                  </w:r>
                </w:p>
                <w:p w14:paraId="1D83ECEF"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The end date for SSP014 will now be Friday 1 April 2022.</w:t>
                  </w:r>
                </w:p>
                <w:p w14:paraId="69254EC2" w14:textId="77777777" w:rsidR="0019260F" w:rsidRDefault="0019260F" w:rsidP="0019260F">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574B62AF" w14:textId="77777777" w:rsidR="0019260F" w:rsidRDefault="0019260F" w:rsidP="0019260F">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rPr>
                    <w:t xml:space="preserve">GPA update: </w:t>
                  </w:r>
                  <w:proofErr w:type="spellStart"/>
                  <w:r>
                    <w:rPr>
                      <w:rFonts w:ascii="Arial" w:hAnsi="Arial" w:cs="Arial"/>
                      <w:b/>
                      <w:bCs/>
                      <w:color w:val="00B0F0"/>
                    </w:rPr>
                    <w:t>Respiratory@Home</w:t>
                  </w:r>
                  <w:proofErr w:type="spellEnd"/>
                  <w:r>
                    <w:rPr>
                      <w:rFonts w:ascii="Arial" w:hAnsi="Arial" w:cs="Arial"/>
                      <w:b/>
                      <w:bCs/>
                      <w:color w:val="00B0F0"/>
                    </w:rPr>
                    <w:t xml:space="preserve"> - Referrals for </w:t>
                  </w:r>
                  <w:proofErr w:type="spellStart"/>
                  <w:r>
                    <w:rPr>
                      <w:rFonts w:ascii="Arial" w:hAnsi="Arial" w:cs="Arial"/>
                      <w:b/>
                      <w:bCs/>
                      <w:color w:val="00B0F0"/>
                    </w:rPr>
                    <w:t>nMAB</w:t>
                  </w:r>
                  <w:proofErr w:type="spellEnd"/>
                  <w:r>
                    <w:rPr>
                      <w:rFonts w:ascii="Arial" w:hAnsi="Arial" w:cs="Arial"/>
                      <w:b/>
                      <w:bCs/>
                      <w:color w:val="00B0F0"/>
                    </w:rPr>
                    <w:t xml:space="preserve"> Treatment  </w:t>
                  </w:r>
                </w:p>
                <w:p w14:paraId="0215B73C"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This is a reminder that the </w:t>
                  </w:r>
                  <w:proofErr w:type="spellStart"/>
                  <w:r>
                    <w:rPr>
                      <w:rFonts w:ascii="Arial" w:hAnsi="Arial" w:cs="Arial"/>
                      <w:color w:val="231F20"/>
                      <w:sz w:val="21"/>
                      <w:szCs w:val="21"/>
                    </w:rPr>
                    <w:t>Respiratory@Home</w:t>
                  </w:r>
                  <w:proofErr w:type="spellEnd"/>
                  <w:r>
                    <w:rPr>
                      <w:rFonts w:ascii="Arial" w:hAnsi="Arial" w:cs="Arial"/>
                      <w:color w:val="231F20"/>
                      <w:sz w:val="21"/>
                      <w:szCs w:val="21"/>
                    </w:rPr>
                    <w:t xml:space="preserve"> service is the central triage service for clinically vulnerable Covid-positive patients who are eligible for anti-viral treatment, for all of Coventry and Warwickshire.</w:t>
                  </w:r>
                </w:p>
                <w:p w14:paraId="16231C3E"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5BFF26C7"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We understand Practices are being sent referrals from NHS111 – please do refer these onto the </w:t>
                  </w:r>
                  <w:proofErr w:type="spellStart"/>
                  <w:r>
                    <w:rPr>
                      <w:rFonts w:ascii="Arial" w:hAnsi="Arial" w:cs="Arial"/>
                      <w:color w:val="231F20"/>
                      <w:sz w:val="21"/>
                      <w:szCs w:val="21"/>
                    </w:rPr>
                    <w:t>Respiratory@Home</w:t>
                  </w:r>
                  <w:proofErr w:type="spellEnd"/>
                  <w:r>
                    <w:rPr>
                      <w:rFonts w:ascii="Arial" w:hAnsi="Arial" w:cs="Arial"/>
                      <w:color w:val="231F20"/>
                      <w:sz w:val="21"/>
                      <w:szCs w:val="21"/>
                    </w:rPr>
                    <w:t xml:space="preserve"> service for triage. </w:t>
                  </w:r>
                  <w:r>
                    <w:rPr>
                      <w:rStyle w:val="apple-converted-space"/>
                      <w:rFonts w:ascii="Arial" w:hAnsi="Arial" w:cs="Arial"/>
                      <w:color w:val="231F20"/>
                      <w:sz w:val="21"/>
                      <w:szCs w:val="21"/>
                    </w:rPr>
                    <w:t> </w:t>
                  </w:r>
                </w:p>
                <w:p w14:paraId="667F903C"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46CD35DF"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We would also ask that Practices who are referring patients into the service ensure:</w:t>
                  </w:r>
                </w:p>
                <w:p w14:paraId="49989151" w14:textId="77777777" w:rsidR="0019260F" w:rsidRDefault="0019260F" w:rsidP="0019260F">
                  <w:pPr>
                    <w:numPr>
                      <w:ilvl w:val="0"/>
                      <w:numId w:val="24"/>
                    </w:numPr>
                    <w:spacing w:line="315" w:lineRule="atLeast"/>
                    <w:rPr>
                      <w:rFonts w:ascii="Arial" w:hAnsi="Arial" w:cs="Arial"/>
                      <w:color w:val="231F20"/>
                      <w:sz w:val="21"/>
                      <w:szCs w:val="21"/>
                    </w:rPr>
                  </w:pPr>
                  <w:r>
                    <w:rPr>
                      <w:rFonts w:ascii="Arial" w:hAnsi="Arial" w:cs="Arial"/>
                      <w:color w:val="231F20"/>
                      <w:sz w:val="21"/>
                      <w:szCs w:val="21"/>
                    </w:rPr>
                    <w:t>      The referral form is completed</w:t>
                  </w:r>
                  <w:r>
                    <w:rPr>
                      <w:rStyle w:val="apple-converted-space"/>
                      <w:rFonts w:ascii="Arial" w:hAnsi="Arial" w:cs="Arial"/>
                      <w:b/>
                      <w:bCs/>
                      <w:color w:val="231F20"/>
                      <w:sz w:val="21"/>
                      <w:szCs w:val="21"/>
                    </w:rPr>
                    <w:t> </w:t>
                  </w:r>
                  <w:r>
                    <w:rPr>
                      <w:rFonts w:ascii="Arial" w:hAnsi="Arial" w:cs="Arial"/>
                      <w:b/>
                      <w:bCs/>
                      <w:color w:val="231F20"/>
                      <w:sz w:val="21"/>
                      <w:szCs w:val="21"/>
                    </w:rPr>
                    <w:t>in full</w:t>
                  </w:r>
                  <w:r>
                    <w:rPr>
                      <w:rStyle w:val="apple-converted-space"/>
                      <w:rFonts w:ascii="Arial" w:hAnsi="Arial" w:cs="Arial"/>
                      <w:color w:val="231F20"/>
                      <w:sz w:val="21"/>
                      <w:szCs w:val="21"/>
                    </w:rPr>
                    <w:t> </w:t>
                  </w:r>
                  <w:r>
                    <w:rPr>
                      <w:rFonts w:ascii="Arial" w:hAnsi="Arial" w:cs="Arial"/>
                      <w:color w:val="231F20"/>
                      <w:sz w:val="21"/>
                      <w:szCs w:val="21"/>
                    </w:rPr>
                    <w:t>(please find the most up-to-date form</w:t>
                  </w:r>
                  <w:r>
                    <w:rPr>
                      <w:rStyle w:val="apple-converted-space"/>
                      <w:rFonts w:ascii="Arial" w:hAnsi="Arial" w:cs="Arial"/>
                      <w:color w:val="231F20"/>
                      <w:sz w:val="21"/>
                      <w:szCs w:val="21"/>
                    </w:rPr>
                    <w:t> </w:t>
                  </w:r>
                  <w:hyperlink r:id="rId42" w:tooltip="https://cwccg.net/5ECH-IS1H-3W4C1S-E1TZP-1/c.aspx" w:history="1">
                    <w:r>
                      <w:rPr>
                        <w:rStyle w:val="Hyperlink"/>
                        <w:rFonts w:ascii="Arial" w:hAnsi="Arial" w:cs="Arial"/>
                        <w:color w:val="0000EE"/>
                        <w:sz w:val="21"/>
                        <w:szCs w:val="21"/>
                      </w:rPr>
                      <w:t>attached.</w:t>
                    </w:r>
                  </w:hyperlink>
                  <w:r>
                    <w:rPr>
                      <w:rFonts w:ascii="Arial" w:hAnsi="Arial" w:cs="Arial"/>
                      <w:color w:val="231F20"/>
                      <w:sz w:val="21"/>
                      <w:szCs w:val="21"/>
                    </w:rPr>
                    <w:t>)</w:t>
                  </w:r>
                </w:p>
                <w:p w14:paraId="7D0B9A14" w14:textId="77777777" w:rsidR="0019260F" w:rsidRDefault="0019260F" w:rsidP="0019260F">
                  <w:pPr>
                    <w:numPr>
                      <w:ilvl w:val="0"/>
                      <w:numId w:val="24"/>
                    </w:numPr>
                    <w:spacing w:line="315" w:lineRule="atLeast"/>
                    <w:rPr>
                      <w:rFonts w:ascii="Arial" w:hAnsi="Arial" w:cs="Arial"/>
                      <w:color w:val="231F20"/>
                      <w:sz w:val="21"/>
                      <w:szCs w:val="21"/>
                    </w:rPr>
                  </w:pPr>
                  <w:r>
                    <w:rPr>
                      <w:rFonts w:ascii="Arial" w:hAnsi="Arial" w:cs="Arial"/>
                      <w:color w:val="231F20"/>
                      <w:sz w:val="21"/>
                      <w:szCs w:val="21"/>
                    </w:rPr>
                    <w:t>       </w:t>
                  </w:r>
                  <w:r>
                    <w:rPr>
                      <w:rFonts w:ascii="Arial" w:hAnsi="Arial" w:cs="Arial"/>
                      <w:b/>
                      <w:bCs/>
                      <w:color w:val="231F20"/>
                      <w:sz w:val="21"/>
                      <w:szCs w:val="21"/>
                    </w:rPr>
                    <w:t>Dates</w:t>
                  </w:r>
                  <w:r>
                    <w:rPr>
                      <w:rStyle w:val="apple-converted-space"/>
                      <w:rFonts w:ascii="Arial" w:hAnsi="Arial" w:cs="Arial"/>
                      <w:color w:val="231F20"/>
                      <w:sz w:val="21"/>
                      <w:szCs w:val="21"/>
                    </w:rPr>
                    <w:t> </w:t>
                  </w:r>
                  <w:r>
                    <w:rPr>
                      <w:rFonts w:ascii="Arial" w:hAnsi="Arial" w:cs="Arial"/>
                      <w:color w:val="231F20"/>
                      <w:sz w:val="21"/>
                      <w:szCs w:val="21"/>
                    </w:rPr>
                    <w:t>of patients’ onset of symptoms and positive Covid-test results</w:t>
                  </w:r>
                  <w:r>
                    <w:rPr>
                      <w:rStyle w:val="apple-converted-space"/>
                      <w:rFonts w:ascii="Arial" w:hAnsi="Arial" w:cs="Arial"/>
                      <w:color w:val="231F20"/>
                      <w:sz w:val="21"/>
                      <w:szCs w:val="21"/>
                    </w:rPr>
                    <w:t> </w:t>
                  </w:r>
                  <w:r>
                    <w:rPr>
                      <w:rFonts w:ascii="Arial" w:hAnsi="Arial" w:cs="Arial"/>
                      <w:b/>
                      <w:bCs/>
                      <w:color w:val="231F20"/>
                      <w:sz w:val="21"/>
                      <w:szCs w:val="21"/>
                    </w:rPr>
                    <w:t>are recorded</w:t>
                  </w:r>
                </w:p>
                <w:p w14:paraId="4122E04F" w14:textId="77777777" w:rsidR="0019260F" w:rsidRDefault="0019260F" w:rsidP="0019260F">
                  <w:pPr>
                    <w:numPr>
                      <w:ilvl w:val="0"/>
                      <w:numId w:val="24"/>
                    </w:numPr>
                    <w:spacing w:line="315" w:lineRule="atLeast"/>
                    <w:rPr>
                      <w:rFonts w:ascii="Arial" w:hAnsi="Arial" w:cs="Arial"/>
                      <w:color w:val="231F20"/>
                      <w:sz w:val="21"/>
                      <w:szCs w:val="21"/>
                    </w:rPr>
                  </w:pPr>
                  <w:r>
                    <w:rPr>
                      <w:rFonts w:ascii="Arial" w:hAnsi="Arial" w:cs="Arial"/>
                      <w:color w:val="231F20"/>
                      <w:sz w:val="21"/>
                      <w:szCs w:val="21"/>
                    </w:rPr>
                    <w:t>       Only refer patients who are</w:t>
                  </w:r>
                  <w:r>
                    <w:rPr>
                      <w:rStyle w:val="apple-converted-space"/>
                      <w:rFonts w:ascii="Arial" w:hAnsi="Arial" w:cs="Arial"/>
                      <w:color w:val="231F20"/>
                      <w:sz w:val="21"/>
                      <w:szCs w:val="21"/>
                    </w:rPr>
                    <w:t> </w:t>
                  </w:r>
                  <w:r>
                    <w:rPr>
                      <w:rFonts w:ascii="Arial" w:hAnsi="Arial" w:cs="Arial"/>
                      <w:b/>
                      <w:bCs/>
                      <w:color w:val="231F20"/>
                      <w:sz w:val="21"/>
                      <w:szCs w:val="21"/>
                    </w:rPr>
                    <w:t>unwell</w:t>
                  </w:r>
                  <w:r>
                    <w:rPr>
                      <w:rStyle w:val="apple-converted-space"/>
                      <w:rFonts w:ascii="Arial" w:hAnsi="Arial" w:cs="Arial"/>
                      <w:color w:val="231F20"/>
                      <w:sz w:val="21"/>
                      <w:szCs w:val="21"/>
                    </w:rPr>
                    <w:t> </w:t>
                  </w:r>
                  <w:r>
                    <w:rPr>
                      <w:rFonts w:ascii="Arial" w:hAnsi="Arial" w:cs="Arial"/>
                      <w:color w:val="231F20"/>
                      <w:sz w:val="21"/>
                      <w:szCs w:val="21"/>
                    </w:rPr>
                    <w:t>/</w:t>
                  </w:r>
                  <w:r>
                    <w:rPr>
                      <w:rStyle w:val="apple-converted-space"/>
                      <w:rFonts w:ascii="Arial" w:hAnsi="Arial" w:cs="Arial"/>
                      <w:color w:val="231F20"/>
                      <w:sz w:val="21"/>
                      <w:szCs w:val="21"/>
                    </w:rPr>
                    <w:t> </w:t>
                  </w:r>
                  <w:r>
                    <w:rPr>
                      <w:rFonts w:ascii="Arial" w:hAnsi="Arial" w:cs="Arial"/>
                      <w:b/>
                      <w:bCs/>
                      <w:color w:val="231F20"/>
                      <w:sz w:val="21"/>
                      <w:szCs w:val="21"/>
                    </w:rPr>
                    <w:t>at risk of deterioration</w:t>
                  </w:r>
                </w:p>
                <w:p w14:paraId="72041807" w14:textId="77777777" w:rsidR="0019260F" w:rsidRDefault="0019260F" w:rsidP="0019260F">
                  <w:pPr>
                    <w:numPr>
                      <w:ilvl w:val="0"/>
                      <w:numId w:val="24"/>
                    </w:numPr>
                    <w:spacing w:line="315" w:lineRule="atLeast"/>
                    <w:rPr>
                      <w:rFonts w:ascii="Arial" w:hAnsi="Arial" w:cs="Arial"/>
                      <w:color w:val="231F20"/>
                      <w:sz w:val="21"/>
                      <w:szCs w:val="21"/>
                    </w:rPr>
                  </w:pPr>
                  <w:r>
                    <w:rPr>
                      <w:rFonts w:ascii="Arial" w:hAnsi="Arial" w:cs="Arial"/>
                      <w:color w:val="231F20"/>
                      <w:sz w:val="21"/>
                      <w:szCs w:val="21"/>
                    </w:rPr>
                    <w:t>       Please remind patients to</w:t>
                  </w:r>
                  <w:r>
                    <w:rPr>
                      <w:rStyle w:val="apple-converted-space"/>
                      <w:rFonts w:ascii="Arial" w:hAnsi="Arial" w:cs="Arial"/>
                      <w:color w:val="231F20"/>
                      <w:sz w:val="21"/>
                      <w:szCs w:val="21"/>
                    </w:rPr>
                    <w:t> </w:t>
                  </w:r>
                  <w:r>
                    <w:rPr>
                      <w:rFonts w:ascii="Arial" w:hAnsi="Arial" w:cs="Arial"/>
                      <w:b/>
                      <w:bCs/>
                      <w:color w:val="231F20"/>
                      <w:sz w:val="21"/>
                      <w:szCs w:val="21"/>
                    </w:rPr>
                    <w:t>register their positive LFT results</w:t>
                  </w:r>
                  <w:r>
                    <w:rPr>
                      <w:rFonts w:ascii="Arial" w:hAnsi="Arial" w:cs="Arial"/>
                      <w:color w:val="231F20"/>
                      <w:sz w:val="21"/>
                      <w:szCs w:val="21"/>
                    </w:rPr>
                    <w:t>(</w:t>
                  </w:r>
                  <w:hyperlink r:id="rId43" w:tooltip="https://cwccg.net/5ECH-IS1H-3W4C1S-E1TZQ-1/c.aspx" w:history="1">
                    <w:r>
                      <w:rPr>
                        <w:rStyle w:val="Hyperlink"/>
                        <w:rFonts w:ascii="Arial" w:hAnsi="Arial" w:cs="Arial"/>
                        <w:sz w:val="21"/>
                        <w:szCs w:val="21"/>
                      </w:rPr>
                      <w:t>https://www.gov.uk/report-covid19-result</w:t>
                    </w:r>
                  </w:hyperlink>
                  <w:r>
                    <w:rPr>
                      <w:rFonts w:ascii="Arial" w:hAnsi="Arial" w:cs="Arial"/>
                      <w:color w:val="231F20"/>
                      <w:sz w:val="21"/>
                      <w:szCs w:val="21"/>
                    </w:rPr>
                    <w:t>)</w:t>
                  </w:r>
                </w:p>
                <w:p w14:paraId="221AC2E0" w14:textId="77777777" w:rsidR="0019260F" w:rsidRDefault="0019260F" w:rsidP="0019260F">
                  <w:pPr>
                    <w:pStyle w:val="NormalWeb"/>
                    <w:spacing w:before="0" w:beforeAutospacing="0" w:after="0" w:afterAutospacing="0"/>
                    <w:jc w:val="center"/>
                    <w:rPr>
                      <w:rFonts w:ascii="Arial" w:hAnsi="Arial" w:cs="Arial"/>
                      <w:color w:val="231F20"/>
                      <w:sz w:val="21"/>
                      <w:szCs w:val="21"/>
                    </w:rPr>
                  </w:pPr>
                  <w:r>
                    <w:rPr>
                      <w:rFonts w:ascii="Arial" w:hAnsi="Arial" w:cs="Arial"/>
                      <w:color w:val="231F20"/>
                      <w:sz w:val="21"/>
                      <w:szCs w:val="21"/>
                    </w:rPr>
                    <w:t>                                                                                                                     </w:t>
                  </w:r>
                </w:p>
                <w:p w14:paraId="77B2C870"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lastRenderedPageBreak/>
                    <w:t>This would help us to process and triage this group of patients more quickly and effectively for this time-sensitive treatment.  Forms that are not completed in full will be returned with a request for further information.</w:t>
                  </w:r>
                </w:p>
                <w:p w14:paraId="20C07251" w14:textId="77777777" w:rsidR="0019260F" w:rsidRDefault="0019260F" w:rsidP="0019260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11EE4A32" w14:textId="41EC546D" w:rsidR="0019260F" w:rsidRDefault="0019260F" w:rsidP="0019260F">
                  <w:pPr>
                    <w:pStyle w:val="NormalWeb"/>
                    <w:spacing w:before="0" w:beforeAutospacing="0" w:after="0" w:afterAutospacing="0" w:line="315" w:lineRule="atLeast"/>
                    <w:rPr>
                      <w:rFonts w:ascii="Arial" w:hAnsi="Arial" w:cs="Arial"/>
                      <w:b/>
                      <w:bCs/>
                      <w:color w:val="231F20"/>
                      <w:sz w:val="21"/>
                      <w:szCs w:val="21"/>
                    </w:rPr>
                  </w:pPr>
                  <w:r>
                    <w:rPr>
                      <w:rFonts w:ascii="Arial" w:hAnsi="Arial" w:cs="Arial"/>
                      <w:b/>
                      <w:bCs/>
                      <w:color w:val="231F20"/>
                      <w:sz w:val="21"/>
                      <w:szCs w:val="21"/>
                    </w:rPr>
                    <w:t>Also please note – the new email address for the service is</w:t>
                  </w:r>
                  <w:r>
                    <w:rPr>
                      <w:rStyle w:val="apple-converted-space"/>
                      <w:rFonts w:ascii="Arial" w:hAnsi="Arial" w:cs="Arial"/>
                      <w:b/>
                      <w:bCs/>
                      <w:color w:val="231F20"/>
                      <w:sz w:val="21"/>
                      <w:szCs w:val="21"/>
                    </w:rPr>
                    <w:t> </w:t>
                  </w:r>
                  <w:hyperlink r:id="rId44" w:tooltip="mailto:crgpa.respiratoryathome@nhs.net" w:history="1">
                    <w:r>
                      <w:rPr>
                        <w:rStyle w:val="Hyperlink"/>
                        <w:rFonts w:ascii="Arial" w:hAnsi="Arial" w:cs="Arial"/>
                        <w:b/>
                        <w:bCs/>
                        <w:color w:val="0078D4"/>
                        <w:sz w:val="21"/>
                        <w:szCs w:val="21"/>
                      </w:rPr>
                      <w:t>crgpa.respiratoryathome@nhs.net</w:t>
                    </w:r>
                  </w:hyperlink>
                  <w:r>
                    <w:rPr>
                      <w:rFonts w:ascii="Arial" w:hAnsi="Arial" w:cs="Arial"/>
                      <w:b/>
                      <w:bCs/>
                      <w:color w:val="231F20"/>
                      <w:sz w:val="21"/>
                      <w:szCs w:val="21"/>
                    </w:rPr>
                    <w:t>.</w:t>
                  </w:r>
                </w:p>
                <w:p w14:paraId="226FA640" w14:textId="3049B81F" w:rsidR="0019260F" w:rsidRDefault="0019260F" w:rsidP="0019260F">
                  <w:pPr>
                    <w:pStyle w:val="NormalWeb"/>
                    <w:spacing w:before="0" w:beforeAutospacing="0" w:after="0" w:afterAutospacing="0" w:line="315" w:lineRule="atLeast"/>
                    <w:rPr>
                      <w:rFonts w:ascii="Arial" w:hAnsi="Arial" w:cs="Arial"/>
                      <w:color w:val="231F20"/>
                      <w:sz w:val="21"/>
                      <w:szCs w:val="21"/>
                    </w:rPr>
                  </w:pPr>
                </w:p>
                <w:p w14:paraId="1D965E75" w14:textId="77777777" w:rsidR="00552EAF" w:rsidRDefault="00552EAF" w:rsidP="00552EAF">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B0F0"/>
                    </w:rPr>
                    <w:t>DOC@HOME Online Drop-in Training sessions</w:t>
                  </w:r>
                </w:p>
                <w:p w14:paraId="2CB28293" w14:textId="77777777" w:rsidR="00552EAF" w:rsidRDefault="00552EAF" w:rsidP="00552EA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All DOC@HOME users are invited to attend the Online Drop-in Training Sessions.</w:t>
                  </w:r>
                  <w:r>
                    <w:rPr>
                      <w:rStyle w:val="apple-converted-space"/>
                      <w:rFonts w:ascii="Arial" w:hAnsi="Arial" w:cs="Arial"/>
                      <w:color w:val="231F20"/>
                      <w:sz w:val="21"/>
                      <w:szCs w:val="21"/>
                    </w:rPr>
                    <w:t> </w:t>
                  </w:r>
                </w:p>
                <w:p w14:paraId="57481399" w14:textId="77777777" w:rsidR="00552EAF" w:rsidRDefault="00552EAF" w:rsidP="00552EA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0324B864" w14:textId="77777777" w:rsidR="00552EAF" w:rsidRDefault="00552EAF" w:rsidP="00552EA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To register for the next (Thursday 7</w:t>
                  </w:r>
                  <w:proofErr w:type="gramStart"/>
                  <w:r>
                    <w:rPr>
                      <w:rFonts w:ascii="Arial" w:hAnsi="Arial" w:cs="Arial"/>
                      <w:color w:val="231F20"/>
                      <w:sz w:val="21"/>
                      <w:szCs w:val="21"/>
                    </w:rPr>
                    <w:t>th  April</w:t>
                  </w:r>
                  <w:proofErr w:type="gramEnd"/>
                  <w:r>
                    <w:rPr>
                      <w:rFonts w:ascii="Arial" w:hAnsi="Arial" w:cs="Arial"/>
                      <w:color w:val="231F20"/>
                      <w:sz w:val="21"/>
                      <w:szCs w:val="21"/>
                    </w:rPr>
                    <w:t xml:space="preserve"> ) DOC@HOME Online Drop-in Training session</w:t>
                  </w:r>
                </w:p>
                <w:p w14:paraId="32C285B5" w14:textId="77777777" w:rsidR="00552EAF" w:rsidRDefault="00552EAF" w:rsidP="00552EA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Please use the following link to sign up:</w:t>
                  </w:r>
                  <w:r>
                    <w:rPr>
                      <w:rStyle w:val="apple-converted-space"/>
                      <w:rFonts w:ascii="Arial" w:hAnsi="Arial" w:cs="Arial"/>
                      <w:color w:val="231F20"/>
                      <w:sz w:val="21"/>
                      <w:szCs w:val="21"/>
                    </w:rPr>
                    <w:t> </w:t>
                  </w:r>
                  <w:hyperlink r:id="rId45" w:tooltip="https://cwccg.net/5ECH-IS1H-3W4C1S-E1TZR-1/c.aspx" w:history="1">
                    <w:r>
                      <w:rPr>
                        <w:rStyle w:val="Hyperlink"/>
                        <w:rFonts w:ascii="Arial" w:hAnsi="Arial" w:cs="Arial"/>
                        <w:sz w:val="21"/>
                        <w:szCs w:val="21"/>
                      </w:rPr>
                      <w:t>https://www.docobo.co.uk/dochome-online-drop-in-sessions/</w:t>
                    </w:r>
                  </w:hyperlink>
                </w:p>
                <w:p w14:paraId="6B903F21" w14:textId="77777777" w:rsidR="00552EAF" w:rsidRDefault="00552EAF" w:rsidP="00552EAF">
                  <w:pPr>
                    <w:pStyle w:val="NormalWeb"/>
                    <w:spacing w:before="0" w:beforeAutospacing="0" w:after="0" w:afterAutospacing="0"/>
                    <w:jc w:val="center"/>
                    <w:rPr>
                      <w:rFonts w:ascii="Arial" w:hAnsi="Arial" w:cs="Arial"/>
                      <w:color w:val="231F20"/>
                      <w:sz w:val="21"/>
                      <w:szCs w:val="21"/>
                    </w:rPr>
                  </w:pPr>
                  <w:r>
                    <w:rPr>
                      <w:rFonts w:ascii="Arial" w:hAnsi="Arial" w:cs="Arial"/>
                      <w:color w:val="231F20"/>
                      <w:sz w:val="21"/>
                      <w:szCs w:val="21"/>
                    </w:rPr>
                    <w:t>   </w:t>
                  </w:r>
                </w:p>
                <w:p w14:paraId="17D2C5AF" w14:textId="77777777" w:rsidR="00552EAF" w:rsidRDefault="00552EAF" w:rsidP="00552EAF">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You are advised to check their spam folder for the response emails.</w:t>
                  </w:r>
                  <w:r>
                    <w:rPr>
                      <w:rStyle w:val="apple-converted-space"/>
                      <w:rFonts w:ascii="Arial" w:hAnsi="Arial" w:cs="Arial"/>
                      <w:color w:val="231F20"/>
                      <w:sz w:val="21"/>
                      <w:szCs w:val="21"/>
                    </w:rPr>
                    <w:t> </w:t>
                  </w:r>
                </w:p>
                <w:p w14:paraId="0BF6853F" w14:textId="77777777" w:rsidR="00552EAF" w:rsidRDefault="00552EAF" w:rsidP="00552EAF">
                  <w:pPr>
                    <w:pStyle w:val="NormalWeb"/>
                    <w:spacing w:before="0" w:beforeAutospacing="0" w:after="0" w:afterAutospacing="0" w:line="315" w:lineRule="atLeast"/>
                    <w:rPr>
                      <w:rFonts w:ascii="Arial" w:hAnsi="Arial" w:cs="Arial"/>
                      <w:color w:val="231F20"/>
                      <w:sz w:val="21"/>
                      <w:szCs w:val="21"/>
                    </w:rPr>
                  </w:pPr>
                </w:p>
                <w:p w14:paraId="0B627DFC" w14:textId="77777777" w:rsidR="00552EAF" w:rsidRDefault="00552EAF" w:rsidP="00552EAF">
                  <w:pPr>
                    <w:pStyle w:val="NormalWeb"/>
                    <w:spacing w:before="0" w:beforeAutospacing="0" w:after="0" w:afterAutospacing="0"/>
                    <w:jc w:val="center"/>
                    <w:rPr>
                      <w:rFonts w:ascii="Arial" w:hAnsi="Arial" w:cs="Arial"/>
                      <w:color w:val="231F20"/>
                      <w:sz w:val="21"/>
                      <w:szCs w:val="21"/>
                    </w:rPr>
                  </w:pPr>
                  <w:r>
                    <w:rPr>
                      <w:rFonts w:ascii="Arial" w:hAnsi="Arial" w:cs="Arial"/>
                      <w:color w:val="231F20"/>
                      <w:sz w:val="21"/>
                      <w:szCs w:val="21"/>
                    </w:rPr>
                    <w:t>         </w:t>
                  </w:r>
                </w:p>
                <w:p w14:paraId="5C87D395" w14:textId="77777777" w:rsidR="00552EAF" w:rsidRDefault="00552EAF" w:rsidP="00552EAF">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B0F0"/>
                    </w:rPr>
                    <w:t>Resources for Ukrainian refugees entering the UK: How to access NHS service</w:t>
                  </w:r>
                  <w:r>
                    <w:rPr>
                      <w:rFonts w:ascii="Arial" w:hAnsi="Arial" w:cs="Arial"/>
                      <w:b/>
                      <w:bCs/>
                      <w:color w:val="000000"/>
                      <w:sz w:val="21"/>
                      <w:szCs w:val="21"/>
                    </w:rPr>
                    <w:t xml:space="preserve"> </w:t>
                  </w:r>
                </w:p>
                <w:p w14:paraId="61CCED51" w14:textId="77777777" w:rsidR="00552EAF" w:rsidRDefault="00552EAF" w:rsidP="00552EAF">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Please find below posters that have been developed to provide advice for Ukrainian refugees entering the UK on how to access NHS services:</w:t>
                  </w:r>
                </w:p>
                <w:p w14:paraId="0DB935BD" w14:textId="77777777" w:rsidR="00552EAF" w:rsidRDefault="00552EAF" w:rsidP="00552EAF">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w:t>
                  </w:r>
                </w:p>
                <w:p w14:paraId="154F4A10" w14:textId="77777777" w:rsidR="00552EAF" w:rsidRDefault="00552EAF" w:rsidP="00552EAF">
                  <w:pPr>
                    <w:numPr>
                      <w:ilvl w:val="0"/>
                      <w:numId w:val="25"/>
                    </w:numPr>
                    <w:spacing w:line="330" w:lineRule="atLeast"/>
                    <w:rPr>
                      <w:rFonts w:ascii="Arial" w:hAnsi="Arial" w:cs="Arial"/>
                      <w:color w:val="231F20"/>
                      <w:sz w:val="21"/>
                      <w:szCs w:val="21"/>
                    </w:rPr>
                  </w:pPr>
                  <w:hyperlink r:id="rId46" w:tooltip="https://cwccg.net/5ECH-IS1H-3W4C1S-E1TZ5-1/c.aspx" w:history="1">
                    <w:r>
                      <w:rPr>
                        <w:rStyle w:val="Hyperlink"/>
                        <w:rFonts w:ascii="Arial" w:hAnsi="Arial" w:cs="Arial"/>
                        <w:sz w:val="21"/>
                        <w:szCs w:val="21"/>
                      </w:rPr>
                      <w:t>https://www.doctorsoftheworld.org.uk/wp-content/uploads/2022/03/RUSSIAN-How-the-NHS-works-infographic.pdf</w:t>
                    </w:r>
                  </w:hyperlink>
                </w:p>
                <w:p w14:paraId="1DD8F658" w14:textId="77777777" w:rsidR="00552EAF" w:rsidRDefault="00552EAF" w:rsidP="00552EAF">
                  <w:pPr>
                    <w:numPr>
                      <w:ilvl w:val="0"/>
                      <w:numId w:val="25"/>
                    </w:numPr>
                    <w:spacing w:line="330" w:lineRule="atLeast"/>
                    <w:rPr>
                      <w:rFonts w:ascii="Arial" w:hAnsi="Arial" w:cs="Arial"/>
                      <w:color w:val="231F20"/>
                      <w:sz w:val="21"/>
                      <w:szCs w:val="21"/>
                    </w:rPr>
                  </w:pPr>
                  <w:hyperlink r:id="rId47" w:tooltip="https://cwccg.net/5ECH-IS1H-3W4C1S-E1TZ6-1/c.aspx" w:history="1">
                    <w:r>
                      <w:rPr>
                        <w:rStyle w:val="Hyperlink"/>
                        <w:rFonts w:ascii="Arial" w:hAnsi="Arial" w:cs="Arial"/>
                        <w:sz w:val="21"/>
                        <w:szCs w:val="21"/>
                      </w:rPr>
                      <w:t>https://www.doctorsoftheworld.org.uk/wp-content/uploads/2022/03/UKRAINIAN-How-the-NHS-works-infographic.pdf</w:t>
                    </w:r>
                  </w:hyperlink>
                </w:p>
                <w:p w14:paraId="1729530F" w14:textId="42EED534" w:rsidR="0019260F" w:rsidRDefault="0019260F" w:rsidP="0019260F">
                  <w:pPr>
                    <w:pStyle w:val="NormalWeb"/>
                    <w:spacing w:before="0" w:beforeAutospacing="0" w:after="0" w:afterAutospacing="0" w:line="315" w:lineRule="atLeast"/>
                    <w:rPr>
                      <w:rFonts w:ascii="Arial" w:hAnsi="Arial" w:cs="Arial"/>
                      <w:color w:val="231F20"/>
                      <w:sz w:val="21"/>
                      <w:szCs w:val="21"/>
                    </w:rPr>
                  </w:pPr>
                </w:p>
                <w:p w14:paraId="5F7606DA" w14:textId="4DF1C6AA" w:rsidR="00FD5D51" w:rsidRDefault="00FD5D51" w:rsidP="0019260F">
                  <w:pPr>
                    <w:pStyle w:val="NormalWeb"/>
                    <w:spacing w:before="0" w:beforeAutospacing="0" w:after="0" w:afterAutospacing="0" w:line="315" w:lineRule="atLeast"/>
                    <w:rPr>
                      <w:rFonts w:ascii="Arial" w:hAnsi="Arial" w:cs="Arial"/>
                      <w:color w:val="231F20"/>
                      <w:sz w:val="21"/>
                      <w:szCs w:val="21"/>
                    </w:rPr>
                  </w:pPr>
                </w:p>
                <w:tbl>
                  <w:tblPr>
                    <w:tblW w:w="5000" w:type="pct"/>
                    <w:tblCellMar>
                      <w:left w:w="0" w:type="dxa"/>
                      <w:right w:w="0" w:type="dxa"/>
                    </w:tblCellMar>
                    <w:tblLook w:val="04A0" w:firstRow="1" w:lastRow="0" w:firstColumn="1" w:lastColumn="0" w:noHBand="0" w:noVBand="1"/>
                  </w:tblPr>
                  <w:tblGrid>
                    <w:gridCol w:w="9926"/>
                  </w:tblGrid>
                  <w:tr w:rsidR="00FD5D51" w14:paraId="144018EE" w14:textId="77777777" w:rsidTr="00FD5D51">
                    <w:tc>
                      <w:tcPr>
                        <w:tcW w:w="0" w:type="auto"/>
                        <w:tcBorders>
                          <w:top w:val="nil"/>
                          <w:left w:val="nil"/>
                          <w:bottom w:val="nil"/>
                          <w:right w:val="nil"/>
                        </w:tcBorders>
                        <w:tcMar>
                          <w:top w:w="150" w:type="dxa"/>
                          <w:left w:w="300" w:type="dxa"/>
                          <w:bottom w:w="150" w:type="dxa"/>
                          <w:right w:w="300" w:type="dxa"/>
                        </w:tcMar>
                        <w:hideMark/>
                      </w:tcPr>
                      <w:p w14:paraId="717B865F" w14:textId="77777777" w:rsidR="00FD5D51" w:rsidRDefault="00FD5D51" w:rsidP="00FD5D51">
                        <w:pPr>
                          <w:pStyle w:val="NormalWeb"/>
                          <w:spacing w:before="0" w:beforeAutospacing="0" w:after="0" w:afterAutospacing="0" w:line="315" w:lineRule="atLeast"/>
                          <w:rPr>
                            <w:rFonts w:ascii="Arial" w:hAnsi="Arial" w:cs="Arial"/>
                            <w:color w:val="231F20"/>
                            <w:sz w:val="21"/>
                            <w:szCs w:val="21"/>
                          </w:rPr>
                        </w:pPr>
                        <w:r>
                          <w:rPr>
                            <w:rFonts w:ascii="Arial" w:hAnsi="Arial" w:cs="Arial"/>
                            <w:color w:val="0072CE"/>
                            <w:sz w:val="33"/>
                            <w:szCs w:val="33"/>
                          </w:rPr>
                          <w:t>Training, events &amp; survey</w:t>
                        </w:r>
                      </w:p>
                      <w:p w14:paraId="2ADECC25" w14:textId="77777777" w:rsidR="00FD5D51" w:rsidRDefault="00FD5D51" w:rsidP="00FD5D51">
                        <w:pPr>
                          <w:pStyle w:val="paragraph"/>
                          <w:spacing w:before="0" w:beforeAutospacing="0" w:after="0" w:afterAutospacing="0" w:line="330" w:lineRule="atLeast"/>
                          <w:textAlignment w:val="baseline"/>
                          <w:rPr>
                            <w:rFonts w:ascii="Arial" w:hAnsi="Arial" w:cs="Arial"/>
                            <w:sz w:val="21"/>
                            <w:szCs w:val="21"/>
                          </w:rPr>
                        </w:pPr>
                        <w:r>
                          <w:rPr>
                            <w:rFonts w:ascii="Arial" w:hAnsi="Arial" w:cs="Arial"/>
                            <w:sz w:val="21"/>
                            <w:szCs w:val="21"/>
                          </w:rPr>
                          <w:t>                                                                                                                                                         </w:t>
                        </w:r>
                      </w:p>
                      <w:p w14:paraId="404A74FE" w14:textId="77777777" w:rsidR="00FD5D51" w:rsidRDefault="00FD5D51" w:rsidP="00FD5D51">
                        <w:pPr>
                          <w:pStyle w:val="paragraph"/>
                          <w:spacing w:before="0" w:beforeAutospacing="0" w:after="0" w:afterAutospacing="0" w:line="330" w:lineRule="atLeast"/>
                          <w:textAlignment w:val="baseline"/>
                          <w:rPr>
                            <w:rFonts w:ascii="Arial" w:hAnsi="Arial" w:cs="Arial"/>
                            <w:sz w:val="21"/>
                            <w:szCs w:val="21"/>
                          </w:rPr>
                        </w:pPr>
                        <w:r>
                          <w:rPr>
                            <w:rFonts w:ascii="Arial" w:hAnsi="Arial" w:cs="Arial"/>
                            <w:b/>
                            <w:bCs/>
                            <w:color w:val="00B0F0"/>
                          </w:rPr>
                          <w:t xml:space="preserve">Pathway to Partnership development programme for new Partners working within General Practice </w:t>
                        </w:r>
                      </w:p>
                      <w:p w14:paraId="03770E0B" w14:textId="77777777" w:rsidR="00FD5D51" w:rsidRDefault="00FD5D51" w:rsidP="00FD5D51">
                        <w:pPr>
                          <w:pStyle w:val="NormalWeb"/>
                          <w:spacing w:before="0" w:beforeAutospacing="0" w:after="0" w:afterAutospacing="0" w:line="375" w:lineRule="atLeast"/>
                          <w:rPr>
                            <w:rFonts w:ascii="Arial" w:hAnsi="Arial" w:cs="Arial"/>
                            <w:color w:val="231F20"/>
                            <w:sz w:val="21"/>
                            <w:szCs w:val="21"/>
                          </w:rPr>
                        </w:pPr>
                        <w:r>
                          <w:rPr>
                            <w:rFonts w:ascii="Arial" w:hAnsi="Arial" w:cs="Arial"/>
                            <w:color w:val="231F20"/>
                            <w:sz w:val="21"/>
                            <w:szCs w:val="21"/>
                          </w:rPr>
                          <w:t xml:space="preserve">Now in its second year, join </w:t>
                        </w:r>
                        <w:proofErr w:type="spellStart"/>
                        <w:r>
                          <w:rPr>
                            <w:rFonts w:ascii="Arial" w:hAnsi="Arial" w:cs="Arial"/>
                            <w:color w:val="231F20"/>
                            <w:sz w:val="21"/>
                            <w:szCs w:val="21"/>
                          </w:rPr>
                          <w:t>Qualitas</w:t>
                        </w:r>
                        <w:proofErr w:type="spellEnd"/>
                        <w:r>
                          <w:rPr>
                            <w:rFonts w:ascii="Arial" w:hAnsi="Arial" w:cs="Arial"/>
                            <w:color w:val="231F20"/>
                            <w:sz w:val="21"/>
                            <w:szCs w:val="21"/>
                          </w:rPr>
                          <w:t>' Pathway to Partnership programme for new Partners in GP Practices.          </w:t>
                        </w:r>
                      </w:p>
                      <w:p w14:paraId="09626057" w14:textId="77777777" w:rsidR="00FD5D51" w:rsidRDefault="00FD5D51" w:rsidP="00FD5D51">
                        <w:pPr>
                          <w:pStyle w:val="NormalWeb"/>
                          <w:spacing w:before="0" w:beforeAutospacing="0" w:after="0" w:afterAutospacing="0" w:line="375" w:lineRule="atLeast"/>
                          <w:rPr>
                            <w:rFonts w:ascii="Arial" w:hAnsi="Arial" w:cs="Arial"/>
                            <w:color w:val="231F20"/>
                            <w:sz w:val="21"/>
                            <w:szCs w:val="21"/>
                          </w:rPr>
                        </w:pPr>
                        <w:r>
                          <w:rPr>
                            <w:rFonts w:ascii="Arial" w:hAnsi="Arial" w:cs="Arial"/>
                            <w:color w:val="231F20"/>
                            <w:sz w:val="21"/>
                            <w:szCs w:val="21"/>
                          </w:rPr>
                          <w:t>                                                                    </w:t>
                        </w:r>
                      </w:p>
                      <w:p w14:paraId="1E16A0C1" w14:textId="77777777" w:rsidR="00FD5D51" w:rsidRDefault="00FD5D51" w:rsidP="00FD5D51">
                        <w:pPr>
                          <w:pStyle w:val="paragraph"/>
                          <w:spacing w:before="0" w:beforeAutospacing="0" w:after="0" w:afterAutospacing="0" w:line="330" w:lineRule="atLeast"/>
                          <w:textAlignment w:val="baseline"/>
                          <w:rPr>
                            <w:rFonts w:ascii="Arial" w:hAnsi="Arial" w:cs="Arial"/>
                            <w:sz w:val="21"/>
                            <w:szCs w:val="21"/>
                          </w:rPr>
                        </w:pPr>
                        <w:r>
                          <w:rPr>
                            <w:rFonts w:ascii="Arial" w:hAnsi="Arial" w:cs="Arial"/>
                            <w:sz w:val="21"/>
                            <w:szCs w:val="21"/>
                          </w:rPr>
                          <w:t>Watch</w:t>
                        </w:r>
                        <w:r>
                          <w:rPr>
                            <w:rStyle w:val="apple-converted-space"/>
                            <w:rFonts w:ascii="Arial" w:hAnsi="Arial" w:cs="Arial"/>
                            <w:sz w:val="21"/>
                            <w:szCs w:val="21"/>
                          </w:rPr>
                          <w:t> </w:t>
                        </w:r>
                        <w:hyperlink r:id="rId48" w:tooltip="https://cwccg.net/5ECH-IS1H-3W4C1S-E1TZS-1/c.aspx" w:history="1">
                          <w:r>
                            <w:rPr>
                              <w:rStyle w:val="Hyperlink"/>
                              <w:rFonts w:ascii="Arial" w:hAnsi="Arial" w:cs="Arial"/>
                              <w:color w:val="0000EE"/>
                              <w:sz w:val="21"/>
                              <w:szCs w:val="21"/>
                            </w:rPr>
                            <w:t>our video</w:t>
                          </w:r>
                        </w:hyperlink>
                        <w:r>
                          <w:rPr>
                            <w:rStyle w:val="apple-converted-space"/>
                            <w:rFonts w:ascii="Arial" w:hAnsi="Arial" w:cs="Arial"/>
                            <w:sz w:val="21"/>
                            <w:szCs w:val="21"/>
                          </w:rPr>
                          <w:t> </w:t>
                        </w:r>
                        <w:r>
                          <w:rPr>
                            <w:rFonts w:ascii="Arial" w:hAnsi="Arial" w:cs="Arial"/>
                            <w:sz w:val="21"/>
                            <w:szCs w:val="21"/>
                          </w:rPr>
                          <w:t>below to see what past participants have to say. (Please make sure you have downloaded photos to be able to view this video)</w:t>
                        </w:r>
                        <w:r>
                          <w:rPr>
                            <w:rStyle w:val="apple-converted-space"/>
                            <w:rFonts w:ascii="Arial" w:hAnsi="Arial" w:cs="Arial"/>
                            <w:sz w:val="21"/>
                            <w:szCs w:val="21"/>
                          </w:rPr>
                          <w:t> </w:t>
                        </w:r>
                      </w:p>
                      <w:p w14:paraId="6521D9F6" w14:textId="77777777" w:rsidR="00FD5D51" w:rsidRDefault="00FD5D51" w:rsidP="00FD5D51">
                        <w:pPr>
                          <w:pStyle w:val="paragraph"/>
                          <w:spacing w:before="0" w:beforeAutospacing="0" w:after="0" w:afterAutospacing="0" w:line="330" w:lineRule="atLeast"/>
                          <w:textAlignment w:val="baseline"/>
                          <w:rPr>
                            <w:rFonts w:ascii="Arial" w:hAnsi="Arial" w:cs="Arial"/>
                            <w:sz w:val="21"/>
                            <w:szCs w:val="21"/>
                          </w:rPr>
                        </w:pPr>
                        <w:r>
                          <w:rPr>
                            <w:rFonts w:ascii="Arial" w:hAnsi="Arial" w:cs="Arial"/>
                            <w:sz w:val="21"/>
                            <w:szCs w:val="21"/>
                          </w:rPr>
                          <w:t>                                                                       </w:t>
                        </w:r>
                      </w:p>
                      <w:p w14:paraId="5EB3A801" w14:textId="77777777" w:rsidR="00FD5D51" w:rsidRDefault="00FD5D51" w:rsidP="00FD5D51">
                        <w:pPr>
                          <w:numPr>
                            <w:ilvl w:val="0"/>
                            <w:numId w:val="26"/>
                          </w:numPr>
                          <w:spacing w:line="375" w:lineRule="atLeast"/>
                          <w:rPr>
                            <w:rFonts w:ascii="Arial" w:hAnsi="Arial" w:cs="Arial"/>
                            <w:color w:val="231F20"/>
                            <w:sz w:val="21"/>
                            <w:szCs w:val="21"/>
                          </w:rPr>
                        </w:pPr>
                        <w:r>
                          <w:rPr>
                            <w:rFonts w:ascii="Arial" w:hAnsi="Arial" w:cs="Arial"/>
                            <w:color w:val="231F20"/>
                            <w:sz w:val="21"/>
                            <w:szCs w:val="21"/>
                          </w:rPr>
                          <w:t>       Develop your non-clinical skills to manage and lead your practice.</w:t>
                        </w:r>
                      </w:p>
                      <w:p w14:paraId="2D410EF3" w14:textId="77777777" w:rsidR="00FD5D51" w:rsidRDefault="00FD5D51" w:rsidP="00FD5D51">
                        <w:pPr>
                          <w:numPr>
                            <w:ilvl w:val="0"/>
                            <w:numId w:val="26"/>
                          </w:numPr>
                          <w:spacing w:line="375" w:lineRule="atLeast"/>
                          <w:rPr>
                            <w:rFonts w:ascii="Arial" w:hAnsi="Arial" w:cs="Arial"/>
                            <w:color w:val="231F20"/>
                            <w:sz w:val="21"/>
                            <w:szCs w:val="21"/>
                          </w:rPr>
                        </w:pPr>
                        <w:r>
                          <w:rPr>
                            <w:rFonts w:ascii="Arial" w:hAnsi="Arial" w:cs="Arial"/>
                            <w:color w:val="231F20"/>
                            <w:sz w:val="21"/>
                            <w:szCs w:val="21"/>
                          </w:rPr>
                          <w:t>       Are you a new partner at a practice with a minimum of 3,000 patients and 2 or more Partners (including you)?</w:t>
                        </w:r>
                      </w:p>
                      <w:p w14:paraId="33E738ED" w14:textId="77777777" w:rsidR="00FD5D51" w:rsidRDefault="00FD5D51" w:rsidP="00FD5D51">
                        <w:pPr>
                          <w:numPr>
                            <w:ilvl w:val="0"/>
                            <w:numId w:val="26"/>
                          </w:numPr>
                          <w:spacing w:line="375" w:lineRule="atLeast"/>
                          <w:rPr>
                            <w:rFonts w:ascii="Arial" w:hAnsi="Arial" w:cs="Arial"/>
                            <w:color w:val="231F20"/>
                            <w:sz w:val="21"/>
                            <w:szCs w:val="21"/>
                          </w:rPr>
                        </w:pPr>
                        <w:r>
                          <w:rPr>
                            <w:rFonts w:ascii="Arial" w:hAnsi="Arial" w:cs="Arial"/>
                            <w:color w:val="231F20"/>
                            <w:sz w:val="21"/>
                            <w:szCs w:val="21"/>
                          </w:rPr>
                          <w:t>       Do you have an inquisitive mind, keen to explore new ways of doing things or thinking differently?</w:t>
                        </w:r>
                      </w:p>
                      <w:p w14:paraId="487F9BDD" w14:textId="77777777" w:rsidR="00FD5D51" w:rsidRDefault="00FD5D51" w:rsidP="00FD5D51">
                        <w:pPr>
                          <w:numPr>
                            <w:ilvl w:val="0"/>
                            <w:numId w:val="26"/>
                          </w:numPr>
                          <w:spacing w:line="375" w:lineRule="atLeast"/>
                          <w:rPr>
                            <w:rFonts w:ascii="Arial" w:hAnsi="Arial" w:cs="Arial"/>
                            <w:color w:val="231F20"/>
                            <w:sz w:val="21"/>
                            <w:szCs w:val="21"/>
                          </w:rPr>
                        </w:pPr>
                        <w:r>
                          <w:rPr>
                            <w:rFonts w:ascii="Arial" w:hAnsi="Arial" w:cs="Arial"/>
                            <w:color w:val="231F20"/>
                            <w:sz w:val="21"/>
                            <w:szCs w:val="21"/>
                          </w:rPr>
                          <w:lastRenderedPageBreak/>
                          <w:t>      Would you like to join a peer community of like-minded Partners from across the whole country?</w:t>
                        </w:r>
                      </w:p>
                      <w:p w14:paraId="628B36DD" w14:textId="77777777" w:rsidR="00FD5D51" w:rsidRDefault="00FD5D51" w:rsidP="00FD5D51">
                        <w:pPr>
                          <w:numPr>
                            <w:ilvl w:val="0"/>
                            <w:numId w:val="26"/>
                          </w:numPr>
                          <w:spacing w:line="375" w:lineRule="atLeast"/>
                          <w:rPr>
                            <w:rFonts w:ascii="Arial" w:hAnsi="Arial" w:cs="Arial"/>
                            <w:color w:val="231F20"/>
                            <w:sz w:val="21"/>
                            <w:szCs w:val="21"/>
                          </w:rPr>
                        </w:pPr>
                        <w:r>
                          <w:rPr>
                            <w:rFonts w:ascii="Arial" w:hAnsi="Arial" w:cs="Arial"/>
                            <w:color w:val="231F20"/>
                            <w:sz w:val="21"/>
                            <w:szCs w:val="21"/>
                          </w:rPr>
                          <w:t>       Full funding available from NHSE New to Partnership Payment Scheme.</w:t>
                        </w:r>
                      </w:p>
                      <w:p w14:paraId="11C4A45D" w14:textId="77777777" w:rsidR="00FD5D51" w:rsidRDefault="00FD5D51" w:rsidP="00FD5D51">
                        <w:pPr>
                          <w:pStyle w:val="NormalWeb"/>
                          <w:spacing w:before="0" w:beforeAutospacing="0" w:after="0" w:afterAutospacing="0" w:line="330" w:lineRule="atLeast"/>
                          <w:jc w:val="center"/>
                          <w:rPr>
                            <w:rFonts w:ascii="Arial" w:hAnsi="Arial" w:cs="Arial"/>
                            <w:color w:val="231F20"/>
                            <w:sz w:val="21"/>
                            <w:szCs w:val="21"/>
                          </w:rPr>
                        </w:pPr>
                        <w:r>
                          <w:rPr>
                            <w:rFonts w:ascii="Arial" w:hAnsi="Arial" w:cs="Arial"/>
                            <w:color w:val="231F20"/>
                            <w:sz w:val="21"/>
                            <w:szCs w:val="21"/>
                          </w:rPr>
                          <w:t>                                                                                                                                    </w:t>
                        </w:r>
                      </w:p>
                      <w:p w14:paraId="3FE242BA" w14:textId="77777777" w:rsidR="00FD5D51" w:rsidRDefault="00FD5D51" w:rsidP="00FD5D51">
                        <w:pPr>
                          <w:pStyle w:val="NormalWeb"/>
                          <w:spacing w:before="0" w:beforeAutospacing="0" w:after="0" w:afterAutospacing="0" w:line="330" w:lineRule="atLeast"/>
                          <w:rPr>
                            <w:rFonts w:ascii="Arial" w:hAnsi="Arial" w:cs="Arial"/>
                            <w:color w:val="231F20"/>
                            <w:sz w:val="21"/>
                            <w:szCs w:val="21"/>
                          </w:rPr>
                        </w:pPr>
                        <w:hyperlink r:id="rId49" w:tooltip="https://cwccg.net/5ECH-IS1H-3W4C1S-E1TZT-1/c.aspx" w:history="1">
                          <w:r>
                            <w:rPr>
                              <w:rStyle w:val="Hyperlink"/>
                              <w:rFonts w:ascii="Arial" w:hAnsi="Arial" w:cs="Arial"/>
                              <w:b/>
                              <w:bCs/>
                              <w:sz w:val="21"/>
                              <w:szCs w:val="21"/>
                            </w:rPr>
                            <w:t>https://qualitasconsortium.uk/training-programmes/</w:t>
                          </w:r>
                        </w:hyperlink>
                      </w:p>
                      <w:p w14:paraId="6626A339" w14:textId="77777777" w:rsidR="00FD5D51" w:rsidRDefault="00FD5D51" w:rsidP="00FD5D51">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w:t>
                        </w:r>
                      </w:p>
                      <w:p w14:paraId="7350B0BF" w14:textId="77777777" w:rsidR="00FD5D51" w:rsidRDefault="00FD5D51" w:rsidP="00FD5D51">
                        <w:pPr>
                          <w:pStyle w:val="NormalWeb"/>
                          <w:spacing w:before="0" w:beforeAutospacing="0" w:after="0" w:afterAutospacing="0" w:line="375" w:lineRule="atLeast"/>
                          <w:rPr>
                            <w:rFonts w:ascii="Arial" w:hAnsi="Arial" w:cs="Arial"/>
                            <w:color w:val="231F20"/>
                            <w:sz w:val="21"/>
                            <w:szCs w:val="21"/>
                          </w:rPr>
                        </w:pPr>
                        <w:r>
                          <w:rPr>
                            <w:rFonts w:ascii="Arial" w:hAnsi="Arial" w:cs="Arial"/>
                            <w:color w:val="231F20"/>
                            <w:sz w:val="21"/>
                            <w:szCs w:val="21"/>
                          </w:rPr>
                          <w:t>We have a few places left for the April 2022 Pathway to Partnership Programme</w:t>
                        </w:r>
                      </w:p>
                      <w:p w14:paraId="799996EE" w14:textId="77777777" w:rsidR="00FD5D51" w:rsidRDefault="00FD5D51" w:rsidP="00FD5D51">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The September 2022 Pathway to Partnership Programme is now open for booking – limited places available</w:t>
                        </w:r>
                      </w:p>
                    </w:tc>
                  </w:tr>
                </w:tbl>
                <w:p w14:paraId="7A092EA9" w14:textId="77777777" w:rsidR="00FD5D51" w:rsidRDefault="00FD5D51" w:rsidP="00FD5D51">
                  <w:pPr>
                    <w:rPr>
                      <w:vanish/>
                    </w:rPr>
                  </w:pPr>
                </w:p>
                <w:tbl>
                  <w:tblPr>
                    <w:tblW w:w="5000" w:type="pct"/>
                    <w:tblCellMar>
                      <w:left w:w="0" w:type="dxa"/>
                      <w:right w:w="0" w:type="dxa"/>
                    </w:tblCellMar>
                    <w:tblLook w:val="04A0" w:firstRow="1" w:lastRow="0" w:firstColumn="1" w:lastColumn="0" w:noHBand="0" w:noVBand="1"/>
                  </w:tblPr>
                  <w:tblGrid>
                    <w:gridCol w:w="9926"/>
                  </w:tblGrid>
                  <w:tr w:rsidR="00FD5D51" w14:paraId="30D3C352" w14:textId="77777777" w:rsidTr="00FD5D51">
                    <w:tc>
                      <w:tcPr>
                        <w:tcW w:w="0" w:type="auto"/>
                        <w:tcBorders>
                          <w:top w:val="nil"/>
                          <w:left w:val="nil"/>
                          <w:bottom w:val="nil"/>
                          <w:right w:val="nil"/>
                        </w:tcBorders>
                        <w:tcMar>
                          <w:top w:w="150" w:type="dxa"/>
                          <w:left w:w="300" w:type="dxa"/>
                          <w:bottom w:w="150" w:type="dxa"/>
                          <w:right w:w="300" w:type="dxa"/>
                        </w:tcMar>
                        <w:hideMark/>
                      </w:tcPr>
                      <w:p w14:paraId="4D4FFF2E" w14:textId="77777777" w:rsidR="00FD5D51" w:rsidRDefault="00FD5D51" w:rsidP="00FD5D51">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B0F0"/>
                          </w:rPr>
                          <w:t>Keyworker Team Evaluation Survey</w:t>
                        </w:r>
                      </w:p>
                      <w:p w14:paraId="10FD763C" w14:textId="77777777" w:rsidR="00FD5D51" w:rsidRDefault="00FD5D51" w:rsidP="00FD5D51">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Teams and services that have worked with the Coventry and Warwickshire Keyworker Team are invited to complete</w:t>
                        </w:r>
                        <w:r>
                          <w:rPr>
                            <w:rStyle w:val="apple-converted-space"/>
                            <w:rFonts w:ascii="Arial" w:hAnsi="Arial" w:cs="Arial"/>
                            <w:color w:val="231F20"/>
                            <w:sz w:val="21"/>
                            <w:szCs w:val="21"/>
                          </w:rPr>
                          <w:t> </w:t>
                        </w:r>
                        <w:hyperlink r:id="rId50" w:tooltip="https://cwccg.net/5ECH-IS1H-3W4C1S-E1TZU-1/c.aspx" w:history="1">
                          <w:r>
                            <w:rPr>
                              <w:rStyle w:val="Hyperlink"/>
                              <w:rFonts w:ascii="Arial" w:hAnsi="Arial" w:cs="Arial"/>
                              <w:color w:val="0000EE"/>
                              <w:sz w:val="21"/>
                              <w:szCs w:val="21"/>
                            </w:rPr>
                            <w:t>this evaluation survey.</w:t>
                          </w:r>
                        </w:hyperlink>
                      </w:p>
                      <w:p w14:paraId="66AD8C33" w14:textId="77777777" w:rsidR="00FD5D51" w:rsidRDefault="00FD5D51" w:rsidP="00FD5D51">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2AE86768" w14:textId="77777777" w:rsidR="00FD5D51" w:rsidRDefault="00FD5D51" w:rsidP="00FD5D51">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The survey will be running until</w:t>
                        </w:r>
                        <w:r>
                          <w:rPr>
                            <w:rStyle w:val="apple-converted-space"/>
                            <w:rFonts w:ascii="Arial" w:hAnsi="Arial" w:cs="Arial"/>
                            <w:color w:val="231F20"/>
                            <w:sz w:val="21"/>
                            <w:szCs w:val="21"/>
                          </w:rPr>
                          <w:t> </w:t>
                        </w:r>
                        <w:r>
                          <w:rPr>
                            <w:rFonts w:ascii="Arial" w:hAnsi="Arial" w:cs="Arial"/>
                            <w:b/>
                            <w:bCs/>
                            <w:color w:val="231F20"/>
                            <w:sz w:val="21"/>
                            <w:szCs w:val="21"/>
                          </w:rPr>
                          <w:t>Friday 8th April.</w:t>
                        </w:r>
                      </w:p>
                    </w:tc>
                  </w:tr>
                </w:tbl>
                <w:p w14:paraId="4F5F500F" w14:textId="54D38486" w:rsidR="00FD5D51" w:rsidRDefault="00FD5D51" w:rsidP="0019260F">
                  <w:pPr>
                    <w:pStyle w:val="NormalWeb"/>
                    <w:spacing w:before="0" w:beforeAutospacing="0" w:after="0" w:afterAutospacing="0" w:line="315" w:lineRule="atLeast"/>
                    <w:rPr>
                      <w:rFonts w:ascii="Arial" w:hAnsi="Arial" w:cs="Arial"/>
                      <w:color w:val="231F20"/>
                      <w:sz w:val="21"/>
                      <w:szCs w:val="21"/>
                    </w:rPr>
                  </w:pPr>
                </w:p>
                <w:p w14:paraId="002F35DB" w14:textId="77777777" w:rsidR="00FD5D51" w:rsidRDefault="00FD5D51" w:rsidP="00FD5D51">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B0F0"/>
                    </w:rPr>
                    <w:t>Cavell Star Awards</w:t>
                  </w:r>
                  <w:r>
                    <w:rPr>
                      <w:rStyle w:val="apple-converted-space"/>
                      <w:rFonts w:ascii="Arial" w:hAnsi="Arial" w:cs="Arial"/>
                      <w:b/>
                      <w:bCs/>
                      <w:color w:val="00B0F0"/>
                    </w:rPr>
                    <w:t> </w:t>
                  </w:r>
                  <w:r>
                    <w:rPr>
                      <w:rFonts w:ascii="Arial" w:hAnsi="Arial" w:cs="Arial"/>
                      <w:b/>
                      <w:bCs/>
                      <w:color w:val="231F20"/>
                      <w:sz w:val="21"/>
                      <w:szCs w:val="21"/>
                    </w:rPr>
                    <w:t>  </w:t>
                  </w:r>
                </w:p>
                <w:p w14:paraId="2E31C729" w14:textId="77777777" w:rsidR="00FD5D51" w:rsidRDefault="00FD5D51" w:rsidP="00FD5D51">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pacing w:val="3"/>
                      <w:sz w:val="21"/>
                      <w:szCs w:val="21"/>
                    </w:rPr>
                    <w:t>An inspiring national awards programme, Cavell Star Awards are given to nurses, midwives, nursing associates and healthcare assistants who shine bright and show exceptional care to one of three groups of people:</w:t>
                  </w:r>
                </w:p>
                <w:p w14:paraId="46B23701" w14:textId="77777777" w:rsidR="00FD5D51" w:rsidRDefault="00FD5D51" w:rsidP="00FD5D51">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77772056" w14:textId="77777777" w:rsidR="002518E0" w:rsidRDefault="002518E0" w:rsidP="002518E0">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302084CB" w14:textId="77777777" w:rsidR="002518E0" w:rsidRDefault="002518E0" w:rsidP="002518E0">
                  <w:pPr>
                    <w:numPr>
                      <w:ilvl w:val="0"/>
                      <w:numId w:val="27"/>
                    </w:numPr>
                    <w:spacing w:line="315" w:lineRule="atLeast"/>
                    <w:rPr>
                      <w:rFonts w:ascii="Arial" w:hAnsi="Arial" w:cs="Arial"/>
                      <w:color w:val="231F20"/>
                      <w:sz w:val="21"/>
                      <w:szCs w:val="21"/>
                    </w:rPr>
                  </w:pPr>
                  <w:r>
                    <w:rPr>
                      <w:rFonts w:ascii="Arial" w:hAnsi="Arial" w:cs="Arial"/>
                      <w:b/>
                      <w:bCs/>
                      <w:color w:val="231F20"/>
                      <w:sz w:val="21"/>
                      <w:szCs w:val="21"/>
                    </w:rPr>
                    <w:t>Their colleagues</w:t>
                  </w:r>
                </w:p>
                <w:p w14:paraId="6A933BD5" w14:textId="77777777" w:rsidR="002518E0" w:rsidRDefault="002518E0" w:rsidP="002518E0">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They’re the loyal </w:t>
                  </w:r>
                  <w:proofErr w:type="gramStart"/>
                  <w:r>
                    <w:rPr>
                      <w:rFonts w:ascii="Arial" w:hAnsi="Arial" w:cs="Arial"/>
                      <w:color w:val="231F20"/>
                      <w:sz w:val="21"/>
                      <w:szCs w:val="21"/>
                    </w:rPr>
                    <w:t>team mate</w:t>
                  </w:r>
                  <w:proofErr w:type="gramEnd"/>
                  <w:r>
                    <w:rPr>
                      <w:rFonts w:ascii="Arial" w:hAnsi="Arial" w:cs="Arial"/>
                      <w:color w:val="231F20"/>
                      <w:sz w:val="21"/>
                      <w:szCs w:val="21"/>
                    </w:rPr>
                    <w:t xml:space="preserve"> who cares when you’re having a tough day, the person that puts their arm around the whole team.</w:t>
                  </w:r>
                </w:p>
                <w:p w14:paraId="2D6B3D49" w14:textId="77777777" w:rsidR="002518E0" w:rsidRDefault="002518E0" w:rsidP="002518E0">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061AEA5F" w14:textId="77777777" w:rsidR="002518E0" w:rsidRDefault="002518E0" w:rsidP="002518E0">
                  <w:pPr>
                    <w:numPr>
                      <w:ilvl w:val="0"/>
                      <w:numId w:val="28"/>
                    </w:numPr>
                    <w:spacing w:line="315" w:lineRule="atLeast"/>
                    <w:rPr>
                      <w:rFonts w:ascii="Arial" w:hAnsi="Arial" w:cs="Arial"/>
                      <w:color w:val="231F20"/>
                      <w:sz w:val="21"/>
                      <w:szCs w:val="21"/>
                    </w:rPr>
                  </w:pPr>
                  <w:r>
                    <w:rPr>
                      <w:rFonts w:ascii="Arial" w:hAnsi="Arial" w:cs="Arial"/>
                      <w:b/>
                      <w:bCs/>
                      <w:color w:val="231F20"/>
                      <w:sz w:val="21"/>
                      <w:szCs w:val="21"/>
                    </w:rPr>
                    <w:t>Their patients</w:t>
                  </w:r>
                </w:p>
                <w:p w14:paraId="519DF19D" w14:textId="77777777" w:rsidR="002518E0" w:rsidRDefault="002518E0" w:rsidP="002518E0">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pacing w:val="3"/>
                      <w:sz w:val="21"/>
                      <w:szCs w:val="21"/>
                    </w:rPr>
                    <w:t xml:space="preserve">The trusty colleague who ensures their patients are always safe, </w:t>
                  </w:r>
                  <w:proofErr w:type="gramStart"/>
                  <w:r>
                    <w:rPr>
                      <w:rFonts w:ascii="Arial" w:hAnsi="Arial" w:cs="Arial"/>
                      <w:color w:val="231F20"/>
                      <w:spacing w:val="3"/>
                      <w:sz w:val="21"/>
                      <w:szCs w:val="21"/>
                    </w:rPr>
                    <w:t>comfortable</w:t>
                  </w:r>
                  <w:proofErr w:type="gramEnd"/>
                  <w:r>
                    <w:rPr>
                      <w:rFonts w:ascii="Arial" w:hAnsi="Arial" w:cs="Arial"/>
                      <w:color w:val="231F20"/>
                      <w:spacing w:val="3"/>
                      <w:sz w:val="21"/>
                      <w:szCs w:val="21"/>
                    </w:rPr>
                    <w:t xml:space="preserve"> and informed.</w:t>
                  </w:r>
                </w:p>
                <w:p w14:paraId="334AE93B" w14:textId="77777777" w:rsidR="002518E0" w:rsidRDefault="002518E0" w:rsidP="002518E0">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5BE24410" w14:textId="77777777" w:rsidR="002518E0" w:rsidRDefault="002518E0" w:rsidP="002518E0">
                  <w:pPr>
                    <w:numPr>
                      <w:ilvl w:val="0"/>
                      <w:numId w:val="29"/>
                    </w:numPr>
                    <w:spacing w:line="315" w:lineRule="atLeast"/>
                    <w:rPr>
                      <w:rFonts w:ascii="Arial" w:hAnsi="Arial" w:cs="Arial"/>
                      <w:color w:val="231F20"/>
                      <w:sz w:val="21"/>
                      <w:szCs w:val="21"/>
                    </w:rPr>
                  </w:pPr>
                  <w:r>
                    <w:rPr>
                      <w:rFonts w:ascii="Arial" w:hAnsi="Arial" w:cs="Arial"/>
                      <w:b/>
                      <w:bCs/>
                      <w:color w:val="231F20"/>
                      <w:spacing w:val="3"/>
                      <w:sz w:val="21"/>
                      <w:szCs w:val="21"/>
                    </w:rPr>
                    <w:t>Patients’ families</w:t>
                  </w:r>
                </w:p>
                <w:p w14:paraId="125A0C88" w14:textId="77777777" w:rsidR="002518E0" w:rsidRDefault="002518E0" w:rsidP="002518E0">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pacing w:val="3"/>
                      <w:sz w:val="21"/>
                      <w:szCs w:val="21"/>
                    </w:rPr>
                    <w:t>They go the extra mile to make certain patients’ families also feel part of the care journey.</w:t>
                  </w:r>
                </w:p>
                <w:p w14:paraId="239F7468" w14:textId="77777777" w:rsidR="002518E0" w:rsidRDefault="002518E0" w:rsidP="002518E0">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374179B2" w14:textId="77777777" w:rsidR="002518E0" w:rsidRDefault="002518E0" w:rsidP="002518E0">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pacing w:val="3"/>
                      <w:sz w:val="21"/>
                      <w:szCs w:val="21"/>
                    </w:rPr>
                    <w:t>To find out more information and make nominations click</w:t>
                  </w:r>
                  <w:r>
                    <w:rPr>
                      <w:rStyle w:val="apple-converted-space"/>
                      <w:rFonts w:ascii="Arial" w:hAnsi="Arial" w:cs="Arial"/>
                      <w:color w:val="231F20"/>
                      <w:spacing w:val="3"/>
                      <w:sz w:val="21"/>
                      <w:szCs w:val="21"/>
                    </w:rPr>
                    <w:t> </w:t>
                  </w:r>
                  <w:hyperlink r:id="rId51" w:tooltip="https://cwccg.net/5ECH-IS1H-3W4C1S-E1TZV-1/c.aspx" w:history="1">
                    <w:r>
                      <w:rPr>
                        <w:rStyle w:val="Hyperlink"/>
                        <w:rFonts w:ascii="Arial" w:hAnsi="Arial" w:cs="Arial"/>
                        <w:color w:val="00B0F0"/>
                        <w:spacing w:val="3"/>
                        <w:sz w:val="21"/>
                        <w:szCs w:val="21"/>
                      </w:rPr>
                      <w:t>here.</w:t>
                    </w:r>
                  </w:hyperlink>
                  <w:r>
                    <w:rPr>
                      <w:rStyle w:val="apple-converted-space"/>
                      <w:rFonts w:ascii="Arial" w:hAnsi="Arial" w:cs="Arial"/>
                      <w:color w:val="231F20"/>
                      <w:spacing w:val="3"/>
                      <w:sz w:val="21"/>
                      <w:szCs w:val="21"/>
                    </w:rPr>
                    <w:t> </w:t>
                  </w:r>
                  <w:r>
                    <w:rPr>
                      <w:rFonts w:ascii="Arial" w:hAnsi="Arial" w:cs="Arial"/>
                      <w:color w:val="231F20"/>
                      <w:sz w:val="21"/>
                      <w:szCs w:val="21"/>
                    </w:rPr>
                    <w:t>                                                                     </w:t>
                  </w:r>
                </w:p>
                <w:p w14:paraId="518FEA03" w14:textId="1145473D" w:rsidR="00FD5D51" w:rsidRDefault="00FD5D51" w:rsidP="0019260F">
                  <w:pPr>
                    <w:pStyle w:val="NormalWeb"/>
                    <w:spacing w:before="0" w:beforeAutospacing="0" w:after="0" w:afterAutospacing="0" w:line="315" w:lineRule="atLeast"/>
                    <w:rPr>
                      <w:rFonts w:ascii="Arial" w:hAnsi="Arial" w:cs="Arial"/>
                      <w:color w:val="231F20"/>
                      <w:sz w:val="21"/>
                      <w:szCs w:val="21"/>
                    </w:rPr>
                  </w:pPr>
                </w:p>
                <w:p w14:paraId="2FD07EF9"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b/>
                      <w:bCs/>
                      <w:color w:val="00B0F0"/>
                    </w:rPr>
                    <w:t>Health Coaching Academy/ The Collaborative</w:t>
                  </w:r>
                  <w:r>
                    <w:rPr>
                      <w:rStyle w:val="apple-converted-space"/>
                      <w:rFonts w:ascii="Arial" w:hAnsi="Arial" w:cs="Arial"/>
                      <w:b/>
                      <w:bCs/>
                      <w:color w:val="00B0F0"/>
                    </w:rPr>
                    <w:t> </w:t>
                  </w:r>
                </w:p>
                <w:p w14:paraId="6CA3F0D1"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The All-age Continuing Care (AACC) team are collaborating with the Health Coaching Academy (HCA) who are working on</w:t>
                  </w:r>
                  <w:r>
                    <w:rPr>
                      <w:rStyle w:val="apple-converted-space"/>
                      <w:rFonts w:ascii="Arial" w:hAnsi="Arial" w:cs="Arial"/>
                      <w:color w:val="231F20"/>
                      <w:sz w:val="21"/>
                      <w:szCs w:val="21"/>
                    </w:rPr>
                    <w:t> </w:t>
                  </w:r>
                  <w:r>
                    <w:rPr>
                      <w:rFonts w:ascii="Arial" w:hAnsi="Arial" w:cs="Arial"/>
                      <w:color w:val="000000"/>
                      <w:sz w:val="21"/>
                      <w:szCs w:val="21"/>
                    </w:rPr>
                    <w:t>designing and delivering an Advanced Communication Training and Toolkit for all staff involved in AACC.</w:t>
                  </w:r>
                  <w:r>
                    <w:rPr>
                      <w:rStyle w:val="apple-converted-space"/>
                      <w:rFonts w:ascii="Arial" w:hAnsi="Arial" w:cs="Arial"/>
                      <w:color w:val="000000"/>
                      <w:sz w:val="21"/>
                      <w:szCs w:val="21"/>
                    </w:rPr>
                    <w:t> </w:t>
                  </w:r>
                </w:p>
                <w:p w14:paraId="685A8460"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                                                                                                  </w:t>
                  </w:r>
                </w:p>
                <w:p w14:paraId="739539DA"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 xml:space="preserve">The training and toolkit </w:t>
                  </w:r>
                  <w:proofErr w:type="gramStart"/>
                  <w:r>
                    <w:rPr>
                      <w:rFonts w:ascii="Arial" w:hAnsi="Arial" w:cs="Arial"/>
                      <w:color w:val="231F20"/>
                      <w:sz w:val="21"/>
                      <w:szCs w:val="21"/>
                    </w:rPr>
                    <w:t>is</w:t>
                  </w:r>
                  <w:proofErr w:type="gramEnd"/>
                  <w:r>
                    <w:rPr>
                      <w:rFonts w:ascii="Arial" w:hAnsi="Arial" w:cs="Arial"/>
                      <w:color w:val="231F20"/>
                      <w:sz w:val="21"/>
                      <w:szCs w:val="21"/>
                    </w:rPr>
                    <w:t xml:space="preserve"> aimed at:</w:t>
                  </w:r>
                </w:p>
                <w:p w14:paraId="3ED95E60" w14:textId="77777777" w:rsidR="00795CAD" w:rsidRDefault="00795CAD" w:rsidP="00795CAD">
                  <w:pPr>
                    <w:pStyle w:val="NormalWeb"/>
                    <w:spacing w:before="0" w:beforeAutospacing="0" w:after="0" w:afterAutospacing="0"/>
                    <w:ind w:hanging="360"/>
                    <w:rPr>
                      <w:rFonts w:ascii="Arial" w:hAnsi="Arial" w:cs="Arial"/>
                      <w:color w:val="231F20"/>
                      <w:sz w:val="21"/>
                      <w:szCs w:val="21"/>
                    </w:rPr>
                  </w:pPr>
                  <w:r>
                    <w:rPr>
                      <w:rFonts w:ascii="Arial" w:hAnsi="Arial" w:cs="Arial"/>
                      <w:color w:val="231F20"/>
                      <w:sz w:val="21"/>
                      <w:szCs w:val="21"/>
                    </w:rPr>
                    <w:t>                                                                  </w:t>
                  </w:r>
                </w:p>
                <w:p w14:paraId="34065E38" w14:textId="77777777" w:rsidR="00795CAD" w:rsidRDefault="00795CAD" w:rsidP="00795CAD">
                  <w:pPr>
                    <w:numPr>
                      <w:ilvl w:val="0"/>
                      <w:numId w:val="30"/>
                    </w:numPr>
                    <w:rPr>
                      <w:rFonts w:ascii="Arial" w:hAnsi="Arial" w:cs="Arial"/>
                      <w:color w:val="231F20"/>
                      <w:sz w:val="21"/>
                      <w:szCs w:val="21"/>
                    </w:rPr>
                  </w:pPr>
                  <w:r>
                    <w:rPr>
                      <w:rFonts w:ascii="Arial" w:hAnsi="Arial" w:cs="Arial"/>
                      <w:color w:val="231F20"/>
                      <w:sz w:val="21"/>
                      <w:szCs w:val="21"/>
                    </w:rPr>
                    <w:t>      Improving the individual experience, before, during and post assessment.</w:t>
                  </w:r>
                </w:p>
                <w:p w14:paraId="73595FE9" w14:textId="77777777" w:rsidR="00795CAD" w:rsidRDefault="00795CAD" w:rsidP="00795CAD">
                  <w:pPr>
                    <w:numPr>
                      <w:ilvl w:val="0"/>
                      <w:numId w:val="30"/>
                    </w:numPr>
                    <w:rPr>
                      <w:rFonts w:ascii="Arial" w:hAnsi="Arial" w:cs="Arial"/>
                      <w:color w:val="231F20"/>
                      <w:sz w:val="21"/>
                      <w:szCs w:val="21"/>
                    </w:rPr>
                  </w:pPr>
                  <w:r>
                    <w:rPr>
                      <w:rFonts w:ascii="Arial" w:hAnsi="Arial" w:cs="Arial"/>
                      <w:color w:val="231F20"/>
                      <w:sz w:val="21"/>
                      <w:szCs w:val="21"/>
                    </w:rPr>
                    <w:t>      Enabling personalised and values based shared decision making</w:t>
                  </w:r>
                </w:p>
                <w:p w14:paraId="46C1581E" w14:textId="77777777" w:rsidR="00795CAD" w:rsidRDefault="00795CAD" w:rsidP="00795CAD">
                  <w:pPr>
                    <w:numPr>
                      <w:ilvl w:val="0"/>
                      <w:numId w:val="30"/>
                    </w:numPr>
                    <w:rPr>
                      <w:rFonts w:ascii="Arial" w:hAnsi="Arial" w:cs="Arial"/>
                      <w:color w:val="231F20"/>
                      <w:sz w:val="21"/>
                      <w:szCs w:val="21"/>
                    </w:rPr>
                  </w:pPr>
                  <w:r>
                    <w:rPr>
                      <w:rFonts w:ascii="Arial" w:hAnsi="Arial" w:cs="Arial"/>
                      <w:color w:val="231F20"/>
                      <w:sz w:val="21"/>
                      <w:szCs w:val="21"/>
                    </w:rPr>
                    <w:lastRenderedPageBreak/>
                    <w:t>      Supporting people and providers through the NHS CHC process CCGs should ensure all parties to an NHSCHC-funded package of care are aware of the principles of NHS CHC funding and arrangements for additional services</w:t>
                  </w:r>
                </w:p>
                <w:p w14:paraId="025E5516" w14:textId="77777777" w:rsidR="00795CAD" w:rsidRDefault="00795CAD" w:rsidP="00795CAD">
                  <w:pPr>
                    <w:numPr>
                      <w:ilvl w:val="0"/>
                      <w:numId w:val="30"/>
                    </w:numPr>
                    <w:rPr>
                      <w:rFonts w:ascii="Arial" w:hAnsi="Arial" w:cs="Arial"/>
                      <w:color w:val="231F20"/>
                      <w:sz w:val="21"/>
                      <w:szCs w:val="21"/>
                    </w:rPr>
                  </w:pPr>
                  <w:r>
                    <w:rPr>
                      <w:rFonts w:ascii="Arial" w:hAnsi="Arial" w:cs="Arial"/>
                      <w:color w:val="231F20"/>
                      <w:sz w:val="21"/>
                      <w:szCs w:val="21"/>
                    </w:rPr>
                    <w:t>      Having confidence and self-assurance to manage difficult conversations and improving partnership working.</w:t>
                  </w:r>
                </w:p>
                <w:p w14:paraId="77F2ECD4" w14:textId="77777777" w:rsidR="00795CAD" w:rsidRDefault="00795CAD" w:rsidP="00795CAD">
                  <w:pPr>
                    <w:numPr>
                      <w:ilvl w:val="0"/>
                      <w:numId w:val="30"/>
                    </w:numPr>
                    <w:rPr>
                      <w:rFonts w:ascii="Arial" w:hAnsi="Arial" w:cs="Arial"/>
                      <w:color w:val="231F20"/>
                      <w:sz w:val="21"/>
                      <w:szCs w:val="21"/>
                    </w:rPr>
                  </w:pPr>
                  <w:r>
                    <w:rPr>
                      <w:rFonts w:ascii="Arial" w:hAnsi="Arial" w:cs="Arial"/>
                      <w:color w:val="231F20"/>
                      <w:sz w:val="21"/>
                      <w:szCs w:val="21"/>
                    </w:rPr>
                    <w:t>      Being self-aware, resilient, and insightful to understand the impact of communication on outcomes.</w:t>
                  </w:r>
                </w:p>
                <w:p w14:paraId="3D7477EE" w14:textId="77777777" w:rsidR="00795CAD" w:rsidRDefault="00795CAD" w:rsidP="00795CAD">
                  <w:pPr>
                    <w:numPr>
                      <w:ilvl w:val="0"/>
                      <w:numId w:val="30"/>
                    </w:numPr>
                    <w:rPr>
                      <w:rFonts w:ascii="Arial" w:hAnsi="Arial" w:cs="Arial"/>
                      <w:color w:val="231F20"/>
                      <w:sz w:val="21"/>
                      <w:szCs w:val="21"/>
                    </w:rPr>
                  </w:pPr>
                  <w:r>
                    <w:rPr>
                      <w:rFonts w:ascii="Arial" w:hAnsi="Arial" w:cs="Arial"/>
                      <w:color w:val="231F20"/>
                      <w:sz w:val="21"/>
                      <w:szCs w:val="21"/>
                    </w:rPr>
                    <w:t>     Professional regulation and communication (NMC have offered to contribute).</w:t>
                  </w:r>
                </w:p>
                <w:p w14:paraId="3829BA0E" w14:textId="77777777" w:rsidR="00795CAD" w:rsidRDefault="00795CAD" w:rsidP="00795CAD">
                  <w:pPr>
                    <w:numPr>
                      <w:ilvl w:val="0"/>
                      <w:numId w:val="30"/>
                    </w:numPr>
                    <w:rPr>
                      <w:rFonts w:ascii="Arial" w:hAnsi="Arial" w:cs="Arial"/>
                      <w:color w:val="231F20"/>
                      <w:sz w:val="21"/>
                      <w:szCs w:val="21"/>
                    </w:rPr>
                  </w:pPr>
                  <w:r>
                    <w:rPr>
                      <w:rFonts w:ascii="Arial" w:hAnsi="Arial" w:cs="Arial"/>
                      <w:color w:val="231F20"/>
                      <w:sz w:val="21"/>
                      <w:szCs w:val="21"/>
                    </w:rPr>
                    <w:t>     Better understanding of the legal implications in the context of NHS CHC and provide practical examples of how decisions should be documented (this section has been commissioned and will be delivered and informed by a solicitor).</w:t>
                  </w:r>
                </w:p>
                <w:p w14:paraId="33D387B3" w14:textId="77777777" w:rsidR="00795CAD" w:rsidRDefault="00795CAD" w:rsidP="00795CAD">
                  <w:pPr>
                    <w:pStyle w:val="NormalWeb"/>
                    <w:spacing w:before="0" w:beforeAutospacing="0" w:after="0" w:afterAutospacing="0"/>
                    <w:ind w:hanging="360"/>
                    <w:rPr>
                      <w:rFonts w:ascii="Arial" w:hAnsi="Arial" w:cs="Arial"/>
                      <w:color w:val="231F20"/>
                      <w:sz w:val="21"/>
                      <w:szCs w:val="21"/>
                    </w:rPr>
                  </w:pPr>
                  <w:r>
                    <w:rPr>
                      <w:rFonts w:ascii="Arial" w:hAnsi="Arial" w:cs="Arial"/>
                      <w:color w:val="231F20"/>
                      <w:sz w:val="21"/>
                      <w:szCs w:val="21"/>
                    </w:rPr>
                    <w:t>                                                                       </w:t>
                  </w:r>
                </w:p>
                <w:p w14:paraId="5509A4FC"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There will be two discovery workshops held by the HCA on the</w:t>
                  </w:r>
                  <w:r>
                    <w:rPr>
                      <w:rStyle w:val="apple-converted-space"/>
                      <w:rFonts w:ascii="Arial" w:hAnsi="Arial" w:cs="Arial"/>
                      <w:color w:val="231F20"/>
                      <w:sz w:val="21"/>
                      <w:szCs w:val="21"/>
                    </w:rPr>
                    <w:t> </w:t>
                  </w:r>
                  <w:proofErr w:type="gramStart"/>
                  <w:r>
                    <w:rPr>
                      <w:rFonts w:ascii="Arial" w:hAnsi="Arial" w:cs="Arial"/>
                      <w:b/>
                      <w:bCs/>
                      <w:color w:val="231F20"/>
                      <w:sz w:val="21"/>
                      <w:szCs w:val="21"/>
                    </w:rPr>
                    <w:t>16</w:t>
                  </w:r>
                  <w:r>
                    <w:rPr>
                      <w:rFonts w:ascii="Arial" w:hAnsi="Arial" w:cs="Arial"/>
                      <w:b/>
                      <w:bCs/>
                      <w:color w:val="231F20"/>
                      <w:sz w:val="21"/>
                      <w:szCs w:val="21"/>
                      <w:vertAlign w:val="superscript"/>
                    </w:rPr>
                    <w:t>th</w:t>
                  </w:r>
                  <w:proofErr w:type="gramEnd"/>
                  <w:r>
                    <w:rPr>
                      <w:rStyle w:val="apple-converted-space"/>
                      <w:rFonts w:ascii="Arial" w:hAnsi="Arial" w:cs="Arial"/>
                      <w:b/>
                      <w:bCs/>
                      <w:color w:val="231F20"/>
                      <w:sz w:val="21"/>
                      <w:szCs w:val="21"/>
                    </w:rPr>
                    <w:t> </w:t>
                  </w:r>
                  <w:r>
                    <w:rPr>
                      <w:rFonts w:ascii="Arial" w:hAnsi="Arial" w:cs="Arial"/>
                      <w:b/>
                      <w:bCs/>
                      <w:color w:val="231F20"/>
                      <w:sz w:val="21"/>
                      <w:szCs w:val="21"/>
                    </w:rPr>
                    <w:t>June and 12</w:t>
                  </w:r>
                  <w:r>
                    <w:rPr>
                      <w:rFonts w:ascii="Arial" w:hAnsi="Arial" w:cs="Arial"/>
                      <w:b/>
                      <w:bCs/>
                      <w:color w:val="231F20"/>
                      <w:sz w:val="21"/>
                      <w:szCs w:val="21"/>
                      <w:vertAlign w:val="superscript"/>
                    </w:rPr>
                    <w:t>th</w:t>
                  </w:r>
                  <w:r>
                    <w:rPr>
                      <w:rStyle w:val="apple-converted-space"/>
                      <w:rFonts w:ascii="Arial" w:hAnsi="Arial" w:cs="Arial"/>
                      <w:b/>
                      <w:bCs/>
                      <w:color w:val="231F20"/>
                      <w:sz w:val="21"/>
                      <w:szCs w:val="21"/>
                    </w:rPr>
                    <w:t> </w:t>
                  </w:r>
                  <w:r>
                    <w:rPr>
                      <w:rFonts w:ascii="Arial" w:hAnsi="Arial" w:cs="Arial"/>
                      <w:b/>
                      <w:bCs/>
                      <w:color w:val="231F20"/>
                      <w:sz w:val="21"/>
                      <w:szCs w:val="21"/>
                    </w:rPr>
                    <w:t>July 2022 from 9.30am-12.30pm</w:t>
                  </w:r>
                  <w:r>
                    <w:rPr>
                      <w:rStyle w:val="apple-converted-space"/>
                      <w:rFonts w:ascii="Arial" w:hAnsi="Arial" w:cs="Arial"/>
                      <w:color w:val="231F20"/>
                      <w:sz w:val="21"/>
                      <w:szCs w:val="21"/>
                    </w:rPr>
                    <w:t> </w:t>
                  </w:r>
                  <w:r>
                    <w:rPr>
                      <w:rFonts w:ascii="Arial" w:hAnsi="Arial" w:cs="Arial"/>
                      <w:color w:val="231F20"/>
                      <w:sz w:val="21"/>
                      <w:szCs w:val="21"/>
                    </w:rPr>
                    <w:t>that would like the involvement from the people who work within AACC these will explore:                                                                 </w:t>
                  </w:r>
                </w:p>
                <w:p w14:paraId="6E0B31E8"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                                                                      </w:t>
                  </w:r>
                </w:p>
                <w:p w14:paraId="3E8693BB" w14:textId="77777777" w:rsidR="00795CAD" w:rsidRDefault="00795CAD" w:rsidP="00795CAD">
                  <w:pPr>
                    <w:numPr>
                      <w:ilvl w:val="0"/>
                      <w:numId w:val="31"/>
                    </w:numPr>
                    <w:rPr>
                      <w:rFonts w:ascii="Arial" w:hAnsi="Arial" w:cs="Arial"/>
                      <w:color w:val="231F20"/>
                      <w:sz w:val="21"/>
                      <w:szCs w:val="21"/>
                    </w:rPr>
                  </w:pPr>
                  <w:r>
                    <w:rPr>
                      <w:rFonts w:ascii="Arial" w:hAnsi="Arial" w:cs="Arial"/>
                      <w:color w:val="231F20"/>
                      <w:sz w:val="21"/>
                      <w:szCs w:val="21"/>
                    </w:rPr>
                    <w:t>       Issues &amp; challenges</w:t>
                  </w:r>
                </w:p>
                <w:p w14:paraId="4BDE4FEA" w14:textId="77777777" w:rsidR="00795CAD" w:rsidRDefault="00795CAD" w:rsidP="00795CAD">
                  <w:pPr>
                    <w:numPr>
                      <w:ilvl w:val="0"/>
                      <w:numId w:val="31"/>
                    </w:numPr>
                    <w:rPr>
                      <w:rFonts w:ascii="Arial" w:hAnsi="Arial" w:cs="Arial"/>
                      <w:color w:val="231F20"/>
                      <w:sz w:val="21"/>
                      <w:szCs w:val="21"/>
                    </w:rPr>
                  </w:pPr>
                  <w:r>
                    <w:rPr>
                      <w:rFonts w:ascii="Arial" w:hAnsi="Arial" w:cs="Arial"/>
                      <w:color w:val="231F20"/>
                      <w:sz w:val="21"/>
                      <w:szCs w:val="21"/>
                    </w:rPr>
                    <w:t>       Ideas for improvement</w:t>
                  </w:r>
                </w:p>
                <w:p w14:paraId="2AAC9BD3" w14:textId="77777777" w:rsidR="00795CAD" w:rsidRDefault="00795CAD" w:rsidP="00795CAD">
                  <w:pPr>
                    <w:numPr>
                      <w:ilvl w:val="0"/>
                      <w:numId w:val="31"/>
                    </w:numPr>
                    <w:rPr>
                      <w:rFonts w:ascii="Arial" w:hAnsi="Arial" w:cs="Arial"/>
                      <w:color w:val="231F20"/>
                      <w:sz w:val="21"/>
                      <w:szCs w:val="21"/>
                    </w:rPr>
                  </w:pPr>
                  <w:r>
                    <w:rPr>
                      <w:rFonts w:ascii="Arial" w:hAnsi="Arial" w:cs="Arial"/>
                      <w:color w:val="231F20"/>
                      <w:sz w:val="21"/>
                      <w:szCs w:val="21"/>
                    </w:rPr>
                    <w:t>       Learning outcomes for training</w:t>
                  </w:r>
                </w:p>
                <w:p w14:paraId="3AE2C2FF" w14:textId="77777777" w:rsidR="00795CAD" w:rsidRDefault="00795CAD" w:rsidP="00795CAD">
                  <w:pPr>
                    <w:numPr>
                      <w:ilvl w:val="0"/>
                      <w:numId w:val="31"/>
                    </w:numPr>
                    <w:rPr>
                      <w:rFonts w:ascii="Arial" w:hAnsi="Arial" w:cs="Arial"/>
                      <w:color w:val="231F20"/>
                      <w:sz w:val="21"/>
                      <w:szCs w:val="21"/>
                    </w:rPr>
                  </w:pPr>
                  <w:r>
                    <w:rPr>
                      <w:rFonts w:ascii="Arial" w:hAnsi="Arial" w:cs="Arial"/>
                      <w:color w:val="231F20"/>
                      <w:sz w:val="21"/>
                      <w:szCs w:val="21"/>
                    </w:rPr>
                    <w:t>       Begin with the end in mind                                                              </w:t>
                  </w:r>
                </w:p>
                <w:p w14:paraId="285F8635" w14:textId="77777777" w:rsidR="00795CAD" w:rsidRDefault="00795CAD" w:rsidP="00795CAD">
                  <w:pPr>
                    <w:pStyle w:val="NormalWeb"/>
                    <w:spacing w:before="0" w:beforeAutospacing="0" w:after="0" w:afterAutospacing="0"/>
                    <w:ind w:hanging="360"/>
                    <w:rPr>
                      <w:rFonts w:ascii="Arial" w:hAnsi="Arial" w:cs="Arial"/>
                      <w:color w:val="231F20"/>
                      <w:sz w:val="21"/>
                      <w:szCs w:val="21"/>
                    </w:rPr>
                  </w:pPr>
                  <w:r>
                    <w:rPr>
                      <w:rFonts w:ascii="Arial" w:hAnsi="Arial" w:cs="Arial"/>
                      <w:color w:val="231F20"/>
                      <w:sz w:val="21"/>
                      <w:szCs w:val="21"/>
                    </w:rPr>
                    <w:t>                                                                      </w:t>
                  </w:r>
                </w:p>
                <w:p w14:paraId="73AC635C" w14:textId="77777777" w:rsidR="00795CAD" w:rsidRDefault="00795CAD" w:rsidP="00795CAD">
                  <w:pPr>
                    <w:pStyle w:val="paragraph"/>
                    <w:spacing w:before="0" w:beforeAutospacing="0" w:after="0" w:afterAutospacing="0"/>
                    <w:textAlignment w:val="baseline"/>
                    <w:rPr>
                      <w:rFonts w:ascii="Arial" w:hAnsi="Arial" w:cs="Arial"/>
                      <w:sz w:val="21"/>
                      <w:szCs w:val="21"/>
                    </w:rPr>
                  </w:pPr>
                  <w:r>
                    <w:rPr>
                      <w:rFonts w:ascii="Arial" w:hAnsi="Arial" w:cs="Arial"/>
                      <w:color w:val="231F20"/>
                      <w:sz w:val="21"/>
                      <w:szCs w:val="21"/>
                    </w:rPr>
                    <w:t xml:space="preserve">To register your interest please email: </w:t>
                  </w:r>
                  <w:hyperlink r:id="rId52" w:tooltip="mailto:england.chcsip-pmo@nhs.net" w:history="1">
                    <w:r>
                      <w:rPr>
                        <w:rStyle w:val="Hyperlink"/>
                        <w:rFonts w:ascii="Arial" w:hAnsi="Arial" w:cs="Arial"/>
                        <w:color w:val="0078D4"/>
                        <w:sz w:val="21"/>
                        <w:szCs w:val="21"/>
                      </w:rPr>
                      <w:t>england.chcsip-pmo@nhs.net</w:t>
                    </w:r>
                  </w:hyperlink>
                  <w:r>
                    <w:rPr>
                      <w:rFonts w:ascii="Arial" w:hAnsi="Arial" w:cs="Arial"/>
                      <w:color w:val="231F20"/>
                      <w:sz w:val="21"/>
                      <w:szCs w:val="21"/>
                    </w:rPr>
                    <w:t xml:space="preserve"> using the email header: "</w:t>
                  </w:r>
                  <w:r>
                    <w:rPr>
                      <w:rFonts w:ascii="Arial" w:hAnsi="Arial" w:cs="Arial"/>
                      <w:b/>
                      <w:bCs/>
                      <w:color w:val="231F20"/>
                      <w:sz w:val="21"/>
                      <w:szCs w:val="21"/>
                    </w:rPr>
                    <w:t>Expression of Interest - Health Coaching Academy workshops</w:t>
                  </w:r>
                  <w:r>
                    <w:rPr>
                      <w:rFonts w:ascii="Arial" w:hAnsi="Arial" w:cs="Arial"/>
                      <w:color w:val="231F20"/>
                      <w:sz w:val="21"/>
                      <w:szCs w:val="21"/>
                    </w:rPr>
                    <w:t>" and specify which date you are interested in.</w:t>
                  </w:r>
                  <w:r>
                    <w:rPr>
                      <w:rFonts w:ascii="Arial" w:hAnsi="Arial" w:cs="Arial"/>
                      <w:sz w:val="21"/>
                      <w:szCs w:val="21"/>
                    </w:rPr>
                    <w:t xml:space="preserve">       </w:t>
                  </w:r>
                </w:p>
                <w:p w14:paraId="29CAB645" w14:textId="7BB26EE3" w:rsidR="002518E0" w:rsidRDefault="002518E0" w:rsidP="0019260F">
                  <w:pPr>
                    <w:pStyle w:val="NormalWeb"/>
                    <w:spacing w:before="0" w:beforeAutospacing="0" w:after="0" w:afterAutospacing="0" w:line="315" w:lineRule="atLeast"/>
                    <w:rPr>
                      <w:rFonts w:ascii="Arial" w:hAnsi="Arial" w:cs="Arial"/>
                      <w:color w:val="231F20"/>
                      <w:sz w:val="21"/>
                      <w:szCs w:val="21"/>
                    </w:rPr>
                  </w:pPr>
                </w:p>
                <w:tbl>
                  <w:tblPr>
                    <w:tblW w:w="5000" w:type="pct"/>
                    <w:tblCellMar>
                      <w:left w:w="0" w:type="dxa"/>
                      <w:right w:w="0" w:type="dxa"/>
                    </w:tblCellMar>
                    <w:tblLook w:val="04A0" w:firstRow="1" w:lastRow="0" w:firstColumn="1" w:lastColumn="0" w:noHBand="0" w:noVBand="1"/>
                  </w:tblPr>
                  <w:tblGrid>
                    <w:gridCol w:w="9926"/>
                  </w:tblGrid>
                  <w:tr w:rsidR="00795CAD" w14:paraId="63D7525D" w14:textId="77777777" w:rsidTr="00795CAD">
                    <w:tc>
                      <w:tcPr>
                        <w:tcW w:w="0" w:type="auto"/>
                        <w:tcBorders>
                          <w:top w:val="nil"/>
                          <w:left w:val="nil"/>
                          <w:bottom w:val="nil"/>
                          <w:right w:val="nil"/>
                        </w:tcBorders>
                        <w:tcMar>
                          <w:top w:w="150" w:type="dxa"/>
                          <w:left w:w="300" w:type="dxa"/>
                          <w:bottom w:w="150" w:type="dxa"/>
                          <w:right w:w="300" w:type="dxa"/>
                        </w:tcMar>
                        <w:hideMark/>
                      </w:tcPr>
                      <w:p w14:paraId="54A776D4" w14:textId="77777777" w:rsidR="00795CAD" w:rsidRDefault="00795CAD" w:rsidP="00795CAD">
                        <w:pPr>
                          <w:pStyle w:val="NormalWeb"/>
                          <w:spacing w:before="0" w:beforeAutospacing="0" w:after="0" w:afterAutospacing="0" w:line="330" w:lineRule="atLeast"/>
                          <w:rPr>
                            <w:rFonts w:ascii="Arial" w:hAnsi="Arial" w:cs="Arial"/>
                            <w:color w:val="231F20"/>
                            <w:sz w:val="21"/>
                            <w:szCs w:val="21"/>
                          </w:rPr>
                        </w:pPr>
                        <w:r>
                          <w:rPr>
                            <w:rFonts w:ascii="Arial" w:hAnsi="Arial" w:cs="Arial"/>
                            <w:b/>
                            <w:bCs/>
                            <w:color w:val="00B0F0"/>
                          </w:rPr>
                          <w:t>PABBS training and publications 36</w:t>
                        </w:r>
                        <w:r>
                          <w:rPr>
                            <w:rStyle w:val="apple-converted-space"/>
                            <w:rFonts w:ascii="Arial" w:hAnsi="Arial" w:cs="Arial"/>
                            <w:b/>
                            <w:bCs/>
                            <w:color w:val="00B0F0"/>
                          </w:rPr>
                          <w:t> </w:t>
                        </w:r>
                      </w:p>
                      <w:p w14:paraId="37869894" w14:textId="77777777" w:rsidR="00795CAD" w:rsidRDefault="00795CAD" w:rsidP="00795CAD">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xml:space="preserve">Did you know that we have published 4 academic publications directly associated with PABBS </w:t>
                        </w:r>
                        <w:proofErr w:type="gramStart"/>
                        <w:r>
                          <w:rPr>
                            <w:rFonts w:ascii="Arial" w:hAnsi="Arial" w:cs="Arial"/>
                            <w:color w:val="231F20"/>
                            <w:sz w:val="21"/>
                            <w:szCs w:val="21"/>
                          </w:rPr>
                          <w:t>evidence-based</w:t>
                        </w:r>
                        <w:proofErr w:type="gramEnd"/>
                        <w:r>
                          <w:rPr>
                            <w:rFonts w:ascii="Arial" w:hAnsi="Arial" w:cs="Arial"/>
                            <w:color w:val="231F20"/>
                            <w:sz w:val="21"/>
                            <w:szCs w:val="21"/>
                          </w:rPr>
                          <w:t xml:space="preserve"> and CPD accredited suicide bereavement training?</w:t>
                        </w:r>
                        <w:r>
                          <w:rPr>
                            <w:rStyle w:val="apple-converted-space"/>
                            <w:rFonts w:ascii="Arial" w:hAnsi="Arial" w:cs="Arial"/>
                            <w:color w:val="231F20"/>
                            <w:sz w:val="21"/>
                            <w:szCs w:val="21"/>
                          </w:rPr>
                          <w:t> </w:t>
                        </w:r>
                      </w:p>
                      <w:p w14:paraId="41983F61" w14:textId="77777777" w:rsidR="00795CAD" w:rsidRDefault="00795CAD" w:rsidP="00795CAD">
                        <w:pPr>
                          <w:pStyle w:val="paragraph"/>
                          <w:spacing w:before="0" w:beforeAutospacing="0" w:after="0" w:afterAutospacing="0" w:line="330" w:lineRule="atLeast"/>
                          <w:textAlignment w:val="baseline"/>
                          <w:rPr>
                            <w:rFonts w:ascii="Arial" w:hAnsi="Arial" w:cs="Arial"/>
                            <w:sz w:val="21"/>
                            <w:szCs w:val="21"/>
                          </w:rPr>
                        </w:pPr>
                        <w:r>
                          <w:rPr>
                            <w:rFonts w:ascii="Arial" w:hAnsi="Arial" w:cs="Arial"/>
                            <w:sz w:val="21"/>
                            <w:szCs w:val="21"/>
                          </w:rPr>
                          <w:t>                                                      </w:t>
                        </w:r>
                      </w:p>
                      <w:p w14:paraId="08C44F5F" w14:textId="77777777" w:rsidR="00795CAD" w:rsidRDefault="00795CAD" w:rsidP="00795CAD">
                        <w:pPr>
                          <w:pStyle w:val="NormalWeb"/>
                          <w:spacing w:before="0" w:beforeAutospacing="0" w:after="0" w:afterAutospacing="0" w:line="330" w:lineRule="atLeast"/>
                          <w:rPr>
                            <w:rFonts w:ascii="Arial" w:hAnsi="Arial" w:cs="Arial"/>
                            <w:color w:val="231F20"/>
                            <w:sz w:val="21"/>
                            <w:szCs w:val="21"/>
                          </w:rPr>
                        </w:pPr>
                        <w:r>
                          <w:rPr>
                            <w:rFonts w:ascii="Arial" w:hAnsi="Arial" w:cs="Arial"/>
                            <w:b/>
                            <w:bCs/>
                            <w:color w:val="231F20"/>
                            <w:sz w:val="21"/>
                            <w:szCs w:val="21"/>
                          </w:rPr>
                          <w:t>The publications focus on the following:</w:t>
                        </w:r>
                        <w:r>
                          <w:rPr>
                            <w:rStyle w:val="apple-converted-space"/>
                            <w:rFonts w:ascii="Arial" w:hAnsi="Arial" w:cs="Arial"/>
                            <w:color w:val="231F20"/>
                            <w:sz w:val="21"/>
                            <w:szCs w:val="21"/>
                          </w:rPr>
                          <w:t> </w:t>
                        </w:r>
                        <w:r>
                          <w:rPr>
                            <w:rFonts w:ascii="Arial" w:hAnsi="Arial" w:cs="Arial"/>
                            <w:color w:val="231F20"/>
                            <w:sz w:val="21"/>
                            <w:szCs w:val="21"/>
                          </w:rPr>
                          <w:t> </w:t>
                        </w:r>
                      </w:p>
                      <w:p w14:paraId="6E25AEE6" w14:textId="77777777" w:rsidR="00795CAD" w:rsidRDefault="00795CAD" w:rsidP="00795CAD">
                        <w:pPr>
                          <w:numPr>
                            <w:ilvl w:val="0"/>
                            <w:numId w:val="32"/>
                          </w:numPr>
                          <w:spacing w:line="330" w:lineRule="atLeast"/>
                          <w:rPr>
                            <w:rFonts w:ascii="Arial" w:hAnsi="Arial" w:cs="Arial"/>
                            <w:color w:val="231F20"/>
                            <w:sz w:val="21"/>
                            <w:szCs w:val="21"/>
                          </w:rPr>
                        </w:pPr>
                        <w:r>
                          <w:rPr>
                            <w:rFonts w:ascii="Arial" w:hAnsi="Arial" w:cs="Arial"/>
                            <w:color w:val="231F20"/>
                            <w:sz w:val="21"/>
                            <w:szCs w:val="21"/>
                          </w:rPr>
                          <w:t>       GP experiences of responding to parents bereaved by suicide (</w:t>
                        </w:r>
                        <w:proofErr w:type="spellStart"/>
                        <w:r>
                          <w:rPr>
                            <w:rFonts w:ascii="Arial" w:hAnsi="Arial" w:cs="Arial"/>
                            <w:color w:val="231F20"/>
                            <w:sz w:val="21"/>
                            <w:szCs w:val="21"/>
                          </w:rPr>
                          <w:t>Foggin</w:t>
                        </w:r>
                        <w:proofErr w:type="spellEnd"/>
                        <w:r>
                          <w:rPr>
                            <w:rFonts w:ascii="Arial" w:hAnsi="Arial" w:cs="Arial"/>
                            <w:color w:val="231F20"/>
                            <w:sz w:val="21"/>
                            <w:szCs w:val="21"/>
                          </w:rPr>
                          <w:t xml:space="preserve"> et al 2016)  </w:t>
                        </w:r>
                      </w:p>
                      <w:p w14:paraId="36B3A105" w14:textId="77777777" w:rsidR="00795CAD" w:rsidRDefault="00795CAD" w:rsidP="00795CAD">
                        <w:pPr>
                          <w:numPr>
                            <w:ilvl w:val="0"/>
                            <w:numId w:val="32"/>
                          </w:numPr>
                          <w:spacing w:line="330" w:lineRule="atLeast"/>
                          <w:rPr>
                            <w:rFonts w:ascii="Arial" w:hAnsi="Arial" w:cs="Arial"/>
                            <w:color w:val="231F20"/>
                            <w:sz w:val="21"/>
                            <w:szCs w:val="21"/>
                          </w:rPr>
                        </w:pPr>
                        <w:r>
                          <w:rPr>
                            <w:rFonts w:ascii="Arial" w:hAnsi="Arial" w:cs="Arial"/>
                            <w:color w:val="231F20"/>
                            <w:sz w:val="21"/>
                            <w:szCs w:val="21"/>
                          </w:rPr>
                          <w:t>       Parents bereaved by suicide experiences (Wainwright et al 2020)</w:t>
                        </w:r>
                      </w:p>
                      <w:p w14:paraId="24351336" w14:textId="77777777" w:rsidR="00795CAD" w:rsidRDefault="00795CAD" w:rsidP="00795CAD">
                        <w:pPr>
                          <w:numPr>
                            <w:ilvl w:val="0"/>
                            <w:numId w:val="32"/>
                          </w:numPr>
                          <w:spacing w:line="330" w:lineRule="atLeast"/>
                          <w:rPr>
                            <w:rFonts w:ascii="Arial" w:hAnsi="Arial" w:cs="Arial"/>
                            <w:color w:val="231F20"/>
                            <w:sz w:val="21"/>
                            <w:szCs w:val="21"/>
                          </w:rPr>
                        </w:pPr>
                        <w:r>
                          <w:rPr>
                            <w:rFonts w:ascii="Arial" w:hAnsi="Arial" w:cs="Arial"/>
                            <w:color w:val="231F20"/>
                            <w:sz w:val="21"/>
                            <w:szCs w:val="21"/>
                          </w:rPr>
                          <w:t>      Evaluation of PABBS training (McDonnell et al 2020)</w:t>
                        </w:r>
                      </w:p>
                      <w:p w14:paraId="232EC2A7" w14:textId="77777777" w:rsidR="00795CAD" w:rsidRDefault="00795CAD" w:rsidP="00795CAD">
                        <w:pPr>
                          <w:numPr>
                            <w:ilvl w:val="0"/>
                            <w:numId w:val="32"/>
                          </w:numPr>
                          <w:spacing w:line="330" w:lineRule="atLeast"/>
                          <w:rPr>
                            <w:rFonts w:ascii="Arial" w:hAnsi="Arial" w:cs="Arial"/>
                            <w:color w:val="231F20"/>
                            <w:sz w:val="21"/>
                            <w:szCs w:val="21"/>
                          </w:rPr>
                        </w:pPr>
                        <w:r>
                          <w:rPr>
                            <w:rFonts w:ascii="Arial" w:hAnsi="Arial" w:cs="Arial"/>
                            <w:color w:val="231F20"/>
                            <w:sz w:val="21"/>
                            <w:szCs w:val="21"/>
                          </w:rPr>
                          <w:t>      Ambulance staff responding to suicide (Nelson et al 2020)</w:t>
                        </w:r>
                      </w:p>
                      <w:p w14:paraId="53EE57CF" w14:textId="77777777" w:rsidR="00795CAD" w:rsidRDefault="00795CAD" w:rsidP="00795CAD">
                        <w:pPr>
                          <w:numPr>
                            <w:ilvl w:val="0"/>
                            <w:numId w:val="32"/>
                          </w:numPr>
                          <w:spacing w:line="330" w:lineRule="atLeast"/>
                          <w:rPr>
                            <w:rFonts w:ascii="Arial" w:hAnsi="Arial" w:cs="Arial"/>
                            <w:color w:val="231F20"/>
                            <w:sz w:val="21"/>
                            <w:szCs w:val="21"/>
                          </w:rPr>
                        </w:pPr>
                        <w:r>
                          <w:rPr>
                            <w:rFonts w:ascii="Arial" w:hAnsi="Arial" w:cs="Arial"/>
                            <w:color w:val="231F20"/>
                            <w:sz w:val="21"/>
                            <w:szCs w:val="21"/>
                          </w:rPr>
                          <w:t>We have also translated the above publications, into plain English summaries. </w:t>
                        </w:r>
                        <w:r>
                          <w:rPr>
                            <w:rStyle w:val="apple-converted-space"/>
                            <w:rFonts w:ascii="Arial" w:hAnsi="Arial" w:cs="Arial"/>
                            <w:color w:val="231F20"/>
                            <w:sz w:val="21"/>
                            <w:szCs w:val="21"/>
                          </w:rPr>
                          <w:t> </w:t>
                        </w:r>
                      </w:p>
                      <w:p w14:paraId="79AB838D" w14:textId="77777777" w:rsidR="00795CAD" w:rsidRDefault="00795CAD" w:rsidP="00795CAD">
                        <w:pPr>
                          <w:pStyle w:val="paragraph"/>
                          <w:spacing w:before="0" w:beforeAutospacing="0" w:after="0" w:afterAutospacing="0" w:line="330" w:lineRule="atLeast"/>
                          <w:textAlignment w:val="baseline"/>
                          <w:rPr>
                            <w:rFonts w:ascii="Arial" w:hAnsi="Arial" w:cs="Arial"/>
                            <w:sz w:val="21"/>
                            <w:szCs w:val="21"/>
                          </w:rPr>
                        </w:pPr>
                        <w:r>
                          <w:rPr>
                            <w:rFonts w:ascii="Arial" w:hAnsi="Arial" w:cs="Arial"/>
                            <w:sz w:val="21"/>
                            <w:szCs w:val="21"/>
                          </w:rPr>
                          <w:t>                                                      </w:t>
                        </w:r>
                      </w:p>
                      <w:p w14:paraId="43E2B2E1" w14:textId="77777777" w:rsidR="00795CAD" w:rsidRDefault="00795CAD" w:rsidP="00795CAD">
                        <w:pPr>
                          <w:pStyle w:val="NormalWeb"/>
                          <w:spacing w:before="0" w:beforeAutospacing="0" w:after="0" w:afterAutospacing="0" w:line="330" w:lineRule="atLeast"/>
                          <w:rPr>
                            <w:rFonts w:ascii="Arial" w:hAnsi="Arial" w:cs="Arial"/>
                            <w:color w:val="231F20"/>
                            <w:sz w:val="21"/>
                            <w:szCs w:val="21"/>
                          </w:rPr>
                        </w:pPr>
                        <w:r>
                          <w:rPr>
                            <w:rFonts w:ascii="Arial" w:hAnsi="Arial" w:cs="Arial"/>
                            <w:b/>
                            <w:bCs/>
                            <w:color w:val="231F20"/>
                            <w:sz w:val="21"/>
                            <w:szCs w:val="21"/>
                          </w:rPr>
                          <w:t>All publications are relevant to those</w:t>
                        </w:r>
                      </w:p>
                      <w:p w14:paraId="6AF548EA" w14:textId="77777777" w:rsidR="00795CAD" w:rsidRDefault="00795CAD" w:rsidP="00795CAD">
                        <w:pPr>
                          <w:numPr>
                            <w:ilvl w:val="0"/>
                            <w:numId w:val="33"/>
                          </w:numPr>
                          <w:spacing w:line="330" w:lineRule="atLeast"/>
                          <w:rPr>
                            <w:rFonts w:ascii="Arial" w:hAnsi="Arial" w:cs="Arial"/>
                            <w:color w:val="231F20"/>
                            <w:sz w:val="21"/>
                            <w:szCs w:val="21"/>
                          </w:rPr>
                        </w:pPr>
                        <w:r>
                          <w:rPr>
                            <w:rFonts w:ascii="Arial" w:hAnsi="Arial" w:cs="Arial"/>
                            <w:color w:val="231F20"/>
                            <w:sz w:val="21"/>
                            <w:szCs w:val="21"/>
                          </w:rPr>
                          <w:t xml:space="preserve">       who come into contact with those bereaved or affected by </w:t>
                        </w:r>
                        <w:proofErr w:type="gramStart"/>
                        <w:r>
                          <w:rPr>
                            <w:rFonts w:ascii="Arial" w:hAnsi="Arial" w:cs="Arial"/>
                            <w:color w:val="231F20"/>
                            <w:sz w:val="21"/>
                            <w:szCs w:val="21"/>
                          </w:rPr>
                          <w:t>suicide</w:t>
                        </w:r>
                        <w:proofErr w:type="gramEnd"/>
                        <w:r>
                          <w:rPr>
                            <w:rFonts w:ascii="Arial" w:hAnsi="Arial" w:cs="Arial"/>
                            <w:color w:val="231F20"/>
                            <w:sz w:val="21"/>
                            <w:szCs w:val="21"/>
                          </w:rPr>
                          <w:t>  </w:t>
                        </w:r>
                      </w:p>
                      <w:p w14:paraId="5EFB176A" w14:textId="77777777" w:rsidR="00795CAD" w:rsidRDefault="00795CAD" w:rsidP="00795CAD">
                        <w:pPr>
                          <w:numPr>
                            <w:ilvl w:val="0"/>
                            <w:numId w:val="33"/>
                          </w:numPr>
                          <w:spacing w:line="330" w:lineRule="atLeast"/>
                          <w:rPr>
                            <w:rFonts w:ascii="Arial" w:hAnsi="Arial" w:cs="Arial"/>
                            <w:color w:val="231F20"/>
                            <w:sz w:val="21"/>
                            <w:szCs w:val="21"/>
                          </w:rPr>
                        </w:pPr>
                        <w:r>
                          <w:rPr>
                            <w:rFonts w:ascii="Arial" w:hAnsi="Arial" w:cs="Arial"/>
                            <w:color w:val="231F20"/>
                            <w:sz w:val="21"/>
                            <w:szCs w:val="21"/>
                          </w:rPr>
                          <w:t>      developing or commissioning postvention services</w:t>
                        </w:r>
                      </w:p>
                      <w:p w14:paraId="61BE389D" w14:textId="77777777" w:rsidR="00795CAD" w:rsidRDefault="00795CAD" w:rsidP="00795CAD">
                        <w:pPr>
                          <w:numPr>
                            <w:ilvl w:val="0"/>
                            <w:numId w:val="33"/>
                          </w:numPr>
                          <w:spacing w:line="330" w:lineRule="atLeast"/>
                          <w:rPr>
                            <w:rFonts w:ascii="Arial" w:hAnsi="Arial" w:cs="Arial"/>
                            <w:color w:val="231F20"/>
                            <w:sz w:val="21"/>
                            <w:szCs w:val="21"/>
                          </w:rPr>
                        </w:pPr>
                        <w:r>
                          <w:rPr>
                            <w:rFonts w:ascii="Arial" w:hAnsi="Arial" w:cs="Arial"/>
                            <w:color w:val="231F20"/>
                            <w:sz w:val="21"/>
                            <w:szCs w:val="21"/>
                          </w:rPr>
                          <w:t>       responsible for implementing suicide prevention strategies, the NHS Long Term Plan etc  </w:t>
                        </w:r>
                      </w:p>
                      <w:p w14:paraId="598EC995" w14:textId="77777777" w:rsidR="00795CAD" w:rsidRDefault="00795CAD" w:rsidP="00795CAD">
                        <w:pPr>
                          <w:numPr>
                            <w:ilvl w:val="0"/>
                            <w:numId w:val="33"/>
                          </w:numPr>
                          <w:spacing w:line="330" w:lineRule="atLeast"/>
                          <w:rPr>
                            <w:rFonts w:ascii="Arial" w:hAnsi="Arial" w:cs="Arial"/>
                            <w:color w:val="231F20"/>
                            <w:sz w:val="21"/>
                            <w:szCs w:val="21"/>
                          </w:rPr>
                        </w:pPr>
                        <w:hyperlink r:id="rId53" w:tooltip="https://cwccg.net/5ECH-IS1H-3W4C1S-E1TZW-1/c.aspx" w:history="1">
                          <w:r>
                            <w:rPr>
                              <w:rStyle w:val="Hyperlink"/>
                              <w:rFonts w:ascii="Arial" w:hAnsi="Arial" w:cs="Arial"/>
                              <w:sz w:val="21"/>
                              <w:szCs w:val="21"/>
                            </w:rPr>
                            <w:t>Click HERE</w:t>
                          </w:r>
                        </w:hyperlink>
                        <w:r>
                          <w:rPr>
                            <w:rStyle w:val="apple-converted-space"/>
                            <w:rFonts w:ascii="Arial" w:hAnsi="Arial" w:cs="Arial"/>
                            <w:color w:val="231F20"/>
                            <w:sz w:val="21"/>
                            <w:szCs w:val="21"/>
                          </w:rPr>
                          <w:t> </w:t>
                        </w:r>
                        <w:r>
                          <w:rPr>
                            <w:rFonts w:ascii="Arial" w:hAnsi="Arial" w:cs="Arial"/>
                            <w:color w:val="231F20"/>
                            <w:sz w:val="21"/>
                            <w:szCs w:val="21"/>
                          </w:rPr>
                          <w:t>for the 4 publications and plain English summaries.</w:t>
                        </w:r>
                      </w:p>
                      <w:p w14:paraId="55D83E35" w14:textId="77777777" w:rsidR="00795CAD" w:rsidRDefault="00795CAD" w:rsidP="00795CAD">
                        <w:pPr>
                          <w:pStyle w:val="paragraph"/>
                          <w:numPr>
                            <w:ilvl w:val="0"/>
                            <w:numId w:val="33"/>
                          </w:numPr>
                          <w:spacing w:before="0" w:beforeAutospacing="0" w:after="0" w:afterAutospacing="0" w:line="330" w:lineRule="atLeast"/>
                          <w:textAlignment w:val="baseline"/>
                          <w:rPr>
                            <w:rFonts w:ascii="Arial" w:hAnsi="Arial" w:cs="Arial"/>
                            <w:sz w:val="21"/>
                            <w:szCs w:val="21"/>
                          </w:rPr>
                        </w:pPr>
                        <w:hyperlink r:id="rId54" w:tooltip="https://cwccg.net/5ECH-IS1H-3W4C1S-E1TZX-1/c.aspx" w:history="1">
                          <w:r>
                            <w:rPr>
                              <w:rStyle w:val="Hyperlink"/>
                              <w:rFonts w:ascii="Arial" w:hAnsi="Arial" w:cs="Arial"/>
                              <w:sz w:val="21"/>
                              <w:szCs w:val="21"/>
                            </w:rPr>
                            <w:t>Click HERE</w:t>
                          </w:r>
                        </w:hyperlink>
                        <w:r>
                          <w:rPr>
                            <w:rFonts w:ascii="Arial" w:hAnsi="Arial" w:cs="Arial"/>
                            <w:sz w:val="21"/>
                            <w:szCs w:val="21"/>
                          </w:rPr>
                          <w:t xml:space="preserve"> for information about PABBS </w:t>
                        </w:r>
                        <w:proofErr w:type="gramStart"/>
                        <w:r>
                          <w:rPr>
                            <w:rFonts w:ascii="Arial" w:hAnsi="Arial" w:cs="Arial"/>
                            <w:sz w:val="21"/>
                            <w:szCs w:val="21"/>
                          </w:rPr>
                          <w:t>evidence-based</w:t>
                        </w:r>
                        <w:proofErr w:type="gramEnd"/>
                        <w:r>
                          <w:rPr>
                            <w:rFonts w:ascii="Arial" w:hAnsi="Arial" w:cs="Arial"/>
                            <w:sz w:val="21"/>
                            <w:szCs w:val="21"/>
                          </w:rPr>
                          <w:t>, CPD accredited and evaluated suicide bereavement training.</w:t>
                        </w:r>
                      </w:p>
                    </w:tc>
                  </w:tr>
                </w:tbl>
                <w:p w14:paraId="567FB531" w14:textId="77777777" w:rsidR="00795CAD" w:rsidRDefault="00795CAD" w:rsidP="00795CAD">
                  <w:pPr>
                    <w:rPr>
                      <w:vanish/>
                    </w:rPr>
                  </w:pPr>
                </w:p>
                <w:tbl>
                  <w:tblPr>
                    <w:tblW w:w="5000" w:type="pct"/>
                    <w:tblCellMar>
                      <w:left w:w="0" w:type="dxa"/>
                      <w:right w:w="0" w:type="dxa"/>
                    </w:tblCellMar>
                    <w:tblLook w:val="04A0" w:firstRow="1" w:lastRow="0" w:firstColumn="1" w:lastColumn="0" w:noHBand="0" w:noVBand="1"/>
                  </w:tblPr>
                  <w:tblGrid>
                    <w:gridCol w:w="9926"/>
                  </w:tblGrid>
                  <w:tr w:rsidR="00795CAD" w14:paraId="2F95E484" w14:textId="77777777" w:rsidTr="00795CAD">
                    <w:tc>
                      <w:tcPr>
                        <w:tcW w:w="0" w:type="auto"/>
                        <w:tcBorders>
                          <w:top w:val="nil"/>
                          <w:left w:val="nil"/>
                          <w:bottom w:val="nil"/>
                          <w:right w:val="nil"/>
                        </w:tcBorders>
                        <w:tcMar>
                          <w:top w:w="150" w:type="dxa"/>
                          <w:left w:w="300" w:type="dxa"/>
                          <w:bottom w:w="150" w:type="dxa"/>
                          <w:right w:w="300" w:type="dxa"/>
                        </w:tcMar>
                        <w:hideMark/>
                      </w:tcPr>
                      <w:p w14:paraId="7C56F8DB" w14:textId="77777777" w:rsidR="00795CAD" w:rsidRDefault="00795CAD" w:rsidP="00795CAD">
                        <w:pPr>
                          <w:rPr>
                            <w:rFonts w:ascii="Times New Roman" w:hAnsi="Times New Roman" w:cs="Times New Roman"/>
                          </w:rPr>
                        </w:pPr>
                      </w:p>
                    </w:tc>
                  </w:tr>
                </w:tbl>
                <w:p w14:paraId="473DBEAB" w14:textId="77777777" w:rsidR="00795CAD" w:rsidRDefault="00795CAD" w:rsidP="00795CAD">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rPr>
                    <w:t>Reminder: New employee benefits scheme for ALL General Practice, PCN, Federation and Alliance staff!</w:t>
                  </w:r>
                  <w:r>
                    <w:rPr>
                      <w:rStyle w:val="apple-converted-space"/>
                      <w:rFonts w:ascii="Arial" w:hAnsi="Arial" w:cs="Arial"/>
                      <w:b/>
                      <w:bCs/>
                      <w:color w:val="00B0F0"/>
                    </w:rPr>
                    <w:t> </w:t>
                  </w:r>
                </w:p>
                <w:p w14:paraId="26C88B93" w14:textId="77777777" w:rsidR="00795CAD" w:rsidRDefault="00795CAD" w:rsidP="00795CAD">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lastRenderedPageBreak/>
                    <w:t>The VIVUP Employee Assistance Programme is a platform to support employees with their lifestyle benefits, alongside the 24/7 confidential helpline.</w:t>
                  </w:r>
                </w:p>
                <w:p w14:paraId="769F5DFE" w14:textId="77777777" w:rsidR="00795CAD" w:rsidRDefault="00795CAD" w:rsidP="00795CAD">
                  <w:pPr>
                    <w:pStyle w:val="paragraph"/>
                    <w:spacing w:before="0" w:beforeAutospacing="0" w:after="0" w:afterAutospacing="0"/>
                    <w:textAlignment w:val="baseline"/>
                    <w:rPr>
                      <w:rFonts w:ascii="Arial" w:hAnsi="Arial" w:cs="Arial"/>
                      <w:sz w:val="21"/>
                      <w:szCs w:val="21"/>
                    </w:rPr>
                  </w:pPr>
                  <w:r>
                    <w:rPr>
                      <w:rFonts w:ascii="Arial" w:hAnsi="Arial" w:cs="Arial"/>
                      <w:sz w:val="21"/>
                      <w:szCs w:val="21"/>
                    </w:rPr>
                    <w:t>                                                     </w:t>
                  </w:r>
                </w:p>
                <w:p w14:paraId="5AE5C013" w14:textId="77777777" w:rsidR="00795CAD" w:rsidRDefault="00795CAD" w:rsidP="00795CAD">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To support employees in navigating their way around the platform, and to showcase some of the great financial savings on offer, there are </w:t>
                  </w:r>
                  <w:proofErr w:type="gramStart"/>
                  <w:r>
                    <w:rPr>
                      <w:rFonts w:ascii="Arial" w:hAnsi="Arial" w:cs="Arial"/>
                      <w:color w:val="231F20"/>
                      <w:sz w:val="21"/>
                      <w:szCs w:val="21"/>
                    </w:rPr>
                    <w:t>a number of</w:t>
                  </w:r>
                  <w:proofErr w:type="gramEnd"/>
                  <w:r>
                    <w:rPr>
                      <w:rFonts w:ascii="Arial" w:hAnsi="Arial" w:cs="Arial"/>
                      <w:color w:val="231F20"/>
                      <w:sz w:val="21"/>
                      <w:szCs w:val="21"/>
                    </w:rPr>
                    <w:t xml:space="preserve"> webinars that employees can take the opportunity to attend. For more information on dates please see below:</w:t>
                  </w:r>
                </w:p>
                <w:p w14:paraId="3B067AD6" w14:textId="77777777" w:rsidR="00795CAD" w:rsidRDefault="00795CAD" w:rsidP="00795CAD">
                  <w:pPr>
                    <w:pStyle w:val="paragraph"/>
                    <w:spacing w:before="0" w:beforeAutospacing="0" w:after="0" w:afterAutospacing="0"/>
                    <w:textAlignment w:val="baseline"/>
                    <w:rPr>
                      <w:rFonts w:ascii="Arial" w:hAnsi="Arial" w:cs="Arial"/>
                      <w:sz w:val="21"/>
                      <w:szCs w:val="21"/>
                    </w:rPr>
                  </w:pPr>
                  <w:r>
                    <w:rPr>
                      <w:rFonts w:ascii="Arial" w:hAnsi="Arial" w:cs="Arial"/>
                      <w:sz w:val="21"/>
                      <w:szCs w:val="21"/>
                    </w:rPr>
                    <w:t>                                                     </w:t>
                  </w:r>
                </w:p>
                <w:p w14:paraId="02A326BB"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b/>
                      <w:bCs/>
                      <w:color w:val="231F20"/>
                      <w:sz w:val="21"/>
                      <w:szCs w:val="21"/>
                    </w:rPr>
                    <w:t>Here is April 8</w:t>
                  </w:r>
                  <w:r>
                    <w:rPr>
                      <w:rFonts w:ascii="Arial" w:hAnsi="Arial" w:cs="Arial"/>
                      <w:b/>
                      <w:bCs/>
                      <w:color w:val="231F20"/>
                      <w:sz w:val="21"/>
                      <w:szCs w:val="21"/>
                      <w:vertAlign w:val="superscript"/>
                    </w:rPr>
                    <w:t>th</w:t>
                  </w:r>
                </w:p>
                <w:p w14:paraId="4811963F" w14:textId="77777777" w:rsidR="00795CAD" w:rsidRDefault="00795CAD" w:rsidP="00795CAD">
                  <w:pPr>
                    <w:pStyle w:val="paragraph"/>
                    <w:spacing w:before="0" w:beforeAutospacing="0" w:after="0" w:afterAutospacing="0"/>
                    <w:textAlignment w:val="baseline"/>
                    <w:rPr>
                      <w:rFonts w:ascii="Arial" w:hAnsi="Arial" w:cs="Arial"/>
                      <w:sz w:val="21"/>
                      <w:szCs w:val="21"/>
                    </w:rPr>
                  </w:pPr>
                  <w:r>
                    <w:rPr>
                      <w:rFonts w:ascii="Arial" w:hAnsi="Arial" w:cs="Arial"/>
                      <w:sz w:val="21"/>
                      <w:szCs w:val="21"/>
                    </w:rPr>
                    <w:t>                                                     </w:t>
                  </w:r>
                </w:p>
                <w:p w14:paraId="65BDBF36" w14:textId="77777777" w:rsidR="00795CAD" w:rsidRDefault="00795CAD" w:rsidP="00795CAD">
                  <w:pPr>
                    <w:numPr>
                      <w:ilvl w:val="0"/>
                      <w:numId w:val="34"/>
                    </w:numPr>
                    <w:rPr>
                      <w:rFonts w:ascii="Arial" w:hAnsi="Arial" w:cs="Arial"/>
                      <w:color w:val="231F20"/>
                      <w:sz w:val="21"/>
                      <w:szCs w:val="21"/>
                    </w:rPr>
                  </w:pPr>
                  <w:r>
                    <w:rPr>
                      <w:rFonts w:ascii="Arial" w:hAnsi="Arial" w:cs="Arial"/>
                      <w:color w:val="231F20"/>
                      <w:sz w:val="21"/>
                      <w:szCs w:val="21"/>
                    </w:rPr>
                    <w:t>Friday April 8</w:t>
                  </w:r>
                  <w:r>
                    <w:rPr>
                      <w:rFonts w:ascii="Arial" w:hAnsi="Arial" w:cs="Arial"/>
                      <w:color w:val="231F20"/>
                      <w:sz w:val="21"/>
                      <w:szCs w:val="21"/>
                      <w:vertAlign w:val="superscript"/>
                    </w:rPr>
                    <w:t>th</w:t>
                  </w:r>
                  <w:r>
                    <w:rPr>
                      <w:rStyle w:val="apple-converted-space"/>
                      <w:rFonts w:ascii="Arial" w:hAnsi="Arial" w:cs="Arial"/>
                      <w:color w:val="231F20"/>
                      <w:sz w:val="21"/>
                      <w:szCs w:val="21"/>
                    </w:rPr>
                    <w:t> </w:t>
                  </w:r>
                  <w:r>
                    <w:rPr>
                      <w:rFonts w:ascii="Arial" w:hAnsi="Arial" w:cs="Arial"/>
                      <w:color w:val="231F20"/>
                      <w:sz w:val="21"/>
                      <w:szCs w:val="21"/>
                    </w:rPr>
                    <w:t>at 9:30</w:t>
                  </w:r>
                  <w:r>
                    <w:rPr>
                      <w:rStyle w:val="apple-converted-space"/>
                      <w:rFonts w:ascii="Arial" w:hAnsi="Arial" w:cs="Arial"/>
                      <w:color w:val="231F20"/>
                      <w:sz w:val="21"/>
                      <w:szCs w:val="21"/>
                    </w:rPr>
                    <w:t> </w:t>
                  </w:r>
                  <w:hyperlink r:id="rId55" w:tooltip="https://cwccg.net/5ECH-IS1H-3W4C1S-E1TZY-1/c.aspx" w:history="1">
                    <w:r>
                      <w:rPr>
                        <w:rStyle w:val="Hyperlink"/>
                        <w:rFonts w:ascii="Arial" w:hAnsi="Arial" w:cs="Arial"/>
                        <w:sz w:val="21"/>
                        <w:szCs w:val="21"/>
                      </w:rPr>
                      <w:t>Click here to join the meeting</w:t>
                    </w:r>
                  </w:hyperlink>
                </w:p>
                <w:p w14:paraId="3B5D60AC" w14:textId="77777777" w:rsidR="00795CAD" w:rsidRDefault="00795CAD" w:rsidP="00795CAD">
                  <w:pPr>
                    <w:numPr>
                      <w:ilvl w:val="0"/>
                      <w:numId w:val="34"/>
                    </w:numPr>
                    <w:rPr>
                      <w:rFonts w:ascii="Arial" w:hAnsi="Arial" w:cs="Arial"/>
                      <w:color w:val="231F20"/>
                      <w:sz w:val="21"/>
                      <w:szCs w:val="21"/>
                    </w:rPr>
                  </w:pPr>
                  <w:r>
                    <w:rPr>
                      <w:rFonts w:ascii="Arial" w:hAnsi="Arial" w:cs="Arial"/>
                      <w:color w:val="231F20"/>
                      <w:sz w:val="21"/>
                      <w:szCs w:val="21"/>
                    </w:rPr>
                    <w:t>Friday April 8</w:t>
                  </w:r>
                  <w:r>
                    <w:rPr>
                      <w:rFonts w:ascii="Arial" w:hAnsi="Arial" w:cs="Arial"/>
                      <w:color w:val="231F20"/>
                      <w:sz w:val="21"/>
                      <w:szCs w:val="21"/>
                      <w:vertAlign w:val="superscript"/>
                    </w:rPr>
                    <w:t>th</w:t>
                  </w:r>
                  <w:r>
                    <w:rPr>
                      <w:rStyle w:val="apple-converted-space"/>
                      <w:rFonts w:ascii="Arial" w:hAnsi="Arial" w:cs="Arial"/>
                      <w:color w:val="231F20"/>
                      <w:sz w:val="21"/>
                      <w:szCs w:val="21"/>
                    </w:rPr>
                    <w:t> </w:t>
                  </w:r>
                  <w:r>
                    <w:rPr>
                      <w:rFonts w:ascii="Arial" w:hAnsi="Arial" w:cs="Arial"/>
                      <w:color w:val="231F20"/>
                      <w:sz w:val="21"/>
                      <w:szCs w:val="21"/>
                    </w:rPr>
                    <w:t>at 12:30</w:t>
                  </w:r>
                  <w:r>
                    <w:rPr>
                      <w:rStyle w:val="apple-converted-space"/>
                      <w:rFonts w:ascii="Arial" w:hAnsi="Arial" w:cs="Arial"/>
                      <w:color w:val="231F20"/>
                      <w:sz w:val="21"/>
                      <w:szCs w:val="21"/>
                    </w:rPr>
                    <w:t> </w:t>
                  </w:r>
                  <w:hyperlink r:id="rId56" w:tooltip="https://cwccg.net/5ECH-IS1H-3W4C1S-E1TZZ-1/c.aspx" w:history="1">
                    <w:r>
                      <w:rPr>
                        <w:rStyle w:val="Hyperlink"/>
                        <w:rFonts w:ascii="Arial" w:hAnsi="Arial" w:cs="Arial"/>
                        <w:sz w:val="21"/>
                        <w:szCs w:val="21"/>
                      </w:rPr>
                      <w:t>Click here to join the meeting</w:t>
                    </w:r>
                  </w:hyperlink>
                </w:p>
                <w:p w14:paraId="08526919" w14:textId="77777777" w:rsidR="00795CAD" w:rsidRDefault="00795CAD" w:rsidP="00795CAD">
                  <w:pPr>
                    <w:numPr>
                      <w:ilvl w:val="0"/>
                      <w:numId w:val="34"/>
                    </w:numPr>
                    <w:rPr>
                      <w:rFonts w:ascii="Arial" w:hAnsi="Arial" w:cs="Arial"/>
                      <w:color w:val="231F20"/>
                      <w:sz w:val="21"/>
                      <w:szCs w:val="21"/>
                    </w:rPr>
                  </w:pPr>
                  <w:r>
                    <w:rPr>
                      <w:rFonts w:ascii="Arial" w:hAnsi="Arial" w:cs="Arial"/>
                      <w:color w:val="231F20"/>
                      <w:sz w:val="21"/>
                      <w:szCs w:val="21"/>
                    </w:rPr>
                    <w:t>Friday April 8</w:t>
                  </w:r>
                  <w:r>
                    <w:rPr>
                      <w:rFonts w:ascii="Arial" w:hAnsi="Arial" w:cs="Arial"/>
                      <w:color w:val="231F20"/>
                      <w:sz w:val="21"/>
                      <w:szCs w:val="21"/>
                      <w:vertAlign w:val="superscript"/>
                    </w:rPr>
                    <w:t>th</w:t>
                  </w:r>
                  <w:r>
                    <w:rPr>
                      <w:rStyle w:val="apple-converted-space"/>
                      <w:rFonts w:ascii="Arial" w:hAnsi="Arial" w:cs="Arial"/>
                      <w:color w:val="231F20"/>
                      <w:sz w:val="21"/>
                      <w:szCs w:val="21"/>
                    </w:rPr>
                    <w:t> </w:t>
                  </w:r>
                  <w:r>
                    <w:rPr>
                      <w:rFonts w:ascii="Arial" w:hAnsi="Arial" w:cs="Arial"/>
                      <w:color w:val="231F20"/>
                      <w:sz w:val="21"/>
                      <w:szCs w:val="21"/>
                    </w:rPr>
                    <w:t>at 4:30</w:t>
                  </w:r>
                  <w:r>
                    <w:rPr>
                      <w:rStyle w:val="apple-converted-space"/>
                      <w:rFonts w:ascii="Arial" w:hAnsi="Arial" w:cs="Arial"/>
                      <w:color w:val="231F20"/>
                      <w:sz w:val="21"/>
                      <w:szCs w:val="21"/>
                    </w:rPr>
                    <w:t> </w:t>
                  </w:r>
                  <w:hyperlink r:id="rId57" w:tooltip="https://cwccg.net/5ECH-IS1H-3W4C1S-E1U00-1/c.aspx" w:history="1">
                    <w:r>
                      <w:rPr>
                        <w:rStyle w:val="Hyperlink"/>
                        <w:rFonts w:ascii="Arial" w:hAnsi="Arial" w:cs="Arial"/>
                        <w:sz w:val="21"/>
                        <w:szCs w:val="21"/>
                      </w:rPr>
                      <w:t>Click here to join the meeting</w:t>
                    </w:r>
                  </w:hyperlink>
                </w:p>
                <w:p w14:paraId="5C96A9EA" w14:textId="77777777" w:rsidR="00795CAD" w:rsidRDefault="00795CAD" w:rsidP="00795CAD">
                  <w:pPr>
                    <w:pStyle w:val="paragraph"/>
                    <w:spacing w:before="0" w:beforeAutospacing="0" w:after="0" w:afterAutospacing="0"/>
                    <w:textAlignment w:val="baseline"/>
                    <w:rPr>
                      <w:rFonts w:ascii="Arial" w:hAnsi="Arial" w:cs="Arial"/>
                      <w:sz w:val="21"/>
                      <w:szCs w:val="21"/>
                    </w:rPr>
                  </w:pPr>
                  <w:r>
                    <w:rPr>
                      <w:rFonts w:ascii="Arial" w:hAnsi="Arial" w:cs="Arial"/>
                      <w:sz w:val="21"/>
                      <w:szCs w:val="21"/>
                    </w:rPr>
                    <w:t>                                                     </w:t>
                  </w:r>
                </w:p>
                <w:p w14:paraId="1B015AF0"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b/>
                      <w:bCs/>
                      <w:color w:val="231F20"/>
                      <w:sz w:val="21"/>
                      <w:szCs w:val="21"/>
                    </w:rPr>
                    <w:t>Here is April 22</w:t>
                  </w:r>
                  <w:r>
                    <w:rPr>
                      <w:rFonts w:ascii="Arial" w:hAnsi="Arial" w:cs="Arial"/>
                      <w:b/>
                      <w:bCs/>
                      <w:color w:val="231F20"/>
                      <w:sz w:val="21"/>
                      <w:szCs w:val="21"/>
                      <w:vertAlign w:val="superscript"/>
                    </w:rPr>
                    <w:t>nd</w:t>
                  </w:r>
                </w:p>
                <w:p w14:paraId="1E0A765E" w14:textId="77777777" w:rsidR="00795CAD" w:rsidRDefault="00795CAD" w:rsidP="00795CAD">
                  <w:pPr>
                    <w:pStyle w:val="paragraph"/>
                    <w:spacing w:before="0" w:beforeAutospacing="0" w:after="0" w:afterAutospacing="0"/>
                    <w:textAlignment w:val="baseline"/>
                    <w:rPr>
                      <w:rFonts w:ascii="Arial" w:hAnsi="Arial" w:cs="Arial"/>
                      <w:sz w:val="21"/>
                      <w:szCs w:val="21"/>
                    </w:rPr>
                  </w:pPr>
                  <w:r>
                    <w:rPr>
                      <w:rFonts w:ascii="Arial" w:hAnsi="Arial" w:cs="Arial"/>
                      <w:sz w:val="21"/>
                      <w:szCs w:val="21"/>
                    </w:rPr>
                    <w:t>                                                     </w:t>
                  </w:r>
                </w:p>
                <w:p w14:paraId="126BAB13" w14:textId="77777777" w:rsidR="00795CAD" w:rsidRDefault="00795CAD" w:rsidP="00795CAD">
                  <w:pPr>
                    <w:numPr>
                      <w:ilvl w:val="0"/>
                      <w:numId w:val="35"/>
                    </w:numPr>
                    <w:rPr>
                      <w:rFonts w:ascii="Arial" w:hAnsi="Arial" w:cs="Arial"/>
                      <w:color w:val="231F20"/>
                      <w:sz w:val="21"/>
                      <w:szCs w:val="21"/>
                    </w:rPr>
                  </w:pPr>
                  <w:r>
                    <w:rPr>
                      <w:rFonts w:ascii="Arial" w:hAnsi="Arial" w:cs="Arial"/>
                      <w:color w:val="231F20"/>
                      <w:sz w:val="21"/>
                      <w:szCs w:val="21"/>
                    </w:rPr>
                    <w:t>Friday April 22</w:t>
                  </w:r>
                  <w:r>
                    <w:rPr>
                      <w:rFonts w:ascii="Arial" w:hAnsi="Arial" w:cs="Arial"/>
                      <w:color w:val="231F20"/>
                      <w:sz w:val="21"/>
                      <w:szCs w:val="21"/>
                      <w:vertAlign w:val="superscript"/>
                    </w:rPr>
                    <w:t>nd</w:t>
                  </w:r>
                  <w:r>
                    <w:rPr>
                      <w:rStyle w:val="apple-converted-space"/>
                      <w:rFonts w:ascii="Arial" w:hAnsi="Arial" w:cs="Arial"/>
                      <w:color w:val="231F20"/>
                      <w:sz w:val="21"/>
                      <w:szCs w:val="21"/>
                    </w:rPr>
                    <w:t> </w:t>
                  </w:r>
                  <w:r>
                    <w:rPr>
                      <w:rFonts w:ascii="Arial" w:hAnsi="Arial" w:cs="Arial"/>
                      <w:color w:val="231F20"/>
                      <w:sz w:val="21"/>
                      <w:szCs w:val="21"/>
                    </w:rPr>
                    <w:t>at 8:30</w:t>
                  </w:r>
                  <w:r>
                    <w:rPr>
                      <w:rStyle w:val="apple-converted-space"/>
                      <w:rFonts w:ascii="Arial" w:hAnsi="Arial" w:cs="Arial"/>
                      <w:color w:val="231F20"/>
                      <w:sz w:val="21"/>
                      <w:szCs w:val="21"/>
                    </w:rPr>
                    <w:t> </w:t>
                  </w:r>
                  <w:hyperlink r:id="rId58" w:tooltip="https://cwccg.net/5ECH-IS1H-3W4C1S-E1U01-1/c.aspx" w:history="1">
                    <w:r>
                      <w:rPr>
                        <w:rStyle w:val="Hyperlink"/>
                        <w:rFonts w:ascii="Arial" w:hAnsi="Arial" w:cs="Arial"/>
                        <w:sz w:val="21"/>
                        <w:szCs w:val="21"/>
                      </w:rPr>
                      <w:t>Click here to join the meeting</w:t>
                    </w:r>
                  </w:hyperlink>
                </w:p>
                <w:p w14:paraId="478EB0D9" w14:textId="77777777" w:rsidR="00795CAD" w:rsidRDefault="00795CAD" w:rsidP="00795CAD">
                  <w:pPr>
                    <w:numPr>
                      <w:ilvl w:val="0"/>
                      <w:numId w:val="35"/>
                    </w:numPr>
                    <w:rPr>
                      <w:rFonts w:ascii="Arial" w:hAnsi="Arial" w:cs="Arial"/>
                      <w:color w:val="231F20"/>
                      <w:sz w:val="21"/>
                      <w:szCs w:val="21"/>
                    </w:rPr>
                  </w:pPr>
                  <w:r>
                    <w:rPr>
                      <w:rFonts w:ascii="Arial" w:hAnsi="Arial" w:cs="Arial"/>
                      <w:color w:val="231F20"/>
                      <w:sz w:val="21"/>
                      <w:szCs w:val="21"/>
                    </w:rPr>
                    <w:t>Friday April 22</w:t>
                  </w:r>
                  <w:r>
                    <w:rPr>
                      <w:rFonts w:ascii="Arial" w:hAnsi="Arial" w:cs="Arial"/>
                      <w:color w:val="231F20"/>
                      <w:sz w:val="21"/>
                      <w:szCs w:val="21"/>
                      <w:vertAlign w:val="superscript"/>
                    </w:rPr>
                    <w:t>nd</w:t>
                  </w:r>
                  <w:r>
                    <w:rPr>
                      <w:rStyle w:val="apple-converted-space"/>
                      <w:rFonts w:ascii="Arial" w:hAnsi="Arial" w:cs="Arial"/>
                      <w:color w:val="231F20"/>
                      <w:sz w:val="21"/>
                      <w:szCs w:val="21"/>
                    </w:rPr>
                    <w:t> </w:t>
                  </w:r>
                  <w:r>
                    <w:rPr>
                      <w:rFonts w:ascii="Arial" w:hAnsi="Arial" w:cs="Arial"/>
                      <w:color w:val="231F20"/>
                      <w:sz w:val="21"/>
                      <w:szCs w:val="21"/>
                    </w:rPr>
                    <w:t>at 12:30</w:t>
                  </w:r>
                  <w:r>
                    <w:rPr>
                      <w:rStyle w:val="apple-converted-space"/>
                      <w:rFonts w:ascii="Arial" w:hAnsi="Arial" w:cs="Arial"/>
                      <w:color w:val="231F20"/>
                      <w:sz w:val="21"/>
                      <w:szCs w:val="21"/>
                    </w:rPr>
                    <w:t> </w:t>
                  </w:r>
                  <w:hyperlink r:id="rId59" w:tooltip="https://cwccg.net/5ECH-IS1H-3W4C1S-E1U02-1/c.aspx" w:history="1">
                    <w:r>
                      <w:rPr>
                        <w:rStyle w:val="Hyperlink"/>
                        <w:rFonts w:ascii="Arial" w:hAnsi="Arial" w:cs="Arial"/>
                        <w:sz w:val="21"/>
                        <w:szCs w:val="21"/>
                      </w:rPr>
                      <w:t>Click here to join the meeting</w:t>
                    </w:r>
                  </w:hyperlink>
                </w:p>
                <w:p w14:paraId="48235078" w14:textId="77777777" w:rsidR="00795CAD" w:rsidRDefault="00795CAD" w:rsidP="00795CAD">
                  <w:pPr>
                    <w:pStyle w:val="paragraph"/>
                    <w:numPr>
                      <w:ilvl w:val="0"/>
                      <w:numId w:val="35"/>
                    </w:numPr>
                    <w:spacing w:before="0" w:beforeAutospacing="0" w:after="0" w:afterAutospacing="0"/>
                    <w:textAlignment w:val="baseline"/>
                    <w:rPr>
                      <w:rFonts w:ascii="Arial" w:hAnsi="Arial" w:cs="Arial"/>
                      <w:sz w:val="21"/>
                      <w:szCs w:val="21"/>
                    </w:rPr>
                  </w:pPr>
                  <w:r>
                    <w:rPr>
                      <w:rFonts w:ascii="Arial" w:hAnsi="Arial" w:cs="Arial"/>
                      <w:sz w:val="21"/>
                      <w:szCs w:val="21"/>
                    </w:rPr>
                    <w:t>Friday April 22</w:t>
                  </w:r>
                  <w:r>
                    <w:rPr>
                      <w:rFonts w:ascii="Arial" w:hAnsi="Arial" w:cs="Arial"/>
                      <w:sz w:val="21"/>
                      <w:szCs w:val="21"/>
                      <w:vertAlign w:val="superscript"/>
                    </w:rPr>
                    <w:t>nd</w:t>
                  </w:r>
                  <w:r>
                    <w:rPr>
                      <w:rFonts w:ascii="Arial" w:hAnsi="Arial" w:cs="Arial"/>
                      <w:sz w:val="21"/>
                      <w:szCs w:val="21"/>
                    </w:rPr>
                    <w:t xml:space="preserve"> at 4:00 </w:t>
                  </w:r>
                  <w:hyperlink r:id="rId60" w:tooltip="https://cwccg.net/5ECH-IS1H-3W4C1S-E1U03-1/c.aspx" w:history="1">
                    <w:r>
                      <w:rPr>
                        <w:rStyle w:val="Hyperlink"/>
                        <w:rFonts w:ascii="Arial" w:hAnsi="Arial" w:cs="Arial"/>
                        <w:sz w:val="21"/>
                        <w:szCs w:val="21"/>
                      </w:rPr>
                      <w:t>Click here to join the meeting</w:t>
                    </w:r>
                  </w:hyperlink>
                </w:p>
                <w:p w14:paraId="0754F0DB" w14:textId="341E421D" w:rsidR="00795CAD" w:rsidRDefault="00795CAD" w:rsidP="0019260F">
                  <w:pPr>
                    <w:pStyle w:val="NormalWeb"/>
                    <w:spacing w:before="0" w:beforeAutospacing="0" w:after="0" w:afterAutospacing="0" w:line="315" w:lineRule="atLeast"/>
                    <w:rPr>
                      <w:rFonts w:ascii="Arial" w:hAnsi="Arial" w:cs="Arial"/>
                      <w:color w:val="231F20"/>
                      <w:sz w:val="21"/>
                      <w:szCs w:val="21"/>
                    </w:rPr>
                  </w:pPr>
                </w:p>
                <w:p w14:paraId="07DB16CC" w14:textId="77777777" w:rsidR="00795CAD" w:rsidRDefault="00795CAD" w:rsidP="0019260F">
                  <w:pPr>
                    <w:pStyle w:val="NormalWeb"/>
                    <w:spacing w:before="0" w:beforeAutospacing="0" w:after="0" w:afterAutospacing="0" w:line="315" w:lineRule="atLeast"/>
                    <w:rPr>
                      <w:rFonts w:ascii="Arial" w:hAnsi="Arial" w:cs="Arial"/>
                      <w:color w:val="231F20"/>
                      <w:sz w:val="21"/>
                      <w:szCs w:val="21"/>
                    </w:rPr>
                  </w:pPr>
                </w:p>
                <w:p w14:paraId="14039763" w14:textId="77777777" w:rsidR="00795CAD" w:rsidRDefault="00795CAD" w:rsidP="00795CAD">
                  <w:pPr>
                    <w:pStyle w:val="paragraph"/>
                    <w:spacing w:before="0" w:beforeAutospacing="0" w:after="0" w:afterAutospacing="0"/>
                    <w:textAlignment w:val="baseline"/>
                    <w:rPr>
                      <w:rFonts w:ascii="Arial" w:hAnsi="Arial" w:cs="Arial"/>
                      <w:sz w:val="21"/>
                      <w:szCs w:val="21"/>
                    </w:rPr>
                  </w:pPr>
                  <w:r>
                    <w:rPr>
                      <w:rFonts w:ascii="Arial" w:hAnsi="Arial" w:cs="Arial"/>
                      <w:color w:val="0072CE"/>
                      <w:sz w:val="33"/>
                      <w:szCs w:val="33"/>
                    </w:rPr>
                    <w:t>Newsletters</w:t>
                  </w:r>
                </w:p>
                <w:p w14:paraId="68D36FFA" w14:textId="77777777" w:rsidR="00795CAD" w:rsidRDefault="00795CAD" w:rsidP="00795CAD">
                  <w:pPr>
                    <w:pStyle w:val="paragraph"/>
                    <w:spacing w:before="0" w:beforeAutospacing="0" w:after="0" w:afterAutospacing="0"/>
                    <w:textAlignment w:val="baseline"/>
                    <w:rPr>
                      <w:rFonts w:ascii="Arial" w:hAnsi="Arial" w:cs="Arial"/>
                      <w:sz w:val="21"/>
                      <w:szCs w:val="21"/>
                    </w:rPr>
                  </w:pPr>
                </w:p>
                <w:p w14:paraId="127BC0CF"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b/>
                      <w:bCs/>
                      <w:color w:val="00B0F0"/>
                    </w:rPr>
                    <w:t>GP IT Newsletters</w:t>
                  </w:r>
                </w:p>
                <w:p w14:paraId="30A089C3"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Please find attached the March editions of the GP IT newsletters for:</w:t>
                  </w:r>
                </w:p>
                <w:p w14:paraId="19D1B909" w14:textId="77777777" w:rsidR="00795CAD" w:rsidRDefault="00795CAD" w:rsidP="00795CAD">
                  <w:pPr>
                    <w:numPr>
                      <w:ilvl w:val="0"/>
                      <w:numId w:val="36"/>
                    </w:numPr>
                    <w:rPr>
                      <w:rFonts w:ascii="Arial" w:hAnsi="Arial" w:cs="Arial"/>
                      <w:color w:val="231F20"/>
                      <w:sz w:val="21"/>
                      <w:szCs w:val="21"/>
                    </w:rPr>
                  </w:pPr>
                  <w:hyperlink r:id="rId61" w:tooltip="https://cwccg.net/5ECH-IS1H-3W4C1S-E1U04-1/c.aspx" w:history="1">
                    <w:r>
                      <w:rPr>
                        <w:rStyle w:val="Hyperlink"/>
                        <w:rFonts w:ascii="Arial" w:hAnsi="Arial" w:cs="Arial"/>
                        <w:color w:val="0000EE"/>
                        <w:sz w:val="21"/>
                        <w:szCs w:val="21"/>
                      </w:rPr>
                      <w:t>Coventry &amp; Rugby</w:t>
                    </w:r>
                  </w:hyperlink>
                </w:p>
                <w:p w14:paraId="1DB454C8" w14:textId="77777777" w:rsidR="00795CAD" w:rsidRDefault="00795CAD" w:rsidP="00795CAD">
                  <w:pPr>
                    <w:numPr>
                      <w:ilvl w:val="0"/>
                      <w:numId w:val="36"/>
                    </w:numPr>
                    <w:rPr>
                      <w:rFonts w:ascii="Arial" w:hAnsi="Arial" w:cs="Arial"/>
                      <w:color w:val="231F20"/>
                      <w:sz w:val="21"/>
                      <w:szCs w:val="21"/>
                    </w:rPr>
                  </w:pPr>
                  <w:hyperlink r:id="rId62" w:tooltip="https://cwccg.net/5ECH-IS1H-3W4C1S-E1U05-1/c.aspx" w:history="1">
                    <w:r>
                      <w:rPr>
                        <w:rStyle w:val="Hyperlink"/>
                        <w:rFonts w:ascii="Arial" w:hAnsi="Arial" w:cs="Arial"/>
                        <w:color w:val="0000EE"/>
                        <w:sz w:val="21"/>
                        <w:szCs w:val="21"/>
                      </w:rPr>
                      <w:t>Warwickshire North</w:t>
                    </w:r>
                  </w:hyperlink>
                </w:p>
                <w:p w14:paraId="2A252D36"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           </w:t>
                  </w:r>
                </w:p>
                <w:p w14:paraId="6F443F11"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 </w:t>
                  </w:r>
                </w:p>
                <w:p w14:paraId="28344FD6"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b/>
                      <w:bCs/>
                      <w:color w:val="00B0F0"/>
                    </w:rPr>
                    <w:t>Rise Stakeholder Newsletter - Spring 2022</w:t>
                  </w:r>
                </w:p>
                <w:p w14:paraId="79E78481"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color w:val="000000"/>
                      <w:sz w:val="21"/>
                      <w:szCs w:val="21"/>
                    </w:rPr>
                    <w:t>Coventry and Warwickshire Rise, the mental health service for children and young people, are</w:t>
                  </w:r>
                  <w:r>
                    <w:rPr>
                      <w:rStyle w:val="apple-converted-space"/>
                      <w:rFonts w:ascii="Arial" w:hAnsi="Arial" w:cs="Arial"/>
                      <w:color w:val="000000"/>
                      <w:sz w:val="21"/>
                      <w:szCs w:val="21"/>
                    </w:rPr>
                    <w:t> </w:t>
                  </w:r>
                  <w:r>
                    <w:rPr>
                      <w:rFonts w:ascii="Arial" w:hAnsi="Arial" w:cs="Arial"/>
                      <w:color w:val="231F20"/>
                      <w:sz w:val="21"/>
                      <w:szCs w:val="21"/>
                    </w:rPr>
                    <w:t>pleased to send you their latest newsletter.  </w:t>
                  </w:r>
                  <w:r>
                    <w:rPr>
                      <w:rStyle w:val="apple-converted-space"/>
                      <w:rFonts w:ascii="Arial" w:hAnsi="Arial" w:cs="Arial"/>
                      <w:color w:val="231F20"/>
                      <w:sz w:val="21"/>
                      <w:szCs w:val="21"/>
                    </w:rPr>
                    <w:t> </w:t>
                  </w:r>
                </w:p>
                <w:p w14:paraId="41D338CE"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           </w:t>
                  </w:r>
                </w:p>
                <w:p w14:paraId="5F371F0F"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Please</w:t>
                  </w:r>
                  <w:r>
                    <w:rPr>
                      <w:rStyle w:val="apple-converted-space"/>
                      <w:rFonts w:ascii="Arial" w:hAnsi="Arial" w:cs="Arial"/>
                      <w:color w:val="231F20"/>
                      <w:sz w:val="21"/>
                      <w:szCs w:val="21"/>
                    </w:rPr>
                    <w:t> </w:t>
                  </w:r>
                  <w:hyperlink r:id="rId63" w:tooltip="https://cwccg.net/5ECH-IS1H-3W4C1S-E1U06-1/c.aspx" w:history="1">
                    <w:r>
                      <w:rPr>
                        <w:rStyle w:val="Hyperlink"/>
                        <w:rFonts w:ascii="Arial" w:hAnsi="Arial" w:cs="Arial"/>
                        <w:sz w:val="21"/>
                        <w:szCs w:val="21"/>
                      </w:rPr>
                      <w:t>click this link</w:t>
                    </w:r>
                  </w:hyperlink>
                  <w:r>
                    <w:rPr>
                      <w:rStyle w:val="apple-converted-space"/>
                      <w:rFonts w:ascii="Arial" w:hAnsi="Arial" w:cs="Arial"/>
                      <w:color w:val="231F20"/>
                      <w:sz w:val="21"/>
                      <w:szCs w:val="21"/>
                    </w:rPr>
                    <w:t> </w:t>
                  </w:r>
                  <w:r>
                    <w:rPr>
                      <w:rFonts w:ascii="Arial" w:hAnsi="Arial" w:cs="Arial"/>
                      <w:color w:val="231F20"/>
                      <w:sz w:val="21"/>
                      <w:szCs w:val="21"/>
                    </w:rPr>
                    <w:t>to open the newsletter document and share with your networks.</w:t>
                  </w:r>
                </w:p>
                <w:p w14:paraId="60AF75B0"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color w:val="000000"/>
                      <w:sz w:val="21"/>
                      <w:szCs w:val="21"/>
                    </w:rPr>
                    <w:t>We hope you enjoy reading the latest updates from CW Rise.</w:t>
                  </w:r>
                </w:p>
                <w:p w14:paraId="4642C8B7" w14:textId="77777777" w:rsidR="00795CAD" w:rsidRDefault="00795CAD" w:rsidP="00795CAD">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0B1ADDEA"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color w:val="000000"/>
                      <w:sz w:val="21"/>
                      <w:szCs w:val="21"/>
                    </w:rPr>
                    <w:t>For further information please visit</w:t>
                  </w:r>
                  <w:r>
                    <w:rPr>
                      <w:rStyle w:val="apple-converted-space"/>
                      <w:rFonts w:ascii="Arial" w:hAnsi="Arial" w:cs="Arial"/>
                      <w:color w:val="000000"/>
                      <w:sz w:val="21"/>
                      <w:szCs w:val="21"/>
                    </w:rPr>
                    <w:t> </w:t>
                  </w:r>
                  <w:hyperlink r:id="rId64" w:tooltip="https://cwccg.net/5ECH-IS1H-3W4C1S-E1U07-1/c.aspx" w:history="1">
                    <w:r>
                      <w:rPr>
                        <w:rStyle w:val="Hyperlink"/>
                        <w:rFonts w:ascii="Arial" w:hAnsi="Arial" w:cs="Arial"/>
                        <w:sz w:val="21"/>
                        <w:szCs w:val="21"/>
                      </w:rPr>
                      <w:t>www.cwrise.com</w:t>
                    </w:r>
                  </w:hyperlink>
                  <w:r>
                    <w:rPr>
                      <w:rStyle w:val="apple-converted-space"/>
                      <w:rFonts w:ascii="Arial" w:hAnsi="Arial" w:cs="Arial"/>
                      <w:color w:val="231F20"/>
                      <w:sz w:val="21"/>
                      <w:szCs w:val="21"/>
                    </w:rPr>
                    <w:t> </w:t>
                  </w:r>
                  <w:r>
                    <w:rPr>
                      <w:rFonts w:ascii="Arial" w:hAnsi="Arial" w:cs="Arial"/>
                      <w:color w:val="000000"/>
                      <w:sz w:val="21"/>
                      <w:szCs w:val="21"/>
                    </w:rPr>
                    <w:t>or email</w:t>
                  </w:r>
                  <w:r>
                    <w:rPr>
                      <w:rStyle w:val="apple-converted-space"/>
                      <w:rFonts w:ascii="Arial" w:hAnsi="Arial" w:cs="Arial"/>
                      <w:color w:val="000000"/>
                      <w:sz w:val="21"/>
                      <w:szCs w:val="21"/>
                    </w:rPr>
                    <w:t> </w:t>
                  </w:r>
                  <w:hyperlink r:id="rId65" w:tooltip="mailto:mentalhealth.communications@covwarkpt.nhs.uk" w:history="1">
                    <w:r>
                      <w:rPr>
                        <w:rStyle w:val="Hyperlink"/>
                        <w:rFonts w:ascii="Arial" w:hAnsi="Arial" w:cs="Arial"/>
                        <w:color w:val="0078D4"/>
                        <w:sz w:val="21"/>
                        <w:szCs w:val="21"/>
                      </w:rPr>
                      <w:t>mentalhealth.communications@covwarkpt.nhs.uk</w:t>
                    </w:r>
                  </w:hyperlink>
                </w:p>
                <w:p w14:paraId="20C00DC9"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          </w:t>
                  </w:r>
                </w:p>
                <w:p w14:paraId="02DD9F35" w14:textId="77777777" w:rsidR="00795CAD" w:rsidRDefault="00795CAD" w:rsidP="00795CAD">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          </w:t>
                  </w:r>
                </w:p>
                <w:p w14:paraId="0B3156CD" w14:textId="77777777" w:rsidR="00795CAD" w:rsidRDefault="00795CAD" w:rsidP="00795CAD">
                  <w:pPr>
                    <w:numPr>
                      <w:ilvl w:val="0"/>
                      <w:numId w:val="37"/>
                    </w:numPr>
                    <w:rPr>
                      <w:rFonts w:ascii="Arial" w:hAnsi="Arial" w:cs="Arial"/>
                      <w:color w:val="231F20"/>
                      <w:sz w:val="21"/>
                      <w:szCs w:val="21"/>
                    </w:rPr>
                  </w:pPr>
                  <w:hyperlink r:id="rId66" w:tooltip="https://cwccg.net/5ECH-IS1H-3W4C1S-E1U08-1/c.aspx" w:history="1">
                    <w:r>
                      <w:rPr>
                        <w:rStyle w:val="Hyperlink"/>
                        <w:rFonts w:ascii="Arial" w:hAnsi="Arial" w:cs="Arial"/>
                        <w:b/>
                        <w:bCs/>
                        <w:color w:val="0000EE"/>
                      </w:rPr>
                      <w:t>CMHT Newsletters</w:t>
                    </w:r>
                  </w:hyperlink>
                </w:p>
                <w:p w14:paraId="7EDB9FD5" w14:textId="77777777" w:rsidR="00795CAD" w:rsidRDefault="00795CAD" w:rsidP="00795CAD">
                  <w:pPr>
                    <w:numPr>
                      <w:ilvl w:val="0"/>
                      <w:numId w:val="37"/>
                    </w:numPr>
                    <w:rPr>
                      <w:rFonts w:ascii="Arial" w:hAnsi="Arial" w:cs="Arial"/>
                      <w:color w:val="231F20"/>
                      <w:sz w:val="21"/>
                      <w:szCs w:val="21"/>
                    </w:rPr>
                  </w:pPr>
                  <w:hyperlink r:id="rId67" w:tooltip="https://cwccg.net/5ECH-IS1H-3W4C1S-E1U09-1/c.aspx" w:history="1">
                    <w:r>
                      <w:rPr>
                        <w:rStyle w:val="Hyperlink"/>
                        <w:rFonts w:ascii="Arial" w:hAnsi="Arial" w:cs="Arial"/>
                        <w:b/>
                        <w:bCs/>
                        <w:color w:val="0000EE"/>
                      </w:rPr>
                      <w:t>Medicines Matter Newsletter</w:t>
                    </w:r>
                  </w:hyperlink>
                </w:p>
                <w:p w14:paraId="4A8FA967" w14:textId="77777777" w:rsidR="00795CAD" w:rsidRDefault="00795CAD" w:rsidP="00795CAD">
                  <w:pPr>
                    <w:numPr>
                      <w:ilvl w:val="0"/>
                      <w:numId w:val="37"/>
                    </w:numPr>
                    <w:rPr>
                      <w:rFonts w:ascii="Arial" w:hAnsi="Arial" w:cs="Arial"/>
                      <w:color w:val="231F20"/>
                      <w:sz w:val="21"/>
                      <w:szCs w:val="21"/>
                    </w:rPr>
                  </w:pPr>
                  <w:hyperlink r:id="rId68" w:tooltip="https://cwccg.net/5ECH-IS1H-3W4C1S-E1U0A-1/c.aspx" w:history="1">
                    <w:r>
                      <w:rPr>
                        <w:rStyle w:val="Hyperlink"/>
                        <w:rFonts w:ascii="Arial" w:hAnsi="Arial" w:cs="Arial"/>
                        <w:b/>
                        <w:bCs/>
                        <w:color w:val="0000EE"/>
                      </w:rPr>
                      <w:t>Quality Matters Newsletter</w:t>
                    </w:r>
                  </w:hyperlink>
                  <w:r>
                    <w:rPr>
                      <w:rFonts w:ascii="Arial" w:hAnsi="Arial" w:cs="Arial"/>
                      <w:color w:val="231F20"/>
                      <w:sz w:val="21"/>
                      <w:szCs w:val="21"/>
                    </w:rPr>
                    <w:t>  </w:t>
                  </w:r>
                </w:p>
                <w:p w14:paraId="0462A8DE" w14:textId="77777777" w:rsidR="00795CAD" w:rsidRDefault="00795CAD" w:rsidP="00795CAD">
                  <w:pPr>
                    <w:numPr>
                      <w:ilvl w:val="0"/>
                      <w:numId w:val="37"/>
                    </w:numPr>
                    <w:rPr>
                      <w:rFonts w:ascii="Arial" w:hAnsi="Arial" w:cs="Arial"/>
                      <w:color w:val="231F20"/>
                      <w:sz w:val="21"/>
                      <w:szCs w:val="21"/>
                    </w:rPr>
                  </w:pPr>
                  <w:hyperlink r:id="rId69" w:tooltip="https://cwccg.net/5ECH-IS1H-3W4C1S-E1U0B-1/c.aspx" w:history="1">
                    <w:proofErr w:type="spellStart"/>
                    <w:r>
                      <w:rPr>
                        <w:rStyle w:val="Hyperlink"/>
                        <w:rFonts w:ascii="Arial" w:hAnsi="Arial" w:cs="Arial"/>
                        <w:b/>
                        <w:bCs/>
                        <w:color w:val="0000EE"/>
                      </w:rPr>
                      <w:t>LeDer</w:t>
                    </w:r>
                    <w:proofErr w:type="spellEnd"/>
                    <w:r>
                      <w:rPr>
                        <w:rStyle w:val="Hyperlink"/>
                        <w:rFonts w:ascii="Arial" w:hAnsi="Arial" w:cs="Arial"/>
                        <w:b/>
                        <w:bCs/>
                        <w:color w:val="0000EE"/>
                      </w:rPr>
                      <w:t xml:space="preserve"> Newsletter</w:t>
                    </w:r>
                  </w:hyperlink>
                </w:p>
                <w:p w14:paraId="57F4F4F5" w14:textId="24B845A4" w:rsidR="00795CAD" w:rsidRPr="00795CAD" w:rsidRDefault="00795CAD" w:rsidP="00795CAD">
                  <w:pPr>
                    <w:numPr>
                      <w:ilvl w:val="0"/>
                      <w:numId w:val="37"/>
                    </w:numPr>
                    <w:rPr>
                      <w:rFonts w:ascii="Arial" w:hAnsi="Arial" w:cs="Arial"/>
                      <w:color w:val="231F20"/>
                      <w:sz w:val="21"/>
                      <w:szCs w:val="21"/>
                    </w:rPr>
                  </w:pPr>
                  <w:hyperlink r:id="rId70" w:tooltip="https://cwccg.net/5ECH-IS1H-3W4C1S-E1U0C-1/c.aspx" w:history="1">
                    <w:r>
                      <w:rPr>
                        <w:rStyle w:val="Hyperlink"/>
                        <w:rFonts w:ascii="Arial" w:hAnsi="Arial" w:cs="Arial"/>
                        <w:b/>
                        <w:bCs/>
                        <w:color w:val="0000EE"/>
                      </w:rPr>
                      <w:t>Training Hub newsletter</w:t>
                    </w:r>
                  </w:hyperlink>
                </w:p>
                <w:p w14:paraId="4C5468C3" w14:textId="5D43E5EB" w:rsidR="00795CAD" w:rsidRDefault="00795CAD" w:rsidP="00795CAD">
                  <w:pPr>
                    <w:rPr>
                      <w:rFonts w:ascii="Arial" w:hAnsi="Arial" w:cs="Arial"/>
                      <w:color w:val="0000EE"/>
                    </w:rPr>
                  </w:pPr>
                </w:p>
                <w:p w14:paraId="10D8437D" w14:textId="77777777" w:rsidR="00795CAD" w:rsidRDefault="00795CAD" w:rsidP="00795CAD">
                  <w:pPr>
                    <w:rPr>
                      <w:rFonts w:ascii="Arial" w:hAnsi="Arial" w:cs="Arial"/>
                      <w:color w:val="231F20"/>
                      <w:sz w:val="21"/>
                      <w:szCs w:val="21"/>
                    </w:rPr>
                  </w:pPr>
                </w:p>
                <w:p w14:paraId="5C96DB67" w14:textId="77777777" w:rsidR="00795CAD" w:rsidRDefault="00795CAD" w:rsidP="00795CAD">
                  <w:pPr>
                    <w:pStyle w:val="NormalWeb"/>
                    <w:spacing w:before="0" w:beforeAutospacing="0" w:after="0" w:afterAutospacing="0"/>
                    <w:ind w:hanging="360"/>
                    <w:rPr>
                      <w:rFonts w:ascii="Arial" w:hAnsi="Arial" w:cs="Arial"/>
                      <w:color w:val="231F20"/>
                      <w:sz w:val="21"/>
                      <w:szCs w:val="21"/>
                    </w:rPr>
                  </w:pPr>
                  <w:r>
                    <w:rPr>
                      <w:rFonts w:ascii="Arial" w:hAnsi="Arial" w:cs="Arial"/>
                      <w:color w:val="0072CE"/>
                      <w:sz w:val="33"/>
                      <w:szCs w:val="33"/>
                    </w:rPr>
                    <w:t>Vacancies</w:t>
                  </w:r>
                </w:p>
                <w:p w14:paraId="226BF10F" w14:textId="77777777" w:rsidR="00795CAD" w:rsidRDefault="00795CAD" w:rsidP="00795CAD">
                  <w:pPr>
                    <w:pStyle w:val="NormalWeb"/>
                    <w:spacing w:before="0" w:beforeAutospacing="0" w:after="0" w:afterAutospacing="0"/>
                    <w:ind w:hanging="360"/>
                    <w:rPr>
                      <w:rFonts w:ascii="Arial" w:hAnsi="Arial" w:cs="Arial"/>
                      <w:color w:val="231F20"/>
                      <w:sz w:val="21"/>
                      <w:szCs w:val="21"/>
                    </w:rPr>
                  </w:pPr>
                  <w:r>
                    <w:rPr>
                      <w:rFonts w:ascii="Arial" w:hAnsi="Arial" w:cs="Arial"/>
                      <w:color w:val="231F20"/>
                      <w:sz w:val="21"/>
                      <w:szCs w:val="21"/>
                    </w:rPr>
                    <w:t>           </w:t>
                  </w:r>
                </w:p>
                <w:p w14:paraId="220BA2D8" w14:textId="77777777" w:rsidR="00795CAD" w:rsidRDefault="00795CAD" w:rsidP="00795CAD">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rPr>
                    <w:t>Salaried GPs and ANPs at Red Roofs Surgery</w:t>
                  </w:r>
                </w:p>
                <w:p w14:paraId="3372FC81" w14:textId="77777777" w:rsidR="00795CAD" w:rsidRDefault="00795CAD" w:rsidP="00795CAD">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Please see attached job adverts for:</w:t>
                  </w:r>
                </w:p>
                <w:p w14:paraId="5D4DB801" w14:textId="77777777" w:rsidR="00795CAD" w:rsidRDefault="00795CAD" w:rsidP="00795CAD">
                  <w:pPr>
                    <w:pStyle w:val="wordsection1"/>
                    <w:numPr>
                      <w:ilvl w:val="0"/>
                      <w:numId w:val="38"/>
                    </w:numPr>
                    <w:spacing w:before="0" w:beforeAutospacing="0" w:after="0" w:afterAutospacing="0" w:line="315" w:lineRule="atLeast"/>
                    <w:rPr>
                      <w:rFonts w:ascii="Arial" w:hAnsi="Arial" w:cs="Arial"/>
                      <w:color w:val="231F20"/>
                      <w:sz w:val="21"/>
                      <w:szCs w:val="21"/>
                    </w:rPr>
                  </w:pPr>
                  <w:hyperlink r:id="rId71" w:tooltip="https://cwccg.net/5ECH-IS1H-3W4C1S-E1U0D-1/c.aspx" w:history="1">
                    <w:r>
                      <w:rPr>
                        <w:rStyle w:val="Hyperlink"/>
                        <w:rFonts w:ascii="Arial" w:hAnsi="Arial" w:cs="Arial"/>
                        <w:color w:val="0000EE"/>
                        <w:sz w:val="21"/>
                        <w:szCs w:val="21"/>
                      </w:rPr>
                      <w:t>Salaried GPs</w:t>
                    </w:r>
                  </w:hyperlink>
                </w:p>
                <w:p w14:paraId="0998E1B9" w14:textId="77777777" w:rsidR="00795CAD" w:rsidRDefault="00795CAD" w:rsidP="00795CAD">
                  <w:pPr>
                    <w:pStyle w:val="wordsection1"/>
                    <w:numPr>
                      <w:ilvl w:val="0"/>
                      <w:numId w:val="38"/>
                    </w:numPr>
                    <w:spacing w:before="0" w:beforeAutospacing="0" w:after="0" w:afterAutospacing="0" w:line="315" w:lineRule="atLeast"/>
                    <w:rPr>
                      <w:rFonts w:ascii="Arial" w:hAnsi="Arial" w:cs="Arial"/>
                      <w:color w:val="231F20"/>
                      <w:sz w:val="21"/>
                      <w:szCs w:val="21"/>
                    </w:rPr>
                  </w:pPr>
                  <w:hyperlink r:id="rId72" w:tooltip="https://cwccg.net/5ECH-IS1H-3W4C1S-E1U0E-1/c.aspx" w:history="1">
                    <w:r>
                      <w:rPr>
                        <w:rStyle w:val="Hyperlink"/>
                        <w:rFonts w:ascii="Arial" w:hAnsi="Arial" w:cs="Arial"/>
                        <w:color w:val="0000EE"/>
                        <w:sz w:val="21"/>
                        <w:szCs w:val="21"/>
                      </w:rPr>
                      <w:t>ANPs</w:t>
                    </w:r>
                  </w:hyperlink>
                </w:p>
                <w:p w14:paraId="46E669E8" w14:textId="77777777" w:rsidR="007A3104" w:rsidRPr="007A3104" w:rsidRDefault="007A3104" w:rsidP="007A3104">
                  <w:pPr>
                    <w:jc w:val="center"/>
                    <w:rPr>
                      <w:rFonts w:ascii="Arial" w:eastAsia="Times New Roman" w:hAnsi="Arial" w:cs="Arial"/>
                      <w:vanish/>
                      <w:lang w:eastAsia="en-GB"/>
                    </w:rPr>
                  </w:pPr>
                </w:p>
                <w:p w14:paraId="53AB2577" w14:textId="77777777" w:rsidR="007A3104" w:rsidRPr="007A3104" w:rsidRDefault="007A3104" w:rsidP="007A3104">
                  <w:pPr>
                    <w:jc w:val="center"/>
                    <w:rPr>
                      <w:rFonts w:ascii="Arial" w:eastAsia="Times New Roman" w:hAnsi="Arial" w:cs="Arial"/>
                      <w:vanish/>
                      <w:lang w:eastAsia="en-GB"/>
                    </w:rPr>
                  </w:pPr>
                </w:p>
                <w:p w14:paraId="76B34C7F" w14:textId="77777777" w:rsidR="007A3104" w:rsidRPr="007A3104" w:rsidRDefault="007A3104" w:rsidP="007A3104">
                  <w:pPr>
                    <w:jc w:val="center"/>
                    <w:rPr>
                      <w:rFonts w:ascii="Arial" w:eastAsia="Times New Roman" w:hAnsi="Arial" w:cs="Arial"/>
                      <w:vanish/>
                      <w:lang w:eastAsia="en-GB"/>
                    </w:rPr>
                  </w:pPr>
                </w:p>
                <w:p w14:paraId="6CFF3102" w14:textId="77777777" w:rsidR="007A3104" w:rsidRPr="007A3104" w:rsidRDefault="007A3104" w:rsidP="007A3104">
                  <w:pPr>
                    <w:jc w:val="center"/>
                    <w:rPr>
                      <w:rFonts w:ascii="Arial" w:eastAsia="Times New Roman" w:hAnsi="Arial" w:cs="Arial"/>
                      <w:vanish/>
                      <w:lang w:eastAsia="en-GB"/>
                    </w:rPr>
                  </w:pPr>
                </w:p>
                <w:p w14:paraId="65C7C0E7" w14:textId="77777777" w:rsidR="007A3104" w:rsidRPr="007A3104" w:rsidRDefault="007A3104" w:rsidP="007A3104">
                  <w:pPr>
                    <w:jc w:val="center"/>
                    <w:rPr>
                      <w:rFonts w:ascii="Arial" w:eastAsia="Times New Roman" w:hAnsi="Arial" w:cs="Arial"/>
                      <w:vanish/>
                      <w:lang w:eastAsia="en-GB"/>
                    </w:rPr>
                  </w:pPr>
                </w:p>
                <w:p w14:paraId="6E998A42" w14:textId="77777777" w:rsidR="007A3104" w:rsidRPr="007A3104" w:rsidRDefault="007A3104" w:rsidP="007A3104">
                  <w:pPr>
                    <w:jc w:val="center"/>
                    <w:rPr>
                      <w:rFonts w:ascii="Arial" w:eastAsia="Times New Roman" w:hAnsi="Arial" w:cs="Arial"/>
                      <w:vanish/>
                      <w:lang w:eastAsia="en-GB"/>
                    </w:rPr>
                  </w:pPr>
                </w:p>
                <w:p w14:paraId="0DF25097" w14:textId="77777777" w:rsidR="007A3104" w:rsidRPr="007A3104" w:rsidRDefault="007A3104" w:rsidP="007A3104">
                  <w:pPr>
                    <w:jc w:val="center"/>
                    <w:rPr>
                      <w:rFonts w:ascii="Arial" w:eastAsia="Times New Roman" w:hAnsi="Arial" w:cs="Arial"/>
                      <w:vanish/>
                      <w:lang w:eastAsia="en-GB"/>
                    </w:rPr>
                  </w:pPr>
                </w:p>
                <w:p w14:paraId="137C086F" w14:textId="77777777" w:rsidR="007A3104" w:rsidRPr="007A3104" w:rsidRDefault="007A3104" w:rsidP="007A3104">
                  <w:pPr>
                    <w:jc w:val="center"/>
                    <w:rPr>
                      <w:rFonts w:ascii="Arial" w:eastAsia="Times New Roman" w:hAnsi="Arial" w:cs="Arial"/>
                      <w:lang w:eastAsia="en-GB"/>
                    </w:rPr>
                  </w:pPr>
                </w:p>
              </w:tc>
            </w:tr>
          </w:tbl>
          <w:p w14:paraId="256E16A3" w14:textId="77777777" w:rsidR="007A3104" w:rsidRPr="007A3104" w:rsidRDefault="007A3104" w:rsidP="007A3104">
            <w:pPr>
              <w:rPr>
                <w:rFonts w:ascii="Arial" w:eastAsia="Times New Roman" w:hAnsi="Arial" w:cs="Arial"/>
                <w:color w:val="000000"/>
                <w:lang w:eastAsia="en-GB"/>
              </w:rPr>
            </w:pPr>
          </w:p>
        </w:tc>
      </w:tr>
    </w:tbl>
    <w:p w14:paraId="25156CC7" w14:textId="77777777" w:rsidR="00FF22D9" w:rsidRDefault="00795CAD"/>
    <w:sectPr w:rsidR="00FF22D9" w:rsidSect="005B0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D83"/>
    <w:multiLevelType w:val="multilevel"/>
    <w:tmpl w:val="83B2C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5F73"/>
    <w:multiLevelType w:val="multilevel"/>
    <w:tmpl w:val="19948D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86466"/>
    <w:multiLevelType w:val="multilevel"/>
    <w:tmpl w:val="C0643B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C175F"/>
    <w:multiLevelType w:val="multilevel"/>
    <w:tmpl w:val="A19A39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73898"/>
    <w:multiLevelType w:val="multilevel"/>
    <w:tmpl w:val="A04E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A442E"/>
    <w:multiLevelType w:val="multilevel"/>
    <w:tmpl w:val="CC4E66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C2646"/>
    <w:multiLevelType w:val="multilevel"/>
    <w:tmpl w:val="2FFAD6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5002E"/>
    <w:multiLevelType w:val="multilevel"/>
    <w:tmpl w:val="38AA3C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F1705"/>
    <w:multiLevelType w:val="multilevel"/>
    <w:tmpl w:val="BDF04D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C5605B"/>
    <w:multiLevelType w:val="multilevel"/>
    <w:tmpl w:val="B7664F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4194A"/>
    <w:multiLevelType w:val="multilevel"/>
    <w:tmpl w:val="D868C5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9706C"/>
    <w:multiLevelType w:val="multilevel"/>
    <w:tmpl w:val="70341E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6D5E10"/>
    <w:multiLevelType w:val="multilevel"/>
    <w:tmpl w:val="9866ED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405A4"/>
    <w:multiLevelType w:val="multilevel"/>
    <w:tmpl w:val="1BF29B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4E6A93"/>
    <w:multiLevelType w:val="multilevel"/>
    <w:tmpl w:val="C2FA99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63123"/>
    <w:multiLevelType w:val="multilevel"/>
    <w:tmpl w:val="9B2EC1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26295"/>
    <w:multiLevelType w:val="multilevel"/>
    <w:tmpl w:val="844270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85422"/>
    <w:multiLevelType w:val="multilevel"/>
    <w:tmpl w:val="D80CCC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A2B62"/>
    <w:multiLevelType w:val="multilevel"/>
    <w:tmpl w:val="1CB21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E51A3"/>
    <w:multiLevelType w:val="multilevel"/>
    <w:tmpl w:val="37AE57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9479F8"/>
    <w:multiLevelType w:val="multilevel"/>
    <w:tmpl w:val="CD92FD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5952F1"/>
    <w:multiLevelType w:val="multilevel"/>
    <w:tmpl w:val="3F201E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B0026"/>
    <w:multiLevelType w:val="multilevel"/>
    <w:tmpl w:val="A97A31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554A42"/>
    <w:multiLevelType w:val="multilevel"/>
    <w:tmpl w:val="36A821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C93FA0"/>
    <w:multiLevelType w:val="multilevel"/>
    <w:tmpl w:val="27BCCC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2F2952"/>
    <w:multiLevelType w:val="multilevel"/>
    <w:tmpl w:val="E5FEF4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8F1C21"/>
    <w:multiLevelType w:val="multilevel"/>
    <w:tmpl w:val="9C04E4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3F1354"/>
    <w:multiLevelType w:val="multilevel"/>
    <w:tmpl w:val="7E1A12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9B31F3"/>
    <w:multiLevelType w:val="multilevel"/>
    <w:tmpl w:val="FFDA0B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A15FA6"/>
    <w:multiLevelType w:val="multilevel"/>
    <w:tmpl w:val="8252ED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2723DA"/>
    <w:multiLevelType w:val="multilevel"/>
    <w:tmpl w:val="34C26B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B345F3"/>
    <w:multiLevelType w:val="multilevel"/>
    <w:tmpl w:val="97621E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E26AED"/>
    <w:multiLevelType w:val="multilevel"/>
    <w:tmpl w:val="B6FA12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DE2F29"/>
    <w:multiLevelType w:val="multilevel"/>
    <w:tmpl w:val="FDDA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150928"/>
    <w:multiLevelType w:val="multilevel"/>
    <w:tmpl w:val="C59A3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5A40B2"/>
    <w:multiLevelType w:val="multilevel"/>
    <w:tmpl w:val="6638DA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822521"/>
    <w:multiLevelType w:val="multilevel"/>
    <w:tmpl w:val="3A568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C77741"/>
    <w:multiLevelType w:val="multilevel"/>
    <w:tmpl w:val="958EDE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21668520">
    <w:abstractNumId w:val="9"/>
  </w:num>
  <w:num w:numId="2" w16cid:durableId="330333019">
    <w:abstractNumId w:val="23"/>
  </w:num>
  <w:num w:numId="3" w16cid:durableId="560746922">
    <w:abstractNumId w:val="12"/>
  </w:num>
  <w:num w:numId="4" w16cid:durableId="909996469">
    <w:abstractNumId w:val="33"/>
  </w:num>
  <w:num w:numId="5" w16cid:durableId="2013290252">
    <w:abstractNumId w:val="34"/>
  </w:num>
  <w:num w:numId="6" w16cid:durableId="235479628">
    <w:abstractNumId w:val="32"/>
  </w:num>
  <w:num w:numId="7" w16cid:durableId="1781412673">
    <w:abstractNumId w:val="35"/>
  </w:num>
  <w:num w:numId="8" w16cid:durableId="131336838">
    <w:abstractNumId w:val="13"/>
  </w:num>
  <w:num w:numId="9" w16cid:durableId="2023509788">
    <w:abstractNumId w:val="18"/>
  </w:num>
  <w:num w:numId="10" w16cid:durableId="878664597">
    <w:abstractNumId w:val="10"/>
  </w:num>
  <w:num w:numId="11" w16cid:durableId="699673383">
    <w:abstractNumId w:val="16"/>
  </w:num>
  <w:num w:numId="12" w16cid:durableId="1004822256">
    <w:abstractNumId w:val="2"/>
  </w:num>
  <w:num w:numId="13" w16cid:durableId="1781685342">
    <w:abstractNumId w:val="1"/>
  </w:num>
  <w:num w:numId="14" w16cid:durableId="1247544085">
    <w:abstractNumId w:val="28"/>
  </w:num>
  <w:num w:numId="15" w16cid:durableId="1891919440">
    <w:abstractNumId w:val="11"/>
  </w:num>
  <w:num w:numId="16" w16cid:durableId="1488092675">
    <w:abstractNumId w:val="27"/>
  </w:num>
  <w:num w:numId="17" w16cid:durableId="484708412">
    <w:abstractNumId w:val="19"/>
  </w:num>
  <w:num w:numId="18" w16cid:durableId="294139351">
    <w:abstractNumId w:val="25"/>
  </w:num>
  <w:num w:numId="19" w16cid:durableId="781847562">
    <w:abstractNumId w:val="8"/>
  </w:num>
  <w:num w:numId="20" w16cid:durableId="160968323">
    <w:abstractNumId w:val="6"/>
  </w:num>
  <w:num w:numId="21" w16cid:durableId="495733873">
    <w:abstractNumId w:val="0"/>
  </w:num>
  <w:num w:numId="22" w16cid:durableId="165900771">
    <w:abstractNumId w:val="29"/>
  </w:num>
  <w:num w:numId="23" w16cid:durableId="2111047273">
    <w:abstractNumId w:val="17"/>
  </w:num>
  <w:num w:numId="24" w16cid:durableId="104035996">
    <w:abstractNumId w:val="30"/>
  </w:num>
  <w:num w:numId="25" w16cid:durableId="443616298">
    <w:abstractNumId w:val="24"/>
  </w:num>
  <w:num w:numId="26" w16cid:durableId="1343509420">
    <w:abstractNumId w:val="3"/>
  </w:num>
  <w:num w:numId="27" w16cid:durableId="1211570840">
    <w:abstractNumId w:val="15"/>
  </w:num>
  <w:num w:numId="28" w16cid:durableId="1747534739">
    <w:abstractNumId w:val="36"/>
  </w:num>
  <w:num w:numId="29" w16cid:durableId="235675314">
    <w:abstractNumId w:val="14"/>
  </w:num>
  <w:num w:numId="30" w16cid:durableId="1270242074">
    <w:abstractNumId w:val="22"/>
  </w:num>
  <w:num w:numId="31" w16cid:durableId="1219783265">
    <w:abstractNumId w:val="37"/>
  </w:num>
  <w:num w:numId="32" w16cid:durableId="591277550">
    <w:abstractNumId w:val="26"/>
  </w:num>
  <w:num w:numId="33" w16cid:durableId="910892893">
    <w:abstractNumId w:val="20"/>
  </w:num>
  <w:num w:numId="34" w16cid:durableId="431169690">
    <w:abstractNumId w:val="4"/>
  </w:num>
  <w:num w:numId="35" w16cid:durableId="1570994143">
    <w:abstractNumId w:val="21"/>
  </w:num>
  <w:num w:numId="36" w16cid:durableId="774054955">
    <w:abstractNumId w:val="7"/>
  </w:num>
  <w:num w:numId="37" w16cid:durableId="944846126">
    <w:abstractNumId w:val="5"/>
  </w:num>
  <w:num w:numId="38" w16cid:durableId="8159481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04"/>
    <w:rsid w:val="0019260F"/>
    <w:rsid w:val="002518E0"/>
    <w:rsid w:val="00552EAF"/>
    <w:rsid w:val="005B0BCF"/>
    <w:rsid w:val="005C0437"/>
    <w:rsid w:val="00795CAD"/>
    <w:rsid w:val="007A3104"/>
    <w:rsid w:val="00C6246A"/>
    <w:rsid w:val="00EF1A84"/>
    <w:rsid w:val="00FD5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B9C8"/>
  <w15:chartTrackingRefBased/>
  <w15:docId w15:val="{14A12394-53DF-D14F-A36A-C7AFA711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310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10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A310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7A3104"/>
    <w:rPr>
      <w:color w:val="0000FF"/>
      <w:u w:val="single"/>
    </w:rPr>
  </w:style>
  <w:style w:type="character" w:customStyle="1" w:styleId="apple-converted-space">
    <w:name w:val="apple-converted-space"/>
    <w:basedOn w:val="DefaultParagraphFont"/>
    <w:rsid w:val="007A3104"/>
  </w:style>
  <w:style w:type="paragraph" w:customStyle="1" w:styleId="wordsection1">
    <w:name w:val="wordsection1"/>
    <w:basedOn w:val="Normal"/>
    <w:rsid w:val="007A3104"/>
    <w:pPr>
      <w:spacing w:before="100" w:beforeAutospacing="1" w:after="100" w:afterAutospacing="1"/>
    </w:pPr>
    <w:rPr>
      <w:rFonts w:ascii="Times New Roman" w:eastAsia="Times New Roman" w:hAnsi="Times New Roman" w:cs="Times New Roman"/>
      <w:lang w:eastAsia="en-GB"/>
    </w:rPr>
  </w:style>
  <w:style w:type="paragraph" w:customStyle="1" w:styleId="xparagraph">
    <w:name w:val="xparagraph"/>
    <w:basedOn w:val="Normal"/>
    <w:rsid w:val="007A3104"/>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7A310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7861">
      <w:bodyDiv w:val="1"/>
      <w:marLeft w:val="0"/>
      <w:marRight w:val="0"/>
      <w:marTop w:val="0"/>
      <w:marBottom w:val="0"/>
      <w:divBdr>
        <w:top w:val="none" w:sz="0" w:space="0" w:color="auto"/>
        <w:left w:val="none" w:sz="0" w:space="0" w:color="auto"/>
        <w:bottom w:val="none" w:sz="0" w:space="0" w:color="auto"/>
        <w:right w:val="none" w:sz="0" w:space="0" w:color="auto"/>
      </w:divBdr>
    </w:div>
    <w:div w:id="108549155">
      <w:bodyDiv w:val="1"/>
      <w:marLeft w:val="0"/>
      <w:marRight w:val="0"/>
      <w:marTop w:val="0"/>
      <w:marBottom w:val="0"/>
      <w:divBdr>
        <w:top w:val="none" w:sz="0" w:space="0" w:color="auto"/>
        <w:left w:val="none" w:sz="0" w:space="0" w:color="auto"/>
        <w:bottom w:val="none" w:sz="0" w:space="0" w:color="auto"/>
        <w:right w:val="none" w:sz="0" w:space="0" w:color="auto"/>
      </w:divBdr>
    </w:div>
    <w:div w:id="155266842">
      <w:bodyDiv w:val="1"/>
      <w:marLeft w:val="0"/>
      <w:marRight w:val="0"/>
      <w:marTop w:val="0"/>
      <w:marBottom w:val="0"/>
      <w:divBdr>
        <w:top w:val="none" w:sz="0" w:space="0" w:color="auto"/>
        <w:left w:val="none" w:sz="0" w:space="0" w:color="auto"/>
        <w:bottom w:val="none" w:sz="0" w:space="0" w:color="auto"/>
        <w:right w:val="none" w:sz="0" w:space="0" w:color="auto"/>
      </w:divBdr>
      <w:divsChild>
        <w:div w:id="479999368">
          <w:marLeft w:val="0"/>
          <w:marRight w:val="0"/>
          <w:marTop w:val="0"/>
          <w:marBottom w:val="0"/>
          <w:divBdr>
            <w:top w:val="none" w:sz="0" w:space="0" w:color="auto"/>
            <w:left w:val="none" w:sz="0" w:space="0" w:color="auto"/>
            <w:bottom w:val="none" w:sz="0" w:space="0" w:color="auto"/>
            <w:right w:val="none" w:sz="0" w:space="0" w:color="auto"/>
          </w:divBdr>
        </w:div>
        <w:div w:id="170146698">
          <w:marLeft w:val="0"/>
          <w:marRight w:val="0"/>
          <w:marTop w:val="0"/>
          <w:marBottom w:val="0"/>
          <w:divBdr>
            <w:top w:val="none" w:sz="0" w:space="0" w:color="auto"/>
            <w:left w:val="none" w:sz="0" w:space="0" w:color="auto"/>
            <w:bottom w:val="none" w:sz="0" w:space="0" w:color="auto"/>
            <w:right w:val="none" w:sz="0" w:space="0" w:color="auto"/>
          </w:divBdr>
        </w:div>
      </w:divsChild>
    </w:div>
    <w:div w:id="265698792">
      <w:bodyDiv w:val="1"/>
      <w:marLeft w:val="0"/>
      <w:marRight w:val="0"/>
      <w:marTop w:val="0"/>
      <w:marBottom w:val="0"/>
      <w:divBdr>
        <w:top w:val="none" w:sz="0" w:space="0" w:color="auto"/>
        <w:left w:val="none" w:sz="0" w:space="0" w:color="auto"/>
        <w:bottom w:val="none" w:sz="0" w:space="0" w:color="auto"/>
        <w:right w:val="none" w:sz="0" w:space="0" w:color="auto"/>
      </w:divBdr>
    </w:div>
    <w:div w:id="274873572">
      <w:bodyDiv w:val="1"/>
      <w:marLeft w:val="0"/>
      <w:marRight w:val="0"/>
      <w:marTop w:val="0"/>
      <w:marBottom w:val="0"/>
      <w:divBdr>
        <w:top w:val="none" w:sz="0" w:space="0" w:color="auto"/>
        <w:left w:val="none" w:sz="0" w:space="0" w:color="auto"/>
        <w:bottom w:val="none" w:sz="0" w:space="0" w:color="auto"/>
        <w:right w:val="none" w:sz="0" w:space="0" w:color="auto"/>
      </w:divBdr>
    </w:div>
    <w:div w:id="593435365">
      <w:bodyDiv w:val="1"/>
      <w:marLeft w:val="0"/>
      <w:marRight w:val="0"/>
      <w:marTop w:val="0"/>
      <w:marBottom w:val="0"/>
      <w:divBdr>
        <w:top w:val="none" w:sz="0" w:space="0" w:color="auto"/>
        <w:left w:val="none" w:sz="0" w:space="0" w:color="auto"/>
        <w:bottom w:val="none" w:sz="0" w:space="0" w:color="auto"/>
        <w:right w:val="none" w:sz="0" w:space="0" w:color="auto"/>
      </w:divBdr>
    </w:div>
    <w:div w:id="614749865">
      <w:bodyDiv w:val="1"/>
      <w:marLeft w:val="0"/>
      <w:marRight w:val="0"/>
      <w:marTop w:val="0"/>
      <w:marBottom w:val="0"/>
      <w:divBdr>
        <w:top w:val="none" w:sz="0" w:space="0" w:color="auto"/>
        <w:left w:val="none" w:sz="0" w:space="0" w:color="auto"/>
        <w:bottom w:val="none" w:sz="0" w:space="0" w:color="auto"/>
        <w:right w:val="none" w:sz="0" w:space="0" w:color="auto"/>
      </w:divBdr>
      <w:divsChild>
        <w:div w:id="1608347091">
          <w:marLeft w:val="0"/>
          <w:marRight w:val="0"/>
          <w:marTop w:val="0"/>
          <w:marBottom w:val="0"/>
          <w:divBdr>
            <w:top w:val="none" w:sz="0" w:space="0" w:color="auto"/>
            <w:left w:val="none" w:sz="0" w:space="0" w:color="auto"/>
            <w:bottom w:val="none" w:sz="0" w:space="0" w:color="auto"/>
            <w:right w:val="none" w:sz="0" w:space="0" w:color="auto"/>
          </w:divBdr>
          <w:divsChild>
            <w:div w:id="1387994235">
              <w:marLeft w:val="0"/>
              <w:marRight w:val="0"/>
              <w:marTop w:val="0"/>
              <w:marBottom w:val="0"/>
              <w:divBdr>
                <w:top w:val="none" w:sz="0" w:space="0" w:color="auto"/>
                <w:left w:val="none" w:sz="0" w:space="0" w:color="auto"/>
                <w:bottom w:val="none" w:sz="0" w:space="0" w:color="auto"/>
                <w:right w:val="none" w:sz="0" w:space="0" w:color="auto"/>
              </w:divBdr>
            </w:div>
            <w:div w:id="1081757431">
              <w:marLeft w:val="0"/>
              <w:marRight w:val="0"/>
              <w:marTop w:val="0"/>
              <w:marBottom w:val="0"/>
              <w:divBdr>
                <w:top w:val="none" w:sz="0" w:space="0" w:color="auto"/>
                <w:left w:val="none" w:sz="0" w:space="0" w:color="auto"/>
                <w:bottom w:val="none" w:sz="0" w:space="0" w:color="auto"/>
                <w:right w:val="none" w:sz="0" w:space="0" w:color="auto"/>
              </w:divBdr>
              <w:divsChild>
                <w:div w:id="795024392">
                  <w:marLeft w:val="0"/>
                  <w:marRight w:val="0"/>
                  <w:marTop w:val="0"/>
                  <w:marBottom w:val="0"/>
                  <w:divBdr>
                    <w:top w:val="none" w:sz="0" w:space="0" w:color="auto"/>
                    <w:left w:val="none" w:sz="0" w:space="0" w:color="auto"/>
                    <w:bottom w:val="none" w:sz="0" w:space="0" w:color="auto"/>
                    <w:right w:val="none" w:sz="0" w:space="0" w:color="auto"/>
                  </w:divBdr>
                  <w:divsChild>
                    <w:div w:id="151726381">
                      <w:marLeft w:val="0"/>
                      <w:marRight w:val="0"/>
                      <w:marTop w:val="0"/>
                      <w:marBottom w:val="0"/>
                      <w:divBdr>
                        <w:top w:val="none" w:sz="0" w:space="0" w:color="auto"/>
                        <w:left w:val="none" w:sz="0" w:space="0" w:color="auto"/>
                        <w:bottom w:val="none" w:sz="0" w:space="0" w:color="auto"/>
                        <w:right w:val="none" w:sz="0" w:space="0" w:color="auto"/>
                      </w:divBdr>
                    </w:div>
                    <w:div w:id="130248395">
                      <w:marLeft w:val="0"/>
                      <w:marRight w:val="0"/>
                      <w:marTop w:val="0"/>
                      <w:marBottom w:val="0"/>
                      <w:divBdr>
                        <w:top w:val="none" w:sz="0" w:space="0" w:color="auto"/>
                        <w:left w:val="none" w:sz="0" w:space="0" w:color="auto"/>
                        <w:bottom w:val="none" w:sz="0" w:space="0" w:color="auto"/>
                        <w:right w:val="none" w:sz="0" w:space="0" w:color="auto"/>
                      </w:divBdr>
                    </w:div>
                  </w:divsChild>
                </w:div>
                <w:div w:id="1612318531">
                  <w:marLeft w:val="0"/>
                  <w:marRight w:val="0"/>
                  <w:marTop w:val="0"/>
                  <w:marBottom w:val="0"/>
                  <w:divBdr>
                    <w:top w:val="none" w:sz="0" w:space="0" w:color="auto"/>
                    <w:left w:val="none" w:sz="0" w:space="0" w:color="auto"/>
                    <w:bottom w:val="none" w:sz="0" w:space="0" w:color="auto"/>
                    <w:right w:val="none" w:sz="0" w:space="0" w:color="auto"/>
                  </w:divBdr>
                </w:div>
                <w:div w:id="648444469">
                  <w:marLeft w:val="0"/>
                  <w:marRight w:val="0"/>
                  <w:marTop w:val="0"/>
                  <w:marBottom w:val="0"/>
                  <w:divBdr>
                    <w:top w:val="none" w:sz="0" w:space="0" w:color="auto"/>
                    <w:left w:val="none" w:sz="0" w:space="0" w:color="auto"/>
                    <w:bottom w:val="none" w:sz="0" w:space="0" w:color="auto"/>
                    <w:right w:val="none" w:sz="0" w:space="0" w:color="auto"/>
                  </w:divBdr>
                </w:div>
                <w:div w:id="42557144">
                  <w:marLeft w:val="0"/>
                  <w:marRight w:val="0"/>
                  <w:marTop w:val="0"/>
                  <w:marBottom w:val="0"/>
                  <w:divBdr>
                    <w:top w:val="none" w:sz="0" w:space="0" w:color="auto"/>
                    <w:left w:val="none" w:sz="0" w:space="0" w:color="auto"/>
                    <w:bottom w:val="none" w:sz="0" w:space="0" w:color="auto"/>
                    <w:right w:val="none" w:sz="0" w:space="0" w:color="auto"/>
                  </w:divBdr>
                </w:div>
                <w:div w:id="1129318046">
                  <w:marLeft w:val="0"/>
                  <w:marRight w:val="0"/>
                  <w:marTop w:val="0"/>
                  <w:marBottom w:val="0"/>
                  <w:divBdr>
                    <w:top w:val="none" w:sz="0" w:space="0" w:color="auto"/>
                    <w:left w:val="none" w:sz="0" w:space="0" w:color="auto"/>
                    <w:bottom w:val="none" w:sz="0" w:space="0" w:color="auto"/>
                    <w:right w:val="none" w:sz="0" w:space="0" w:color="auto"/>
                  </w:divBdr>
                  <w:divsChild>
                    <w:div w:id="1288777213">
                      <w:marLeft w:val="0"/>
                      <w:marRight w:val="0"/>
                      <w:marTop w:val="0"/>
                      <w:marBottom w:val="0"/>
                      <w:divBdr>
                        <w:top w:val="none" w:sz="0" w:space="0" w:color="auto"/>
                        <w:left w:val="none" w:sz="0" w:space="0" w:color="auto"/>
                        <w:bottom w:val="none" w:sz="0" w:space="0" w:color="auto"/>
                        <w:right w:val="none" w:sz="0" w:space="0" w:color="auto"/>
                      </w:divBdr>
                    </w:div>
                  </w:divsChild>
                </w:div>
                <w:div w:id="41290347">
                  <w:marLeft w:val="0"/>
                  <w:marRight w:val="0"/>
                  <w:marTop w:val="0"/>
                  <w:marBottom w:val="0"/>
                  <w:divBdr>
                    <w:top w:val="none" w:sz="0" w:space="0" w:color="auto"/>
                    <w:left w:val="none" w:sz="0" w:space="0" w:color="auto"/>
                    <w:bottom w:val="none" w:sz="0" w:space="0" w:color="auto"/>
                    <w:right w:val="none" w:sz="0" w:space="0" w:color="auto"/>
                  </w:divBdr>
                </w:div>
                <w:div w:id="561256644">
                  <w:marLeft w:val="0"/>
                  <w:marRight w:val="0"/>
                  <w:marTop w:val="0"/>
                  <w:marBottom w:val="0"/>
                  <w:divBdr>
                    <w:top w:val="none" w:sz="0" w:space="0" w:color="auto"/>
                    <w:left w:val="none" w:sz="0" w:space="0" w:color="auto"/>
                    <w:bottom w:val="none" w:sz="0" w:space="0" w:color="auto"/>
                    <w:right w:val="none" w:sz="0" w:space="0" w:color="auto"/>
                  </w:divBdr>
                </w:div>
                <w:div w:id="768164855">
                  <w:marLeft w:val="0"/>
                  <w:marRight w:val="0"/>
                  <w:marTop w:val="0"/>
                  <w:marBottom w:val="0"/>
                  <w:divBdr>
                    <w:top w:val="none" w:sz="0" w:space="0" w:color="auto"/>
                    <w:left w:val="none" w:sz="0" w:space="0" w:color="auto"/>
                    <w:bottom w:val="none" w:sz="0" w:space="0" w:color="auto"/>
                    <w:right w:val="none" w:sz="0" w:space="0" w:color="auto"/>
                  </w:divBdr>
                </w:div>
                <w:div w:id="1486235939">
                  <w:marLeft w:val="0"/>
                  <w:marRight w:val="0"/>
                  <w:marTop w:val="0"/>
                  <w:marBottom w:val="0"/>
                  <w:divBdr>
                    <w:top w:val="none" w:sz="0" w:space="0" w:color="auto"/>
                    <w:left w:val="none" w:sz="0" w:space="0" w:color="auto"/>
                    <w:bottom w:val="none" w:sz="0" w:space="0" w:color="auto"/>
                    <w:right w:val="none" w:sz="0" w:space="0" w:color="auto"/>
                  </w:divBdr>
                </w:div>
                <w:div w:id="1067412604">
                  <w:marLeft w:val="0"/>
                  <w:marRight w:val="0"/>
                  <w:marTop w:val="0"/>
                  <w:marBottom w:val="0"/>
                  <w:divBdr>
                    <w:top w:val="none" w:sz="0" w:space="0" w:color="auto"/>
                    <w:left w:val="none" w:sz="0" w:space="0" w:color="auto"/>
                    <w:bottom w:val="none" w:sz="0" w:space="0" w:color="auto"/>
                    <w:right w:val="none" w:sz="0" w:space="0" w:color="auto"/>
                  </w:divBdr>
                </w:div>
                <w:div w:id="235628756">
                  <w:marLeft w:val="0"/>
                  <w:marRight w:val="0"/>
                  <w:marTop w:val="0"/>
                  <w:marBottom w:val="0"/>
                  <w:divBdr>
                    <w:top w:val="none" w:sz="0" w:space="0" w:color="auto"/>
                    <w:left w:val="none" w:sz="0" w:space="0" w:color="auto"/>
                    <w:bottom w:val="none" w:sz="0" w:space="0" w:color="auto"/>
                    <w:right w:val="none" w:sz="0" w:space="0" w:color="auto"/>
                  </w:divBdr>
                </w:div>
                <w:div w:id="576598580">
                  <w:marLeft w:val="0"/>
                  <w:marRight w:val="0"/>
                  <w:marTop w:val="0"/>
                  <w:marBottom w:val="0"/>
                  <w:divBdr>
                    <w:top w:val="none" w:sz="0" w:space="0" w:color="auto"/>
                    <w:left w:val="none" w:sz="0" w:space="0" w:color="auto"/>
                    <w:bottom w:val="none" w:sz="0" w:space="0" w:color="auto"/>
                    <w:right w:val="none" w:sz="0" w:space="0" w:color="auto"/>
                  </w:divBdr>
                </w:div>
                <w:div w:id="20601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4740">
          <w:marLeft w:val="0"/>
          <w:marRight w:val="0"/>
          <w:marTop w:val="0"/>
          <w:marBottom w:val="0"/>
          <w:divBdr>
            <w:top w:val="none" w:sz="0" w:space="0" w:color="auto"/>
            <w:left w:val="none" w:sz="0" w:space="0" w:color="auto"/>
            <w:bottom w:val="none" w:sz="0" w:space="0" w:color="auto"/>
            <w:right w:val="none" w:sz="0" w:space="0" w:color="auto"/>
          </w:divBdr>
        </w:div>
        <w:div w:id="1672874665">
          <w:marLeft w:val="0"/>
          <w:marRight w:val="0"/>
          <w:marTop w:val="0"/>
          <w:marBottom w:val="0"/>
          <w:divBdr>
            <w:top w:val="none" w:sz="0" w:space="0" w:color="auto"/>
            <w:left w:val="none" w:sz="0" w:space="0" w:color="auto"/>
            <w:bottom w:val="none" w:sz="0" w:space="0" w:color="auto"/>
            <w:right w:val="none" w:sz="0" w:space="0" w:color="auto"/>
          </w:divBdr>
        </w:div>
        <w:div w:id="253900847">
          <w:marLeft w:val="0"/>
          <w:marRight w:val="0"/>
          <w:marTop w:val="0"/>
          <w:marBottom w:val="0"/>
          <w:divBdr>
            <w:top w:val="none" w:sz="0" w:space="0" w:color="auto"/>
            <w:left w:val="none" w:sz="0" w:space="0" w:color="auto"/>
            <w:bottom w:val="none" w:sz="0" w:space="0" w:color="auto"/>
            <w:right w:val="none" w:sz="0" w:space="0" w:color="auto"/>
          </w:divBdr>
        </w:div>
        <w:div w:id="407650955">
          <w:marLeft w:val="0"/>
          <w:marRight w:val="0"/>
          <w:marTop w:val="0"/>
          <w:marBottom w:val="0"/>
          <w:divBdr>
            <w:top w:val="none" w:sz="0" w:space="0" w:color="auto"/>
            <w:left w:val="none" w:sz="0" w:space="0" w:color="auto"/>
            <w:bottom w:val="none" w:sz="0" w:space="0" w:color="auto"/>
            <w:right w:val="none" w:sz="0" w:space="0" w:color="auto"/>
          </w:divBdr>
        </w:div>
        <w:div w:id="808088971">
          <w:marLeft w:val="0"/>
          <w:marRight w:val="0"/>
          <w:marTop w:val="0"/>
          <w:marBottom w:val="0"/>
          <w:divBdr>
            <w:top w:val="none" w:sz="0" w:space="0" w:color="auto"/>
            <w:left w:val="none" w:sz="0" w:space="0" w:color="auto"/>
            <w:bottom w:val="none" w:sz="0" w:space="0" w:color="auto"/>
            <w:right w:val="none" w:sz="0" w:space="0" w:color="auto"/>
          </w:divBdr>
        </w:div>
        <w:div w:id="321661482">
          <w:marLeft w:val="0"/>
          <w:marRight w:val="0"/>
          <w:marTop w:val="0"/>
          <w:marBottom w:val="0"/>
          <w:divBdr>
            <w:top w:val="none" w:sz="0" w:space="0" w:color="auto"/>
            <w:left w:val="none" w:sz="0" w:space="0" w:color="auto"/>
            <w:bottom w:val="none" w:sz="0" w:space="0" w:color="auto"/>
            <w:right w:val="none" w:sz="0" w:space="0" w:color="auto"/>
          </w:divBdr>
        </w:div>
        <w:div w:id="1479566949">
          <w:marLeft w:val="0"/>
          <w:marRight w:val="0"/>
          <w:marTop w:val="0"/>
          <w:marBottom w:val="0"/>
          <w:divBdr>
            <w:top w:val="none" w:sz="0" w:space="0" w:color="auto"/>
            <w:left w:val="none" w:sz="0" w:space="0" w:color="auto"/>
            <w:bottom w:val="none" w:sz="0" w:space="0" w:color="auto"/>
            <w:right w:val="none" w:sz="0" w:space="0" w:color="auto"/>
          </w:divBdr>
        </w:div>
        <w:div w:id="131875821">
          <w:marLeft w:val="0"/>
          <w:marRight w:val="0"/>
          <w:marTop w:val="0"/>
          <w:marBottom w:val="0"/>
          <w:divBdr>
            <w:top w:val="none" w:sz="0" w:space="0" w:color="auto"/>
            <w:left w:val="none" w:sz="0" w:space="0" w:color="auto"/>
            <w:bottom w:val="none" w:sz="0" w:space="0" w:color="auto"/>
            <w:right w:val="none" w:sz="0" w:space="0" w:color="auto"/>
          </w:divBdr>
        </w:div>
        <w:div w:id="544683798">
          <w:marLeft w:val="0"/>
          <w:marRight w:val="0"/>
          <w:marTop w:val="0"/>
          <w:marBottom w:val="0"/>
          <w:divBdr>
            <w:top w:val="none" w:sz="0" w:space="0" w:color="auto"/>
            <w:left w:val="none" w:sz="0" w:space="0" w:color="auto"/>
            <w:bottom w:val="none" w:sz="0" w:space="0" w:color="auto"/>
            <w:right w:val="none" w:sz="0" w:space="0" w:color="auto"/>
          </w:divBdr>
        </w:div>
        <w:div w:id="1718507309">
          <w:marLeft w:val="0"/>
          <w:marRight w:val="0"/>
          <w:marTop w:val="0"/>
          <w:marBottom w:val="0"/>
          <w:divBdr>
            <w:top w:val="none" w:sz="0" w:space="0" w:color="auto"/>
            <w:left w:val="none" w:sz="0" w:space="0" w:color="auto"/>
            <w:bottom w:val="none" w:sz="0" w:space="0" w:color="auto"/>
            <w:right w:val="none" w:sz="0" w:space="0" w:color="auto"/>
          </w:divBdr>
        </w:div>
        <w:div w:id="215898885">
          <w:marLeft w:val="0"/>
          <w:marRight w:val="0"/>
          <w:marTop w:val="0"/>
          <w:marBottom w:val="0"/>
          <w:divBdr>
            <w:top w:val="none" w:sz="0" w:space="0" w:color="auto"/>
            <w:left w:val="none" w:sz="0" w:space="0" w:color="auto"/>
            <w:bottom w:val="none" w:sz="0" w:space="0" w:color="auto"/>
            <w:right w:val="none" w:sz="0" w:space="0" w:color="auto"/>
          </w:divBdr>
        </w:div>
        <w:div w:id="489106022">
          <w:marLeft w:val="0"/>
          <w:marRight w:val="0"/>
          <w:marTop w:val="0"/>
          <w:marBottom w:val="0"/>
          <w:divBdr>
            <w:top w:val="none" w:sz="0" w:space="0" w:color="auto"/>
            <w:left w:val="none" w:sz="0" w:space="0" w:color="auto"/>
            <w:bottom w:val="none" w:sz="0" w:space="0" w:color="auto"/>
            <w:right w:val="none" w:sz="0" w:space="0" w:color="auto"/>
          </w:divBdr>
        </w:div>
        <w:div w:id="1373921111">
          <w:marLeft w:val="0"/>
          <w:marRight w:val="0"/>
          <w:marTop w:val="0"/>
          <w:marBottom w:val="0"/>
          <w:divBdr>
            <w:top w:val="none" w:sz="0" w:space="0" w:color="auto"/>
            <w:left w:val="none" w:sz="0" w:space="0" w:color="auto"/>
            <w:bottom w:val="none" w:sz="0" w:space="0" w:color="auto"/>
            <w:right w:val="none" w:sz="0" w:space="0" w:color="auto"/>
          </w:divBdr>
        </w:div>
        <w:div w:id="131211942">
          <w:marLeft w:val="0"/>
          <w:marRight w:val="0"/>
          <w:marTop w:val="0"/>
          <w:marBottom w:val="0"/>
          <w:divBdr>
            <w:top w:val="none" w:sz="0" w:space="0" w:color="auto"/>
            <w:left w:val="none" w:sz="0" w:space="0" w:color="auto"/>
            <w:bottom w:val="none" w:sz="0" w:space="0" w:color="auto"/>
            <w:right w:val="none" w:sz="0" w:space="0" w:color="auto"/>
          </w:divBdr>
        </w:div>
        <w:div w:id="987392519">
          <w:marLeft w:val="0"/>
          <w:marRight w:val="0"/>
          <w:marTop w:val="0"/>
          <w:marBottom w:val="0"/>
          <w:divBdr>
            <w:top w:val="none" w:sz="0" w:space="0" w:color="auto"/>
            <w:left w:val="none" w:sz="0" w:space="0" w:color="auto"/>
            <w:bottom w:val="none" w:sz="0" w:space="0" w:color="auto"/>
            <w:right w:val="none" w:sz="0" w:space="0" w:color="auto"/>
          </w:divBdr>
        </w:div>
      </w:divsChild>
    </w:div>
    <w:div w:id="789127471">
      <w:bodyDiv w:val="1"/>
      <w:marLeft w:val="0"/>
      <w:marRight w:val="0"/>
      <w:marTop w:val="0"/>
      <w:marBottom w:val="0"/>
      <w:divBdr>
        <w:top w:val="none" w:sz="0" w:space="0" w:color="auto"/>
        <w:left w:val="none" w:sz="0" w:space="0" w:color="auto"/>
        <w:bottom w:val="none" w:sz="0" w:space="0" w:color="auto"/>
        <w:right w:val="none" w:sz="0" w:space="0" w:color="auto"/>
      </w:divBdr>
      <w:divsChild>
        <w:div w:id="721952811">
          <w:marLeft w:val="0"/>
          <w:marRight w:val="0"/>
          <w:marTop w:val="0"/>
          <w:marBottom w:val="0"/>
          <w:divBdr>
            <w:top w:val="none" w:sz="0" w:space="0" w:color="auto"/>
            <w:left w:val="none" w:sz="0" w:space="0" w:color="auto"/>
            <w:bottom w:val="none" w:sz="0" w:space="0" w:color="auto"/>
            <w:right w:val="none" w:sz="0" w:space="0" w:color="auto"/>
          </w:divBdr>
        </w:div>
      </w:divsChild>
    </w:div>
    <w:div w:id="1123842813">
      <w:bodyDiv w:val="1"/>
      <w:marLeft w:val="0"/>
      <w:marRight w:val="0"/>
      <w:marTop w:val="0"/>
      <w:marBottom w:val="0"/>
      <w:divBdr>
        <w:top w:val="none" w:sz="0" w:space="0" w:color="auto"/>
        <w:left w:val="none" w:sz="0" w:space="0" w:color="auto"/>
        <w:bottom w:val="none" w:sz="0" w:space="0" w:color="auto"/>
        <w:right w:val="none" w:sz="0" w:space="0" w:color="auto"/>
      </w:divBdr>
    </w:div>
    <w:div w:id="1157645814">
      <w:bodyDiv w:val="1"/>
      <w:marLeft w:val="0"/>
      <w:marRight w:val="0"/>
      <w:marTop w:val="0"/>
      <w:marBottom w:val="0"/>
      <w:divBdr>
        <w:top w:val="none" w:sz="0" w:space="0" w:color="auto"/>
        <w:left w:val="none" w:sz="0" w:space="0" w:color="auto"/>
        <w:bottom w:val="none" w:sz="0" w:space="0" w:color="auto"/>
        <w:right w:val="none" w:sz="0" w:space="0" w:color="auto"/>
      </w:divBdr>
    </w:div>
    <w:div w:id="1199706625">
      <w:bodyDiv w:val="1"/>
      <w:marLeft w:val="0"/>
      <w:marRight w:val="0"/>
      <w:marTop w:val="0"/>
      <w:marBottom w:val="0"/>
      <w:divBdr>
        <w:top w:val="none" w:sz="0" w:space="0" w:color="auto"/>
        <w:left w:val="none" w:sz="0" w:space="0" w:color="auto"/>
        <w:bottom w:val="none" w:sz="0" w:space="0" w:color="auto"/>
        <w:right w:val="none" w:sz="0" w:space="0" w:color="auto"/>
      </w:divBdr>
      <w:divsChild>
        <w:div w:id="1059595679">
          <w:marLeft w:val="0"/>
          <w:marRight w:val="0"/>
          <w:marTop w:val="0"/>
          <w:marBottom w:val="0"/>
          <w:divBdr>
            <w:top w:val="none" w:sz="0" w:space="0" w:color="auto"/>
            <w:left w:val="none" w:sz="0" w:space="0" w:color="auto"/>
            <w:bottom w:val="none" w:sz="0" w:space="0" w:color="auto"/>
            <w:right w:val="none" w:sz="0" w:space="0" w:color="auto"/>
          </w:divBdr>
        </w:div>
        <w:div w:id="1020083929">
          <w:marLeft w:val="0"/>
          <w:marRight w:val="0"/>
          <w:marTop w:val="0"/>
          <w:marBottom w:val="0"/>
          <w:divBdr>
            <w:top w:val="none" w:sz="0" w:space="0" w:color="auto"/>
            <w:left w:val="none" w:sz="0" w:space="0" w:color="auto"/>
            <w:bottom w:val="none" w:sz="0" w:space="0" w:color="auto"/>
            <w:right w:val="none" w:sz="0" w:space="0" w:color="auto"/>
          </w:divBdr>
        </w:div>
        <w:div w:id="825583700">
          <w:marLeft w:val="0"/>
          <w:marRight w:val="0"/>
          <w:marTop w:val="0"/>
          <w:marBottom w:val="0"/>
          <w:divBdr>
            <w:top w:val="none" w:sz="0" w:space="0" w:color="auto"/>
            <w:left w:val="none" w:sz="0" w:space="0" w:color="auto"/>
            <w:bottom w:val="none" w:sz="0" w:space="0" w:color="auto"/>
            <w:right w:val="none" w:sz="0" w:space="0" w:color="auto"/>
          </w:divBdr>
        </w:div>
        <w:div w:id="1593970449">
          <w:marLeft w:val="0"/>
          <w:marRight w:val="0"/>
          <w:marTop w:val="0"/>
          <w:marBottom w:val="0"/>
          <w:divBdr>
            <w:top w:val="none" w:sz="0" w:space="0" w:color="auto"/>
            <w:left w:val="none" w:sz="0" w:space="0" w:color="auto"/>
            <w:bottom w:val="none" w:sz="0" w:space="0" w:color="auto"/>
            <w:right w:val="none" w:sz="0" w:space="0" w:color="auto"/>
          </w:divBdr>
        </w:div>
        <w:div w:id="2145464365">
          <w:marLeft w:val="0"/>
          <w:marRight w:val="0"/>
          <w:marTop w:val="0"/>
          <w:marBottom w:val="0"/>
          <w:divBdr>
            <w:top w:val="none" w:sz="0" w:space="0" w:color="auto"/>
            <w:left w:val="none" w:sz="0" w:space="0" w:color="auto"/>
            <w:bottom w:val="none" w:sz="0" w:space="0" w:color="auto"/>
            <w:right w:val="none" w:sz="0" w:space="0" w:color="auto"/>
          </w:divBdr>
        </w:div>
        <w:div w:id="47803968">
          <w:marLeft w:val="0"/>
          <w:marRight w:val="0"/>
          <w:marTop w:val="0"/>
          <w:marBottom w:val="0"/>
          <w:divBdr>
            <w:top w:val="none" w:sz="0" w:space="0" w:color="auto"/>
            <w:left w:val="none" w:sz="0" w:space="0" w:color="auto"/>
            <w:bottom w:val="none" w:sz="0" w:space="0" w:color="auto"/>
            <w:right w:val="none" w:sz="0" w:space="0" w:color="auto"/>
          </w:divBdr>
        </w:div>
        <w:div w:id="1325428973">
          <w:marLeft w:val="0"/>
          <w:marRight w:val="0"/>
          <w:marTop w:val="0"/>
          <w:marBottom w:val="0"/>
          <w:divBdr>
            <w:top w:val="none" w:sz="0" w:space="0" w:color="auto"/>
            <w:left w:val="none" w:sz="0" w:space="0" w:color="auto"/>
            <w:bottom w:val="none" w:sz="0" w:space="0" w:color="auto"/>
            <w:right w:val="none" w:sz="0" w:space="0" w:color="auto"/>
          </w:divBdr>
        </w:div>
        <w:div w:id="1394162396">
          <w:marLeft w:val="0"/>
          <w:marRight w:val="0"/>
          <w:marTop w:val="0"/>
          <w:marBottom w:val="0"/>
          <w:divBdr>
            <w:top w:val="none" w:sz="0" w:space="0" w:color="auto"/>
            <w:left w:val="none" w:sz="0" w:space="0" w:color="auto"/>
            <w:bottom w:val="none" w:sz="0" w:space="0" w:color="auto"/>
            <w:right w:val="none" w:sz="0" w:space="0" w:color="auto"/>
          </w:divBdr>
        </w:div>
      </w:divsChild>
    </w:div>
    <w:div w:id="1259296334">
      <w:bodyDiv w:val="1"/>
      <w:marLeft w:val="0"/>
      <w:marRight w:val="0"/>
      <w:marTop w:val="0"/>
      <w:marBottom w:val="0"/>
      <w:divBdr>
        <w:top w:val="none" w:sz="0" w:space="0" w:color="auto"/>
        <w:left w:val="none" w:sz="0" w:space="0" w:color="auto"/>
        <w:bottom w:val="none" w:sz="0" w:space="0" w:color="auto"/>
        <w:right w:val="none" w:sz="0" w:space="0" w:color="auto"/>
      </w:divBdr>
    </w:div>
    <w:div w:id="1335718694">
      <w:bodyDiv w:val="1"/>
      <w:marLeft w:val="0"/>
      <w:marRight w:val="0"/>
      <w:marTop w:val="0"/>
      <w:marBottom w:val="0"/>
      <w:divBdr>
        <w:top w:val="none" w:sz="0" w:space="0" w:color="auto"/>
        <w:left w:val="none" w:sz="0" w:space="0" w:color="auto"/>
        <w:bottom w:val="none" w:sz="0" w:space="0" w:color="auto"/>
        <w:right w:val="none" w:sz="0" w:space="0" w:color="auto"/>
      </w:divBdr>
      <w:divsChild>
        <w:div w:id="573392361">
          <w:marLeft w:val="0"/>
          <w:marRight w:val="0"/>
          <w:marTop w:val="0"/>
          <w:marBottom w:val="0"/>
          <w:divBdr>
            <w:top w:val="none" w:sz="0" w:space="0" w:color="auto"/>
            <w:left w:val="none" w:sz="0" w:space="0" w:color="auto"/>
            <w:bottom w:val="none" w:sz="0" w:space="0" w:color="auto"/>
            <w:right w:val="none" w:sz="0" w:space="0" w:color="auto"/>
          </w:divBdr>
        </w:div>
        <w:div w:id="204145726">
          <w:marLeft w:val="0"/>
          <w:marRight w:val="0"/>
          <w:marTop w:val="0"/>
          <w:marBottom w:val="0"/>
          <w:divBdr>
            <w:top w:val="none" w:sz="0" w:space="0" w:color="auto"/>
            <w:left w:val="none" w:sz="0" w:space="0" w:color="auto"/>
            <w:bottom w:val="none" w:sz="0" w:space="0" w:color="auto"/>
            <w:right w:val="none" w:sz="0" w:space="0" w:color="auto"/>
          </w:divBdr>
        </w:div>
        <w:div w:id="1491671204">
          <w:marLeft w:val="0"/>
          <w:marRight w:val="0"/>
          <w:marTop w:val="0"/>
          <w:marBottom w:val="0"/>
          <w:divBdr>
            <w:top w:val="none" w:sz="0" w:space="0" w:color="auto"/>
            <w:left w:val="none" w:sz="0" w:space="0" w:color="auto"/>
            <w:bottom w:val="none" w:sz="0" w:space="0" w:color="auto"/>
            <w:right w:val="none" w:sz="0" w:space="0" w:color="auto"/>
          </w:divBdr>
        </w:div>
        <w:div w:id="129792713">
          <w:marLeft w:val="0"/>
          <w:marRight w:val="0"/>
          <w:marTop w:val="0"/>
          <w:marBottom w:val="0"/>
          <w:divBdr>
            <w:top w:val="none" w:sz="0" w:space="0" w:color="auto"/>
            <w:left w:val="none" w:sz="0" w:space="0" w:color="auto"/>
            <w:bottom w:val="none" w:sz="0" w:space="0" w:color="auto"/>
            <w:right w:val="none" w:sz="0" w:space="0" w:color="auto"/>
          </w:divBdr>
        </w:div>
        <w:div w:id="1033506104">
          <w:marLeft w:val="0"/>
          <w:marRight w:val="0"/>
          <w:marTop w:val="0"/>
          <w:marBottom w:val="0"/>
          <w:divBdr>
            <w:top w:val="none" w:sz="0" w:space="0" w:color="auto"/>
            <w:left w:val="none" w:sz="0" w:space="0" w:color="auto"/>
            <w:bottom w:val="none" w:sz="0" w:space="0" w:color="auto"/>
            <w:right w:val="none" w:sz="0" w:space="0" w:color="auto"/>
          </w:divBdr>
        </w:div>
      </w:divsChild>
    </w:div>
    <w:div w:id="1353528133">
      <w:bodyDiv w:val="1"/>
      <w:marLeft w:val="0"/>
      <w:marRight w:val="0"/>
      <w:marTop w:val="0"/>
      <w:marBottom w:val="0"/>
      <w:divBdr>
        <w:top w:val="none" w:sz="0" w:space="0" w:color="auto"/>
        <w:left w:val="none" w:sz="0" w:space="0" w:color="auto"/>
        <w:bottom w:val="none" w:sz="0" w:space="0" w:color="auto"/>
        <w:right w:val="none" w:sz="0" w:space="0" w:color="auto"/>
      </w:divBdr>
      <w:divsChild>
        <w:div w:id="369185914">
          <w:marLeft w:val="0"/>
          <w:marRight w:val="0"/>
          <w:marTop w:val="0"/>
          <w:marBottom w:val="0"/>
          <w:divBdr>
            <w:top w:val="none" w:sz="0" w:space="0" w:color="auto"/>
            <w:left w:val="none" w:sz="0" w:space="0" w:color="auto"/>
            <w:bottom w:val="none" w:sz="0" w:space="0" w:color="auto"/>
            <w:right w:val="none" w:sz="0" w:space="0" w:color="auto"/>
          </w:divBdr>
        </w:div>
        <w:div w:id="1574466792">
          <w:marLeft w:val="0"/>
          <w:marRight w:val="0"/>
          <w:marTop w:val="0"/>
          <w:marBottom w:val="0"/>
          <w:divBdr>
            <w:top w:val="none" w:sz="0" w:space="0" w:color="auto"/>
            <w:left w:val="none" w:sz="0" w:space="0" w:color="auto"/>
            <w:bottom w:val="none" w:sz="0" w:space="0" w:color="auto"/>
            <w:right w:val="none" w:sz="0" w:space="0" w:color="auto"/>
          </w:divBdr>
        </w:div>
        <w:div w:id="1575625362">
          <w:marLeft w:val="0"/>
          <w:marRight w:val="0"/>
          <w:marTop w:val="0"/>
          <w:marBottom w:val="0"/>
          <w:divBdr>
            <w:top w:val="none" w:sz="0" w:space="0" w:color="auto"/>
            <w:left w:val="none" w:sz="0" w:space="0" w:color="auto"/>
            <w:bottom w:val="none" w:sz="0" w:space="0" w:color="auto"/>
            <w:right w:val="none" w:sz="0" w:space="0" w:color="auto"/>
          </w:divBdr>
        </w:div>
        <w:div w:id="289091900">
          <w:marLeft w:val="0"/>
          <w:marRight w:val="0"/>
          <w:marTop w:val="0"/>
          <w:marBottom w:val="0"/>
          <w:divBdr>
            <w:top w:val="none" w:sz="0" w:space="0" w:color="auto"/>
            <w:left w:val="none" w:sz="0" w:space="0" w:color="auto"/>
            <w:bottom w:val="none" w:sz="0" w:space="0" w:color="auto"/>
            <w:right w:val="none" w:sz="0" w:space="0" w:color="auto"/>
          </w:divBdr>
        </w:div>
        <w:div w:id="2026593895">
          <w:marLeft w:val="0"/>
          <w:marRight w:val="0"/>
          <w:marTop w:val="0"/>
          <w:marBottom w:val="0"/>
          <w:divBdr>
            <w:top w:val="none" w:sz="0" w:space="0" w:color="auto"/>
            <w:left w:val="none" w:sz="0" w:space="0" w:color="auto"/>
            <w:bottom w:val="none" w:sz="0" w:space="0" w:color="auto"/>
            <w:right w:val="none" w:sz="0" w:space="0" w:color="auto"/>
          </w:divBdr>
        </w:div>
        <w:div w:id="1363049871">
          <w:marLeft w:val="0"/>
          <w:marRight w:val="0"/>
          <w:marTop w:val="0"/>
          <w:marBottom w:val="0"/>
          <w:divBdr>
            <w:top w:val="none" w:sz="0" w:space="0" w:color="auto"/>
            <w:left w:val="none" w:sz="0" w:space="0" w:color="auto"/>
            <w:bottom w:val="none" w:sz="0" w:space="0" w:color="auto"/>
            <w:right w:val="none" w:sz="0" w:space="0" w:color="auto"/>
          </w:divBdr>
        </w:div>
        <w:div w:id="9990930">
          <w:marLeft w:val="0"/>
          <w:marRight w:val="0"/>
          <w:marTop w:val="0"/>
          <w:marBottom w:val="0"/>
          <w:divBdr>
            <w:top w:val="none" w:sz="0" w:space="0" w:color="auto"/>
            <w:left w:val="none" w:sz="0" w:space="0" w:color="auto"/>
            <w:bottom w:val="none" w:sz="0" w:space="0" w:color="auto"/>
            <w:right w:val="none" w:sz="0" w:space="0" w:color="auto"/>
          </w:divBdr>
        </w:div>
        <w:div w:id="607545258">
          <w:marLeft w:val="0"/>
          <w:marRight w:val="0"/>
          <w:marTop w:val="0"/>
          <w:marBottom w:val="0"/>
          <w:divBdr>
            <w:top w:val="none" w:sz="0" w:space="0" w:color="auto"/>
            <w:left w:val="none" w:sz="0" w:space="0" w:color="auto"/>
            <w:bottom w:val="none" w:sz="0" w:space="0" w:color="auto"/>
            <w:right w:val="none" w:sz="0" w:space="0" w:color="auto"/>
          </w:divBdr>
        </w:div>
      </w:divsChild>
    </w:div>
    <w:div w:id="1474789276">
      <w:bodyDiv w:val="1"/>
      <w:marLeft w:val="0"/>
      <w:marRight w:val="0"/>
      <w:marTop w:val="0"/>
      <w:marBottom w:val="0"/>
      <w:divBdr>
        <w:top w:val="none" w:sz="0" w:space="0" w:color="auto"/>
        <w:left w:val="none" w:sz="0" w:space="0" w:color="auto"/>
        <w:bottom w:val="none" w:sz="0" w:space="0" w:color="auto"/>
        <w:right w:val="none" w:sz="0" w:space="0" w:color="auto"/>
      </w:divBdr>
      <w:divsChild>
        <w:div w:id="799953983">
          <w:marLeft w:val="0"/>
          <w:marRight w:val="0"/>
          <w:marTop w:val="0"/>
          <w:marBottom w:val="0"/>
          <w:divBdr>
            <w:top w:val="none" w:sz="0" w:space="0" w:color="auto"/>
            <w:left w:val="none" w:sz="0" w:space="0" w:color="auto"/>
            <w:bottom w:val="none" w:sz="0" w:space="0" w:color="auto"/>
            <w:right w:val="none" w:sz="0" w:space="0" w:color="auto"/>
          </w:divBdr>
        </w:div>
        <w:div w:id="913198108">
          <w:marLeft w:val="0"/>
          <w:marRight w:val="0"/>
          <w:marTop w:val="0"/>
          <w:marBottom w:val="0"/>
          <w:divBdr>
            <w:top w:val="none" w:sz="0" w:space="0" w:color="auto"/>
            <w:left w:val="none" w:sz="0" w:space="0" w:color="auto"/>
            <w:bottom w:val="none" w:sz="0" w:space="0" w:color="auto"/>
            <w:right w:val="none" w:sz="0" w:space="0" w:color="auto"/>
          </w:divBdr>
        </w:div>
        <w:div w:id="805005127">
          <w:marLeft w:val="0"/>
          <w:marRight w:val="0"/>
          <w:marTop w:val="0"/>
          <w:marBottom w:val="0"/>
          <w:divBdr>
            <w:top w:val="none" w:sz="0" w:space="0" w:color="auto"/>
            <w:left w:val="none" w:sz="0" w:space="0" w:color="auto"/>
            <w:bottom w:val="none" w:sz="0" w:space="0" w:color="auto"/>
            <w:right w:val="none" w:sz="0" w:space="0" w:color="auto"/>
          </w:divBdr>
        </w:div>
        <w:div w:id="623927028">
          <w:marLeft w:val="0"/>
          <w:marRight w:val="0"/>
          <w:marTop w:val="0"/>
          <w:marBottom w:val="0"/>
          <w:divBdr>
            <w:top w:val="none" w:sz="0" w:space="0" w:color="auto"/>
            <w:left w:val="none" w:sz="0" w:space="0" w:color="auto"/>
            <w:bottom w:val="none" w:sz="0" w:space="0" w:color="auto"/>
            <w:right w:val="none" w:sz="0" w:space="0" w:color="auto"/>
          </w:divBdr>
        </w:div>
      </w:divsChild>
    </w:div>
    <w:div w:id="1603146654">
      <w:bodyDiv w:val="1"/>
      <w:marLeft w:val="0"/>
      <w:marRight w:val="0"/>
      <w:marTop w:val="0"/>
      <w:marBottom w:val="0"/>
      <w:divBdr>
        <w:top w:val="none" w:sz="0" w:space="0" w:color="auto"/>
        <w:left w:val="none" w:sz="0" w:space="0" w:color="auto"/>
        <w:bottom w:val="none" w:sz="0" w:space="0" w:color="auto"/>
        <w:right w:val="none" w:sz="0" w:space="0" w:color="auto"/>
      </w:divBdr>
    </w:div>
    <w:div w:id="1901403611">
      <w:bodyDiv w:val="1"/>
      <w:marLeft w:val="0"/>
      <w:marRight w:val="0"/>
      <w:marTop w:val="0"/>
      <w:marBottom w:val="0"/>
      <w:divBdr>
        <w:top w:val="none" w:sz="0" w:space="0" w:color="auto"/>
        <w:left w:val="none" w:sz="0" w:space="0" w:color="auto"/>
        <w:bottom w:val="none" w:sz="0" w:space="0" w:color="auto"/>
        <w:right w:val="none" w:sz="0" w:space="0" w:color="auto"/>
      </w:divBdr>
      <w:divsChild>
        <w:div w:id="1721784933">
          <w:marLeft w:val="0"/>
          <w:marRight w:val="0"/>
          <w:marTop w:val="0"/>
          <w:marBottom w:val="0"/>
          <w:divBdr>
            <w:top w:val="none" w:sz="0" w:space="0" w:color="auto"/>
            <w:left w:val="none" w:sz="0" w:space="0" w:color="auto"/>
            <w:bottom w:val="none" w:sz="0" w:space="0" w:color="auto"/>
            <w:right w:val="none" w:sz="0" w:space="0" w:color="auto"/>
          </w:divBdr>
        </w:div>
        <w:div w:id="1797723290">
          <w:marLeft w:val="0"/>
          <w:marRight w:val="0"/>
          <w:marTop w:val="0"/>
          <w:marBottom w:val="0"/>
          <w:divBdr>
            <w:top w:val="none" w:sz="0" w:space="0" w:color="auto"/>
            <w:left w:val="none" w:sz="0" w:space="0" w:color="auto"/>
            <w:bottom w:val="none" w:sz="0" w:space="0" w:color="auto"/>
            <w:right w:val="none" w:sz="0" w:space="0" w:color="auto"/>
          </w:divBdr>
        </w:div>
      </w:divsChild>
    </w:div>
    <w:div w:id="1915361008">
      <w:bodyDiv w:val="1"/>
      <w:marLeft w:val="0"/>
      <w:marRight w:val="0"/>
      <w:marTop w:val="0"/>
      <w:marBottom w:val="0"/>
      <w:divBdr>
        <w:top w:val="none" w:sz="0" w:space="0" w:color="auto"/>
        <w:left w:val="none" w:sz="0" w:space="0" w:color="auto"/>
        <w:bottom w:val="none" w:sz="0" w:space="0" w:color="auto"/>
        <w:right w:val="none" w:sz="0" w:space="0" w:color="auto"/>
      </w:divBdr>
      <w:divsChild>
        <w:div w:id="2096124031">
          <w:marLeft w:val="0"/>
          <w:marRight w:val="0"/>
          <w:marTop w:val="0"/>
          <w:marBottom w:val="0"/>
          <w:divBdr>
            <w:top w:val="none" w:sz="0" w:space="0" w:color="auto"/>
            <w:left w:val="none" w:sz="0" w:space="0" w:color="auto"/>
            <w:bottom w:val="none" w:sz="0" w:space="0" w:color="auto"/>
            <w:right w:val="none" w:sz="0" w:space="0" w:color="auto"/>
          </w:divBdr>
        </w:div>
        <w:div w:id="1435706828">
          <w:marLeft w:val="0"/>
          <w:marRight w:val="0"/>
          <w:marTop w:val="0"/>
          <w:marBottom w:val="0"/>
          <w:divBdr>
            <w:top w:val="none" w:sz="0" w:space="0" w:color="auto"/>
            <w:left w:val="none" w:sz="0" w:space="0" w:color="auto"/>
            <w:bottom w:val="none" w:sz="0" w:space="0" w:color="auto"/>
            <w:right w:val="none" w:sz="0" w:space="0" w:color="auto"/>
          </w:divBdr>
        </w:div>
        <w:div w:id="1907839436">
          <w:marLeft w:val="0"/>
          <w:marRight w:val="0"/>
          <w:marTop w:val="0"/>
          <w:marBottom w:val="0"/>
          <w:divBdr>
            <w:top w:val="none" w:sz="0" w:space="0" w:color="auto"/>
            <w:left w:val="none" w:sz="0" w:space="0" w:color="auto"/>
            <w:bottom w:val="none" w:sz="0" w:space="0" w:color="auto"/>
            <w:right w:val="none" w:sz="0" w:space="0" w:color="auto"/>
          </w:divBdr>
        </w:div>
        <w:div w:id="571046305">
          <w:marLeft w:val="0"/>
          <w:marRight w:val="0"/>
          <w:marTop w:val="0"/>
          <w:marBottom w:val="0"/>
          <w:divBdr>
            <w:top w:val="none" w:sz="0" w:space="0" w:color="auto"/>
            <w:left w:val="none" w:sz="0" w:space="0" w:color="auto"/>
            <w:bottom w:val="none" w:sz="0" w:space="0" w:color="auto"/>
            <w:right w:val="none" w:sz="0" w:space="0" w:color="auto"/>
          </w:divBdr>
        </w:div>
        <w:div w:id="1220943642">
          <w:marLeft w:val="0"/>
          <w:marRight w:val="0"/>
          <w:marTop w:val="0"/>
          <w:marBottom w:val="0"/>
          <w:divBdr>
            <w:top w:val="none" w:sz="0" w:space="0" w:color="auto"/>
            <w:left w:val="none" w:sz="0" w:space="0" w:color="auto"/>
            <w:bottom w:val="none" w:sz="0" w:space="0" w:color="auto"/>
            <w:right w:val="none" w:sz="0" w:space="0" w:color="auto"/>
          </w:divBdr>
        </w:div>
        <w:div w:id="697778620">
          <w:marLeft w:val="0"/>
          <w:marRight w:val="0"/>
          <w:marTop w:val="0"/>
          <w:marBottom w:val="0"/>
          <w:divBdr>
            <w:top w:val="none" w:sz="0" w:space="0" w:color="auto"/>
            <w:left w:val="none" w:sz="0" w:space="0" w:color="auto"/>
            <w:bottom w:val="none" w:sz="0" w:space="0" w:color="auto"/>
            <w:right w:val="none" w:sz="0" w:space="0" w:color="auto"/>
          </w:divBdr>
        </w:div>
        <w:div w:id="405998792">
          <w:marLeft w:val="0"/>
          <w:marRight w:val="0"/>
          <w:marTop w:val="0"/>
          <w:marBottom w:val="0"/>
          <w:divBdr>
            <w:top w:val="none" w:sz="0" w:space="0" w:color="auto"/>
            <w:left w:val="none" w:sz="0" w:space="0" w:color="auto"/>
            <w:bottom w:val="none" w:sz="0" w:space="0" w:color="auto"/>
            <w:right w:val="none" w:sz="0" w:space="0" w:color="auto"/>
          </w:divBdr>
        </w:div>
        <w:div w:id="1804228192">
          <w:marLeft w:val="0"/>
          <w:marRight w:val="0"/>
          <w:marTop w:val="0"/>
          <w:marBottom w:val="0"/>
          <w:divBdr>
            <w:top w:val="none" w:sz="0" w:space="0" w:color="auto"/>
            <w:left w:val="none" w:sz="0" w:space="0" w:color="auto"/>
            <w:bottom w:val="none" w:sz="0" w:space="0" w:color="auto"/>
            <w:right w:val="none" w:sz="0" w:space="0" w:color="auto"/>
          </w:divBdr>
        </w:div>
        <w:div w:id="964853327">
          <w:marLeft w:val="0"/>
          <w:marRight w:val="0"/>
          <w:marTop w:val="0"/>
          <w:marBottom w:val="0"/>
          <w:divBdr>
            <w:top w:val="none" w:sz="0" w:space="0" w:color="auto"/>
            <w:left w:val="none" w:sz="0" w:space="0" w:color="auto"/>
            <w:bottom w:val="none" w:sz="0" w:space="0" w:color="auto"/>
            <w:right w:val="none" w:sz="0" w:space="0" w:color="auto"/>
          </w:divBdr>
        </w:div>
        <w:div w:id="1811163980">
          <w:marLeft w:val="0"/>
          <w:marRight w:val="0"/>
          <w:marTop w:val="0"/>
          <w:marBottom w:val="0"/>
          <w:divBdr>
            <w:top w:val="none" w:sz="0" w:space="0" w:color="auto"/>
            <w:left w:val="none" w:sz="0" w:space="0" w:color="auto"/>
            <w:bottom w:val="none" w:sz="0" w:space="0" w:color="auto"/>
            <w:right w:val="none" w:sz="0" w:space="0" w:color="auto"/>
          </w:divBdr>
        </w:div>
        <w:div w:id="629171869">
          <w:marLeft w:val="0"/>
          <w:marRight w:val="0"/>
          <w:marTop w:val="0"/>
          <w:marBottom w:val="0"/>
          <w:divBdr>
            <w:top w:val="none" w:sz="0" w:space="0" w:color="auto"/>
            <w:left w:val="none" w:sz="0" w:space="0" w:color="auto"/>
            <w:bottom w:val="none" w:sz="0" w:space="0" w:color="auto"/>
            <w:right w:val="none" w:sz="0" w:space="0" w:color="auto"/>
          </w:divBdr>
        </w:div>
        <w:div w:id="562446941">
          <w:marLeft w:val="0"/>
          <w:marRight w:val="0"/>
          <w:marTop w:val="0"/>
          <w:marBottom w:val="0"/>
          <w:divBdr>
            <w:top w:val="none" w:sz="0" w:space="0" w:color="auto"/>
            <w:left w:val="none" w:sz="0" w:space="0" w:color="auto"/>
            <w:bottom w:val="none" w:sz="0" w:space="0" w:color="auto"/>
            <w:right w:val="none" w:sz="0" w:space="0" w:color="auto"/>
          </w:divBdr>
        </w:div>
        <w:div w:id="1149980301">
          <w:marLeft w:val="0"/>
          <w:marRight w:val="0"/>
          <w:marTop w:val="0"/>
          <w:marBottom w:val="0"/>
          <w:divBdr>
            <w:top w:val="none" w:sz="0" w:space="0" w:color="auto"/>
            <w:left w:val="none" w:sz="0" w:space="0" w:color="auto"/>
            <w:bottom w:val="none" w:sz="0" w:space="0" w:color="auto"/>
            <w:right w:val="none" w:sz="0" w:space="0" w:color="auto"/>
          </w:divBdr>
        </w:div>
        <w:div w:id="334264874">
          <w:marLeft w:val="0"/>
          <w:marRight w:val="0"/>
          <w:marTop w:val="0"/>
          <w:marBottom w:val="0"/>
          <w:divBdr>
            <w:top w:val="none" w:sz="0" w:space="0" w:color="auto"/>
            <w:left w:val="none" w:sz="0" w:space="0" w:color="auto"/>
            <w:bottom w:val="none" w:sz="0" w:space="0" w:color="auto"/>
            <w:right w:val="none" w:sz="0" w:space="0" w:color="auto"/>
          </w:divBdr>
        </w:div>
      </w:divsChild>
    </w:div>
    <w:div w:id="2046247536">
      <w:bodyDiv w:val="1"/>
      <w:marLeft w:val="0"/>
      <w:marRight w:val="0"/>
      <w:marTop w:val="0"/>
      <w:marBottom w:val="0"/>
      <w:divBdr>
        <w:top w:val="none" w:sz="0" w:space="0" w:color="auto"/>
        <w:left w:val="none" w:sz="0" w:space="0" w:color="auto"/>
        <w:bottom w:val="none" w:sz="0" w:space="0" w:color="auto"/>
        <w:right w:val="none" w:sz="0" w:space="0" w:color="auto"/>
      </w:divBdr>
      <w:divsChild>
        <w:div w:id="1330131502">
          <w:marLeft w:val="0"/>
          <w:marRight w:val="0"/>
          <w:marTop w:val="0"/>
          <w:marBottom w:val="0"/>
          <w:divBdr>
            <w:top w:val="none" w:sz="0" w:space="0" w:color="auto"/>
            <w:left w:val="none" w:sz="0" w:space="0" w:color="auto"/>
            <w:bottom w:val="none" w:sz="0" w:space="0" w:color="auto"/>
            <w:right w:val="none" w:sz="0" w:space="0" w:color="auto"/>
          </w:divBdr>
        </w:div>
        <w:div w:id="1117524165">
          <w:marLeft w:val="0"/>
          <w:marRight w:val="0"/>
          <w:marTop w:val="0"/>
          <w:marBottom w:val="0"/>
          <w:divBdr>
            <w:top w:val="none" w:sz="0" w:space="0" w:color="auto"/>
            <w:left w:val="none" w:sz="0" w:space="0" w:color="auto"/>
            <w:bottom w:val="none" w:sz="0" w:space="0" w:color="auto"/>
            <w:right w:val="none" w:sz="0" w:space="0" w:color="auto"/>
          </w:divBdr>
        </w:div>
        <w:div w:id="425733625">
          <w:marLeft w:val="0"/>
          <w:marRight w:val="0"/>
          <w:marTop w:val="0"/>
          <w:marBottom w:val="0"/>
          <w:divBdr>
            <w:top w:val="none" w:sz="0" w:space="0" w:color="auto"/>
            <w:left w:val="none" w:sz="0" w:space="0" w:color="auto"/>
            <w:bottom w:val="none" w:sz="0" w:space="0" w:color="auto"/>
            <w:right w:val="none" w:sz="0" w:space="0" w:color="auto"/>
          </w:divBdr>
        </w:div>
        <w:div w:id="2052681693">
          <w:marLeft w:val="0"/>
          <w:marRight w:val="0"/>
          <w:marTop w:val="0"/>
          <w:marBottom w:val="0"/>
          <w:divBdr>
            <w:top w:val="none" w:sz="0" w:space="0" w:color="auto"/>
            <w:left w:val="none" w:sz="0" w:space="0" w:color="auto"/>
            <w:bottom w:val="none" w:sz="0" w:space="0" w:color="auto"/>
            <w:right w:val="none" w:sz="0" w:space="0" w:color="auto"/>
          </w:divBdr>
        </w:div>
        <w:div w:id="371267824">
          <w:marLeft w:val="0"/>
          <w:marRight w:val="0"/>
          <w:marTop w:val="0"/>
          <w:marBottom w:val="0"/>
          <w:divBdr>
            <w:top w:val="none" w:sz="0" w:space="0" w:color="auto"/>
            <w:left w:val="none" w:sz="0" w:space="0" w:color="auto"/>
            <w:bottom w:val="none" w:sz="0" w:space="0" w:color="auto"/>
            <w:right w:val="none" w:sz="0" w:space="0" w:color="auto"/>
          </w:divBdr>
        </w:div>
        <w:div w:id="1545217736">
          <w:marLeft w:val="0"/>
          <w:marRight w:val="0"/>
          <w:marTop w:val="0"/>
          <w:marBottom w:val="0"/>
          <w:divBdr>
            <w:top w:val="none" w:sz="0" w:space="0" w:color="auto"/>
            <w:left w:val="none" w:sz="0" w:space="0" w:color="auto"/>
            <w:bottom w:val="none" w:sz="0" w:space="0" w:color="auto"/>
            <w:right w:val="none" w:sz="0" w:space="0" w:color="auto"/>
          </w:divBdr>
        </w:div>
        <w:div w:id="1135759333">
          <w:marLeft w:val="0"/>
          <w:marRight w:val="0"/>
          <w:marTop w:val="0"/>
          <w:marBottom w:val="0"/>
          <w:divBdr>
            <w:top w:val="none" w:sz="0" w:space="0" w:color="auto"/>
            <w:left w:val="none" w:sz="0" w:space="0" w:color="auto"/>
            <w:bottom w:val="none" w:sz="0" w:space="0" w:color="auto"/>
            <w:right w:val="none" w:sz="0" w:space="0" w:color="auto"/>
          </w:divBdr>
        </w:div>
        <w:div w:id="46803186">
          <w:marLeft w:val="0"/>
          <w:marRight w:val="0"/>
          <w:marTop w:val="0"/>
          <w:marBottom w:val="0"/>
          <w:divBdr>
            <w:top w:val="none" w:sz="0" w:space="0" w:color="auto"/>
            <w:left w:val="none" w:sz="0" w:space="0" w:color="auto"/>
            <w:bottom w:val="none" w:sz="0" w:space="0" w:color="auto"/>
            <w:right w:val="none" w:sz="0" w:space="0" w:color="auto"/>
          </w:divBdr>
        </w:div>
        <w:div w:id="1603731653">
          <w:marLeft w:val="0"/>
          <w:marRight w:val="0"/>
          <w:marTop w:val="0"/>
          <w:marBottom w:val="0"/>
          <w:divBdr>
            <w:top w:val="none" w:sz="0" w:space="0" w:color="auto"/>
            <w:left w:val="none" w:sz="0" w:space="0" w:color="auto"/>
            <w:bottom w:val="none" w:sz="0" w:space="0" w:color="auto"/>
            <w:right w:val="none" w:sz="0" w:space="0" w:color="auto"/>
          </w:divBdr>
        </w:div>
        <w:div w:id="1130592980">
          <w:marLeft w:val="0"/>
          <w:marRight w:val="0"/>
          <w:marTop w:val="0"/>
          <w:marBottom w:val="0"/>
          <w:divBdr>
            <w:top w:val="none" w:sz="0" w:space="0" w:color="auto"/>
            <w:left w:val="none" w:sz="0" w:space="0" w:color="auto"/>
            <w:bottom w:val="none" w:sz="0" w:space="0" w:color="auto"/>
            <w:right w:val="none" w:sz="0" w:space="0" w:color="auto"/>
          </w:divBdr>
        </w:div>
        <w:div w:id="1442602659">
          <w:marLeft w:val="0"/>
          <w:marRight w:val="0"/>
          <w:marTop w:val="0"/>
          <w:marBottom w:val="0"/>
          <w:divBdr>
            <w:top w:val="none" w:sz="0" w:space="0" w:color="auto"/>
            <w:left w:val="none" w:sz="0" w:space="0" w:color="auto"/>
            <w:bottom w:val="none" w:sz="0" w:space="0" w:color="auto"/>
            <w:right w:val="none" w:sz="0" w:space="0" w:color="auto"/>
          </w:divBdr>
        </w:div>
        <w:div w:id="1832982115">
          <w:marLeft w:val="0"/>
          <w:marRight w:val="0"/>
          <w:marTop w:val="0"/>
          <w:marBottom w:val="0"/>
          <w:divBdr>
            <w:top w:val="none" w:sz="0" w:space="0" w:color="auto"/>
            <w:left w:val="none" w:sz="0" w:space="0" w:color="auto"/>
            <w:bottom w:val="none" w:sz="0" w:space="0" w:color="auto"/>
            <w:right w:val="none" w:sz="0" w:space="0" w:color="auto"/>
          </w:divBdr>
        </w:div>
        <w:div w:id="164055830">
          <w:marLeft w:val="0"/>
          <w:marRight w:val="0"/>
          <w:marTop w:val="0"/>
          <w:marBottom w:val="0"/>
          <w:divBdr>
            <w:top w:val="none" w:sz="0" w:space="0" w:color="auto"/>
            <w:left w:val="none" w:sz="0" w:space="0" w:color="auto"/>
            <w:bottom w:val="none" w:sz="0" w:space="0" w:color="auto"/>
            <w:right w:val="none" w:sz="0" w:space="0" w:color="auto"/>
          </w:divBdr>
        </w:div>
        <w:div w:id="703555474">
          <w:marLeft w:val="0"/>
          <w:marRight w:val="0"/>
          <w:marTop w:val="0"/>
          <w:marBottom w:val="0"/>
          <w:divBdr>
            <w:top w:val="none" w:sz="0" w:space="0" w:color="auto"/>
            <w:left w:val="none" w:sz="0" w:space="0" w:color="auto"/>
            <w:bottom w:val="none" w:sz="0" w:space="0" w:color="auto"/>
            <w:right w:val="none" w:sz="0" w:space="0" w:color="auto"/>
          </w:divBdr>
        </w:div>
      </w:divsChild>
    </w:div>
    <w:div w:id="207029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wccg.net/5ECH-IS1H-3W4C1S-E1TZD-1/c.aspx" TargetMode="External"/><Relationship Id="rId21" Type="http://schemas.openxmlformats.org/officeDocument/2006/relationships/hyperlink" Target="https://cwccg.net/5ECH-IS1H-3W4C1S-E1TZ9-1/c.aspx" TargetMode="External"/><Relationship Id="rId42" Type="http://schemas.openxmlformats.org/officeDocument/2006/relationships/hyperlink" Target="https://cwccg.net/5ECH-IS1H-3W4C1S-E1TZP-1/c.aspx" TargetMode="External"/><Relationship Id="rId47" Type="http://schemas.openxmlformats.org/officeDocument/2006/relationships/hyperlink" Target="https://cwccg.net/5ECH-IS1H-3W4C1S-E1TZ6-1/c.aspx" TargetMode="External"/><Relationship Id="rId63" Type="http://schemas.openxmlformats.org/officeDocument/2006/relationships/hyperlink" Target="https://cwccg.net/5ECH-IS1H-3W4C1S-E1U06-1/c.aspx" TargetMode="External"/><Relationship Id="rId68" Type="http://schemas.openxmlformats.org/officeDocument/2006/relationships/hyperlink" Target="https://cwccg.net/5ECH-IS1H-3W4C1S-E1U0A-1/c.aspx" TargetMode="External"/><Relationship Id="rId2" Type="http://schemas.openxmlformats.org/officeDocument/2006/relationships/styles" Target="styles.xml"/><Relationship Id="rId16" Type="http://schemas.openxmlformats.org/officeDocument/2006/relationships/hyperlink" Target="https://cwccg.net/5ECH-IS1H-3W4C1S-E1TZ4-1/c.aspx" TargetMode="External"/><Relationship Id="rId29" Type="http://schemas.openxmlformats.org/officeDocument/2006/relationships/hyperlink" Target="https://cwccg.net/5ECH-IS1H-3W4C1S-E1TZG-1/c.aspx" TargetMode="External"/><Relationship Id="rId11" Type="http://schemas.openxmlformats.org/officeDocument/2006/relationships/hyperlink" Target="mailto:cwccg.communications@nhs.net" TargetMode="External"/><Relationship Id="rId24" Type="http://schemas.openxmlformats.org/officeDocument/2006/relationships/hyperlink" Target="mailto:england.midsroc2@nhs.net" TargetMode="External"/><Relationship Id="rId32" Type="http://schemas.openxmlformats.org/officeDocument/2006/relationships/hyperlink" Target="https://cwccg.net/5ECH-IS1H-3W4C1S-E1TZI-1/c.aspx" TargetMode="External"/><Relationship Id="rId37" Type="http://schemas.openxmlformats.org/officeDocument/2006/relationships/hyperlink" Target="https://cwccg.net/5ECH-IS1H-3W4C1S-E1TZM-1/c.aspx" TargetMode="External"/><Relationship Id="rId40" Type="http://schemas.openxmlformats.org/officeDocument/2006/relationships/hyperlink" Target="https://cwccg.net/5ECH-IS1H-3W4C1S-E1TZO-1/c.aspx" TargetMode="External"/><Relationship Id="rId45" Type="http://schemas.openxmlformats.org/officeDocument/2006/relationships/hyperlink" Target="https://cwccg.net/5ECH-IS1H-3W4C1S-E1TZR-1/c.aspx" TargetMode="External"/><Relationship Id="rId53" Type="http://schemas.openxmlformats.org/officeDocument/2006/relationships/hyperlink" Target="https://cwccg.net/5ECH-IS1H-3W4C1S-E1TZW-1/c.aspx" TargetMode="External"/><Relationship Id="rId58" Type="http://schemas.openxmlformats.org/officeDocument/2006/relationships/hyperlink" Target="https://cwccg.net/5ECH-IS1H-3W4C1S-E1U01-1/c.aspx" TargetMode="External"/><Relationship Id="rId66" Type="http://schemas.openxmlformats.org/officeDocument/2006/relationships/hyperlink" Target="https://cwccg.net/5ECH-IS1H-3W4C1S-E1U08-1/c.aspx" TargetMode="External"/><Relationship Id="rId74" Type="http://schemas.openxmlformats.org/officeDocument/2006/relationships/theme" Target="theme/theme1.xml"/><Relationship Id="rId5" Type="http://schemas.openxmlformats.org/officeDocument/2006/relationships/hyperlink" Target="about:blank%23Training-events-surveys" TargetMode="External"/><Relationship Id="rId61" Type="http://schemas.openxmlformats.org/officeDocument/2006/relationships/hyperlink" Target="https://cwccg.net/5ECH-IS1H-3W4C1S-E1U04-1/c.aspx" TargetMode="External"/><Relationship Id="rId19" Type="http://schemas.openxmlformats.org/officeDocument/2006/relationships/hyperlink" Target="https://cwccg.net/5ECH-IS1H-3W4C1S-E1TZ7-1/c.aspx" TargetMode="External"/><Relationship Id="rId14" Type="http://schemas.openxmlformats.org/officeDocument/2006/relationships/hyperlink" Target="https://cwccg.net/5ECH-IS1H-3W4C1S-E1TZ2-1/c.aspx" TargetMode="External"/><Relationship Id="rId22" Type="http://schemas.openxmlformats.org/officeDocument/2006/relationships/hyperlink" Target="https://cwccg.net/5ECH-IS1H-3W4C1S-E1TZA-1/c.aspx" TargetMode="External"/><Relationship Id="rId27" Type="http://schemas.openxmlformats.org/officeDocument/2006/relationships/hyperlink" Target="https://cwccg.net/5ECH-IS1H-3W4C1S-E1TZE-1/c.aspx" TargetMode="External"/><Relationship Id="rId30" Type="http://schemas.openxmlformats.org/officeDocument/2006/relationships/hyperlink" Target="mailto:cwccg.safeguarding@nhs.net" TargetMode="External"/><Relationship Id="rId35" Type="http://schemas.openxmlformats.org/officeDocument/2006/relationships/hyperlink" Target="https://cwccg.net/5ECH-IS1H-3W4C1S-E1TZK-1/c.aspx" TargetMode="External"/><Relationship Id="rId43" Type="http://schemas.openxmlformats.org/officeDocument/2006/relationships/hyperlink" Target="https://cwccg.net/5ECH-IS1H-3W4C1S-E1TZQ-1/c.aspx" TargetMode="External"/><Relationship Id="rId48" Type="http://schemas.openxmlformats.org/officeDocument/2006/relationships/hyperlink" Target="https://cwccg.net/5ECH-IS1H-3W4C1S-E1TZS-1/c.aspx" TargetMode="External"/><Relationship Id="rId56" Type="http://schemas.openxmlformats.org/officeDocument/2006/relationships/hyperlink" Target="https://cwccg.net/5ECH-IS1H-3W4C1S-E1TZZ-1/c.aspx" TargetMode="External"/><Relationship Id="rId64" Type="http://schemas.openxmlformats.org/officeDocument/2006/relationships/hyperlink" Target="https://cwccg.net/5ECH-IS1H-3W4C1S-E1U07-1/c.aspx" TargetMode="External"/><Relationship Id="rId69" Type="http://schemas.openxmlformats.org/officeDocument/2006/relationships/hyperlink" Target="https://cwccg.net/5ECH-IS1H-3W4C1S-E1U0B-1/c.aspx" TargetMode="External"/><Relationship Id="rId8" Type="http://schemas.openxmlformats.org/officeDocument/2006/relationships/image" Target="media/image1.png"/><Relationship Id="rId51" Type="http://schemas.openxmlformats.org/officeDocument/2006/relationships/hyperlink" Target="https://cwccg.net/5ECH-IS1H-3W4C1S-E1TZV-1/c.aspx" TargetMode="External"/><Relationship Id="rId72" Type="http://schemas.openxmlformats.org/officeDocument/2006/relationships/hyperlink" Target="https://cwccg.net/5ECH-IS1H-3W4C1S-E1U0E-1/c.aspx"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cwccg.net/5ECH-IS1H-3W4C1S-E1TZ5-1/c.aspx" TargetMode="External"/><Relationship Id="rId25" Type="http://schemas.openxmlformats.org/officeDocument/2006/relationships/hyperlink" Target="https://cwccg.net/5ECH-IS1H-3W4C1S-E1TZC-1/c.aspx" TargetMode="External"/><Relationship Id="rId33" Type="http://schemas.openxmlformats.org/officeDocument/2006/relationships/hyperlink" Target="https://cwccg.net/5ECH-IS1H-3W4C1S-E1UX6-1/c.aspx" TargetMode="External"/><Relationship Id="rId38" Type="http://schemas.openxmlformats.org/officeDocument/2006/relationships/image" Target="media/image5.png"/><Relationship Id="rId46" Type="http://schemas.openxmlformats.org/officeDocument/2006/relationships/hyperlink" Target="https://cwccg.net/5ECH-IS1H-3W4C1S-E1TZ5-1/c.aspx" TargetMode="External"/><Relationship Id="rId59" Type="http://schemas.openxmlformats.org/officeDocument/2006/relationships/hyperlink" Target="https://cwccg.net/5ECH-IS1H-3W4C1S-E1U02-1/c.aspx" TargetMode="External"/><Relationship Id="rId67" Type="http://schemas.openxmlformats.org/officeDocument/2006/relationships/hyperlink" Target="https://cwccg.net/5ECH-IS1H-3W4C1S-E1U09-1/c.aspx" TargetMode="External"/><Relationship Id="rId20" Type="http://schemas.openxmlformats.org/officeDocument/2006/relationships/hyperlink" Target="https://cwccg.net/5ECH-IS1H-3W4C1S-E1TZ8-1/c.aspx" TargetMode="External"/><Relationship Id="rId41" Type="http://schemas.openxmlformats.org/officeDocument/2006/relationships/hyperlink" Target="mailto:DHSCmedicinesupplyteam@dhsc.gov.uk" TargetMode="External"/><Relationship Id="rId54" Type="http://schemas.openxmlformats.org/officeDocument/2006/relationships/hyperlink" Target="https://cwccg.net/5ECH-IS1H-3W4C1S-E1TZX-1/c.aspx" TargetMode="External"/><Relationship Id="rId62" Type="http://schemas.openxmlformats.org/officeDocument/2006/relationships/hyperlink" Target="https://cwccg.net/5ECH-IS1H-3W4C1S-E1U05-1/c.aspx" TargetMode="External"/><Relationship Id="rId70" Type="http://schemas.openxmlformats.org/officeDocument/2006/relationships/hyperlink" Target="https://cwccg.net/5ECH-IS1H-3W4C1S-E1U0C-1/c.aspx" TargetMode="External"/><Relationship Id="rId1" Type="http://schemas.openxmlformats.org/officeDocument/2006/relationships/numbering" Target="numbering.xml"/><Relationship Id="rId6" Type="http://schemas.openxmlformats.org/officeDocument/2006/relationships/hyperlink" Target="about:blank%23Newsletters" TargetMode="External"/><Relationship Id="rId15" Type="http://schemas.openxmlformats.org/officeDocument/2006/relationships/hyperlink" Target="https://cwccg.net/5ECH-IS1H-3W4C1S-E1TZ3-1/c.aspx" TargetMode="External"/><Relationship Id="rId23" Type="http://schemas.openxmlformats.org/officeDocument/2006/relationships/hyperlink" Target="https://cwccg.net/5ECH-IS1H-3W4C1S-E1TZB-1/c.aspx" TargetMode="External"/><Relationship Id="rId28" Type="http://schemas.openxmlformats.org/officeDocument/2006/relationships/hyperlink" Target="https://cwccg.net/5ECH-IS1H-3W4C1S-E1TZF-1/c.aspx" TargetMode="External"/><Relationship Id="rId36" Type="http://schemas.openxmlformats.org/officeDocument/2006/relationships/hyperlink" Target="https://cwccg.net/5ECH-IS1H-3W4C1S-E1TZL-1/c.aspx" TargetMode="External"/><Relationship Id="rId49" Type="http://schemas.openxmlformats.org/officeDocument/2006/relationships/hyperlink" Target="https://cwccg.net/5ECH-IS1H-3W4C1S-E1TZT-1/c.aspx" TargetMode="External"/><Relationship Id="rId57" Type="http://schemas.openxmlformats.org/officeDocument/2006/relationships/hyperlink" Target="https://cwccg.net/5ECH-IS1H-3W4C1S-E1U00-1/c.aspx" TargetMode="External"/><Relationship Id="rId10" Type="http://schemas.openxmlformats.org/officeDocument/2006/relationships/image" Target="media/image3.gif"/><Relationship Id="rId31" Type="http://schemas.openxmlformats.org/officeDocument/2006/relationships/hyperlink" Target="https://cwccg.net/5ECH-IS1H-3W4C1S-E1TZH-1/c.aspx" TargetMode="External"/><Relationship Id="rId44" Type="http://schemas.openxmlformats.org/officeDocument/2006/relationships/hyperlink" Target="mailto:crgpa.respiratoryathome@nhs.net" TargetMode="External"/><Relationship Id="rId52" Type="http://schemas.openxmlformats.org/officeDocument/2006/relationships/hyperlink" Target="mailto:england.chcsip-pmo@nhs.net" TargetMode="External"/><Relationship Id="rId60" Type="http://schemas.openxmlformats.org/officeDocument/2006/relationships/hyperlink" Target="https://cwccg.net/5ECH-IS1H-3W4C1S-E1U03-1/c.aspx" TargetMode="External"/><Relationship Id="rId65" Type="http://schemas.openxmlformats.org/officeDocument/2006/relationships/hyperlink" Target="mailto:mentalhealth.communications@covwarkpt.nhs.uk"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s://cwccg.net/5ECH-IS1H-3W4C1S-E1TZ1-1/c.aspx" TargetMode="External"/><Relationship Id="rId18" Type="http://schemas.openxmlformats.org/officeDocument/2006/relationships/hyperlink" Target="https://cwccg.net/5ECH-IS1H-3W4C1S-E1TZ6-1/c.aspx" TargetMode="External"/><Relationship Id="rId39" Type="http://schemas.openxmlformats.org/officeDocument/2006/relationships/hyperlink" Target="https://cwccg.net/5ECH-IS1H-3W4C1S-E1TZN-1/c.aspx" TargetMode="External"/><Relationship Id="rId34" Type="http://schemas.openxmlformats.org/officeDocument/2006/relationships/hyperlink" Target="https://cwccg.net/5ECH-IS1H-3W4C1S-E1TZJ-1/c.aspx" TargetMode="External"/><Relationship Id="rId50" Type="http://schemas.openxmlformats.org/officeDocument/2006/relationships/hyperlink" Target="https://cwccg.net/5ECH-IS1H-3W4C1S-E1TZU-1/c.aspx" TargetMode="External"/><Relationship Id="rId55" Type="http://schemas.openxmlformats.org/officeDocument/2006/relationships/hyperlink" Target="https://cwccg.net/5ECH-IS1H-3W4C1S-E1TZY-1/c.aspx" TargetMode="External"/><Relationship Id="rId7" Type="http://schemas.openxmlformats.org/officeDocument/2006/relationships/hyperlink" Target="about:blank%23Vacancies" TargetMode="External"/><Relationship Id="rId71" Type="http://schemas.openxmlformats.org/officeDocument/2006/relationships/hyperlink" Target="https://cwccg.net/5ECH-IS1H-3W4C1S-E1U0D-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5346</Words>
  <Characters>30477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4</cp:revision>
  <dcterms:created xsi:type="dcterms:W3CDTF">2022-04-01T15:07:00Z</dcterms:created>
  <dcterms:modified xsi:type="dcterms:W3CDTF">2022-04-01T15:38:00Z</dcterms:modified>
</cp:coreProperties>
</file>