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005EB8"/>
        <w:tblCellMar>
          <w:left w:w="0" w:type="dxa"/>
          <w:right w:w="0" w:type="dxa"/>
        </w:tblCellMar>
        <w:tblLook w:val="04A0" w:firstRow="1" w:lastRow="0" w:firstColumn="1" w:lastColumn="0" w:noHBand="0" w:noVBand="1"/>
      </w:tblPr>
      <w:tblGrid>
        <w:gridCol w:w="9026"/>
      </w:tblGrid>
      <w:tr w:rsidR="0031072C" w:rsidRPr="0031072C" w14:paraId="58B59C0E" w14:textId="77777777" w:rsidTr="0031072C">
        <w:trPr>
          <w:tblCellSpacing w:w="0" w:type="dxa"/>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34FC938F" w14:textId="77777777" w:rsidR="0031072C" w:rsidRPr="0031072C" w:rsidRDefault="0031072C" w:rsidP="0031072C">
            <w:pPr>
              <w:spacing w:line="210" w:lineRule="atLeast"/>
              <w:jc w:val="center"/>
              <w:rPr>
                <w:rFonts w:ascii="Arial" w:eastAsia="Times New Roman" w:hAnsi="Arial" w:cs="Arial"/>
                <w:color w:val="FFFFFF"/>
                <w:sz w:val="21"/>
                <w:szCs w:val="21"/>
                <w:lang w:eastAsia="en-GB"/>
              </w:rPr>
            </w:pPr>
            <w:r w:rsidRPr="0031072C">
              <w:rPr>
                <w:rFonts w:ascii="Arial" w:eastAsia="Times New Roman" w:hAnsi="Arial" w:cs="Arial"/>
                <w:color w:val="FFFFFF"/>
                <w:sz w:val="21"/>
                <w:szCs w:val="21"/>
                <w:lang w:eastAsia="en-GB"/>
              </w:rPr>
              <w:fldChar w:fldCharType="begin"/>
            </w:r>
            <w:r w:rsidRPr="0031072C">
              <w:rPr>
                <w:rFonts w:ascii="Arial" w:eastAsia="Times New Roman" w:hAnsi="Arial" w:cs="Arial"/>
                <w:color w:val="FFFFFF"/>
                <w:sz w:val="21"/>
                <w:szCs w:val="21"/>
                <w:lang w:eastAsia="en-GB"/>
              </w:rPr>
              <w:instrText xml:space="preserve"> HYPERLINK "applewebdata://A414B6D2-BE5D-46CE-B45F-98EF06D96405" \l "Latest-information-for-practices" </w:instrText>
            </w:r>
            <w:r w:rsidRPr="0031072C">
              <w:rPr>
                <w:rFonts w:ascii="Arial" w:eastAsia="Times New Roman" w:hAnsi="Arial" w:cs="Arial"/>
                <w:color w:val="FFFFFF"/>
                <w:sz w:val="21"/>
                <w:szCs w:val="21"/>
                <w:lang w:eastAsia="en-GB"/>
              </w:rPr>
              <w:fldChar w:fldCharType="separate"/>
            </w:r>
            <w:r w:rsidRPr="0031072C">
              <w:rPr>
                <w:rFonts w:ascii="Arial" w:eastAsia="Times New Roman" w:hAnsi="Arial" w:cs="Arial"/>
                <w:color w:val="FFFFFF"/>
                <w:sz w:val="21"/>
                <w:szCs w:val="21"/>
                <w:u w:val="single"/>
                <w:lang w:eastAsia="en-GB"/>
              </w:rPr>
              <w:t>Latest informati</w:t>
            </w:r>
            <w:r w:rsidRPr="0031072C">
              <w:rPr>
                <w:rFonts w:ascii="Arial" w:eastAsia="Times New Roman" w:hAnsi="Arial" w:cs="Arial"/>
                <w:color w:val="FFFFFF"/>
                <w:sz w:val="21"/>
                <w:szCs w:val="21"/>
                <w:u w:val="single"/>
                <w:lang w:eastAsia="en-GB"/>
              </w:rPr>
              <w:t>o</w:t>
            </w:r>
            <w:r w:rsidRPr="0031072C">
              <w:rPr>
                <w:rFonts w:ascii="Arial" w:eastAsia="Times New Roman" w:hAnsi="Arial" w:cs="Arial"/>
                <w:color w:val="FFFFFF"/>
                <w:sz w:val="21"/>
                <w:szCs w:val="21"/>
                <w:u w:val="single"/>
                <w:lang w:eastAsia="en-GB"/>
              </w:rPr>
              <w:t>n for practices</w:t>
            </w:r>
            <w:r w:rsidRPr="0031072C">
              <w:rPr>
                <w:rFonts w:ascii="Arial" w:eastAsia="Times New Roman" w:hAnsi="Arial" w:cs="Arial"/>
                <w:color w:val="FFFFFF"/>
                <w:sz w:val="21"/>
                <w:szCs w:val="21"/>
                <w:lang w:eastAsia="en-GB"/>
              </w:rPr>
              <w:fldChar w:fldCharType="end"/>
            </w:r>
            <w:r w:rsidRPr="0031072C">
              <w:rPr>
                <w:rFonts w:ascii="Arial" w:eastAsia="Times New Roman" w:hAnsi="Arial" w:cs="Arial"/>
                <w:color w:val="FFFFFF"/>
                <w:sz w:val="21"/>
                <w:szCs w:val="21"/>
                <w:lang w:eastAsia="en-GB"/>
              </w:rPr>
              <w:t>     </w:t>
            </w:r>
            <w:hyperlink r:id="rId5" w:anchor="Training-events-surveys" w:history="1">
              <w:r w:rsidRPr="0031072C">
                <w:rPr>
                  <w:rFonts w:ascii="Arial" w:eastAsia="Times New Roman" w:hAnsi="Arial" w:cs="Arial"/>
                  <w:color w:val="FFFFFF"/>
                  <w:sz w:val="21"/>
                  <w:szCs w:val="21"/>
                  <w:u w:val="single"/>
                  <w:lang w:eastAsia="en-GB"/>
                </w:rPr>
                <w:t>Trainings, events &amp; su</w:t>
              </w:r>
              <w:r w:rsidRPr="0031072C">
                <w:rPr>
                  <w:rFonts w:ascii="Arial" w:eastAsia="Times New Roman" w:hAnsi="Arial" w:cs="Arial"/>
                  <w:color w:val="FFFFFF"/>
                  <w:sz w:val="21"/>
                  <w:szCs w:val="21"/>
                  <w:u w:val="single"/>
                  <w:lang w:eastAsia="en-GB"/>
                </w:rPr>
                <w:t>r</w:t>
              </w:r>
              <w:r w:rsidRPr="0031072C">
                <w:rPr>
                  <w:rFonts w:ascii="Arial" w:eastAsia="Times New Roman" w:hAnsi="Arial" w:cs="Arial"/>
                  <w:color w:val="FFFFFF"/>
                  <w:sz w:val="21"/>
                  <w:szCs w:val="21"/>
                  <w:u w:val="single"/>
                  <w:lang w:eastAsia="en-GB"/>
                </w:rPr>
                <w:t>veys</w:t>
              </w:r>
            </w:hyperlink>
            <w:r w:rsidRPr="0031072C">
              <w:rPr>
                <w:rFonts w:ascii="Arial" w:eastAsia="Times New Roman" w:hAnsi="Arial" w:cs="Arial"/>
                <w:color w:val="FFFFFF"/>
                <w:sz w:val="21"/>
                <w:szCs w:val="21"/>
                <w:lang w:eastAsia="en-GB"/>
              </w:rPr>
              <w:t>    </w:t>
            </w:r>
            <w:hyperlink r:id="rId6" w:anchor="Newsletters" w:history="1">
              <w:r w:rsidRPr="0031072C">
                <w:rPr>
                  <w:rFonts w:ascii="Arial" w:eastAsia="Times New Roman" w:hAnsi="Arial" w:cs="Arial"/>
                  <w:color w:val="FFFFFF"/>
                  <w:sz w:val="21"/>
                  <w:szCs w:val="21"/>
                  <w:u w:val="single"/>
                  <w:lang w:eastAsia="en-GB"/>
                </w:rPr>
                <w:t>Newsletters</w:t>
              </w:r>
            </w:hyperlink>
            <w:r w:rsidRPr="0031072C">
              <w:rPr>
                <w:rFonts w:ascii="Arial" w:eastAsia="Times New Roman" w:hAnsi="Arial" w:cs="Arial"/>
                <w:color w:val="FFFFFF"/>
                <w:sz w:val="21"/>
                <w:szCs w:val="21"/>
                <w:lang w:eastAsia="en-GB"/>
              </w:rPr>
              <w:t>     </w:t>
            </w:r>
            <w:hyperlink r:id="rId7" w:anchor="Vacancies" w:history="1">
              <w:r w:rsidRPr="0031072C">
                <w:rPr>
                  <w:rFonts w:ascii="Arial" w:eastAsia="Times New Roman" w:hAnsi="Arial" w:cs="Arial"/>
                  <w:color w:val="FFFFFF"/>
                  <w:sz w:val="21"/>
                  <w:szCs w:val="21"/>
                  <w:u w:val="single"/>
                  <w:lang w:eastAsia="en-GB"/>
                </w:rPr>
                <w:t>Vacancies</w:t>
              </w:r>
            </w:hyperlink>
          </w:p>
        </w:tc>
      </w:tr>
    </w:tbl>
    <w:p w14:paraId="4A30AD63" w14:textId="77777777" w:rsidR="0031072C" w:rsidRPr="0031072C" w:rsidRDefault="0031072C" w:rsidP="0031072C">
      <w:pPr>
        <w:rPr>
          <w:rFonts w:ascii="Times New Roman" w:eastAsia="Times New Roman" w:hAnsi="Times New Roman" w:cs="Times New Roman"/>
          <w:vanish/>
          <w:lang w:eastAsia="en-GB"/>
        </w:rPr>
      </w:pPr>
    </w:p>
    <w:tbl>
      <w:tblPr>
        <w:tblW w:w="9900" w:type="dxa"/>
        <w:jc w:val="center"/>
        <w:tblCellSpacing w:w="0" w:type="dxa"/>
        <w:shd w:val="clear" w:color="auto" w:fill="FFFFFF"/>
        <w:tblCellMar>
          <w:left w:w="0" w:type="dxa"/>
          <w:right w:w="0" w:type="dxa"/>
        </w:tblCellMar>
        <w:tblLook w:val="04A0" w:firstRow="1" w:lastRow="0" w:firstColumn="1" w:lastColumn="0" w:noHBand="0" w:noVBand="1"/>
      </w:tblPr>
      <w:tblGrid>
        <w:gridCol w:w="9900"/>
      </w:tblGrid>
      <w:tr w:rsidR="0031072C" w:rsidRPr="0031072C" w14:paraId="3F109B2C" w14:textId="77777777" w:rsidTr="0031072C">
        <w:trPr>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1072C" w:rsidRPr="0031072C" w14:paraId="77E66966" w14:textId="77777777" w:rsidTr="0031072C">
              <w:trPr>
                <w:tblCellSpacing w:w="0" w:type="dxa"/>
                <w:jc w:val="center"/>
              </w:trPr>
              <w:tc>
                <w:tcPr>
                  <w:tcW w:w="0" w:type="auto"/>
                  <w:tcBorders>
                    <w:top w:val="nil"/>
                    <w:left w:val="nil"/>
                    <w:bottom w:val="nil"/>
                    <w:right w:val="nil"/>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1072C" w:rsidRPr="0031072C" w14:paraId="2798F237" w14:textId="77777777">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1072C" w:rsidRPr="0031072C" w14:paraId="5005CD38" w14:textId="77777777" w:rsidTr="0031072C">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523F22DA"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487882CF" w14:textId="3BAD0759" w:rsidR="0031072C" w:rsidRPr="0031072C" w:rsidRDefault="0031072C" w:rsidP="0031072C">
                                    <w:pPr>
                                      <w:spacing w:line="15" w:lineRule="atLeast"/>
                                      <w:jc w:val="center"/>
                                      <w:rPr>
                                        <w:rFonts w:ascii="Arial" w:eastAsia="Times New Roman" w:hAnsi="Arial" w:cs="Arial"/>
                                        <w:sz w:val="2"/>
                                        <w:szCs w:val="2"/>
                                        <w:lang w:eastAsia="en-GB"/>
                                      </w:rPr>
                                    </w:pPr>
                                  </w:p>
                                </w:tc>
                              </w:tr>
                            </w:tbl>
                            <w:p w14:paraId="5B28F55D" w14:textId="77777777" w:rsidR="0031072C" w:rsidRPr="0031072C" w:rsidRDefault="0031072C" w:rsidP="0031072C">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0843935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180E426" w14:textId="7750E627" w:rsidR="0031072C" w:rsidRDefault="0031072C" w:rsidP="0031072C">
                                    <w:pPr>
                                      <w:spacing w:before="200" w:line="240" w:lineRule="atLeast"/>
                                      <w:rPr>
                                        <w:rFonts w:ascii="Arial" w:eastAsia="Times New Roman" w:hAnsi="Arial" w:cs="Arial"/>
                                        <w:b/>
                                        <w:bCs/>
                                        <w:color w:val="005EB8"/>
                                        <w:sz w:val="40"/>
                                        <w:szCs w:val="40"/>
                                        <w:lang w:eastAsia="en-GB"/>
                                      </w:rPr>
                                    </w:pPr>
                                    <w:r>
                                      <w:rPr>
                                        <w:rFonts w:ascii="Arial" w:eastAsia="Times New Roman" w:hAnsi="Arial" w:cs="Arial"/>
                                        <w:b/>
                                        <w:bCs/>
                                        <w:noProof/>
                                        <w:color w:val="005EB8"/>
                                        <w:sz w:val="40"/>
                                        <w:szCs w:val="40"/>
                                        <w:lang w:eastAsia="en-GB"/>
                                      </w:rPr>
                                      <mc:AlternateContent>
                                        <mc:Choice Requires="wps">
                                          <w:drawing>
                                            <wp:inline distT="0" distB="0" distL="0" distR="0" wp14:anchorId="759A6BC3" wp14:editId="5CF967A4">
                                              <wp:extent cx="5846005" cy="907185"/>
                                              <wp:effectExtent l="0" t="0" r="8890" b="7620"/>
                                              <wp:docPr id="6" name="Text Box 6"/>
                                              <wp:cNvGraphicFramePr/>
                                              <a:graphic xmlns:a="http://schemas.openxmlformats.org/drawingml/2006/main">
                                                <a:graphicData uri="http://schemas.microsoft.com/office/word/2010/wordprocessingShape">
                                                  <wps:wsp>
                                                    <wps:cNvSpPr txBox="1"/>
                                                    <wps:spPr>
                                                      <a:xfrm>
                                                        <a:off x="0" y="0"/>
                                                        <a:ext cx="5846005" cy="907185"/>
                                                      </a:xfrm>
                                                      <a:prstGeom prst="rect">
                                                        <a:avLst/>
                                                      </a:prstGeom>
                                                      <a:solidFill>
                                                        <a:schemeClr val="accent1"/>
                                                      </a:solidFill>
                                                      <a:ln w="6350">
                                                        <a:solidFill>
                                                          <a:prstClr val="black"/>
                                                        </a:solidFill>
                                                      </a:ln>
                                                    </wps:spPr>
                                                    <wps:txbx>
                                                      <w:txbxContent>
                                                        <w:p w14:paraId="74C167EA" w14:textId="1E5E1B1D" w:rsidR="0031072C" w:rsidRPr="0031072C" w:rsidRDefault="0031072C" w:rsidP="0031072C">
                                                          <w:pPr>
                                                            <w:jc w:val="center"/>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72C">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NEWS</w:t>
                                                          </w:r>
                                                        </w:p>
                                                        <w:p w14:paraId="1B42E102" w14:textId="3AD6757B" w:rsidR="0031072C" w:rsidRPr="0031072C" w:rsidRDefault="0031072C" w:rsidP="0031072C">
                                                          <w:pPr>
                                                            <w:jc w:val="center"/>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72C">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59A6BC3" id="_x0000_t202" coordsize="21600,21600" o:spt="202" path="m,l,21600r21600,l21600,xe">
                                              <v:stroke joinstyle="miter"/>
                                              <v:path gradientshapeok="t" o:connecttype="rect"/>
                                            </v:shapetype>
                                            <v:shape id="Text Box 6" o:spid="_x0000_s1026" type="#_x0000_t202" style="width:460.3pt;height: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" fillcolor="#4472c4 [3204]" strokeweight=".5pt">
                                              <v:textbox>
                                                <w:txbxContent>
                                                  <w:p w14:paraId="74C167EA" w14:textId="1E5E1B1D" w:rsidR="0031072C" w:rsidRPr="0031072C" w:rsidRDefault="0031072C" w:rsidP="0031072C">
                                                    <w:pPr>
                                                      <w:jc w:val="center"/>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72C">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NEWS</w:t>
                                                    </w:r>
                                                  </w:p>
                                                  <w:p w14:paraId="1B42E102" w14:textId="3AD6757B" w:rsidR="0031072C" w:rsidRPr="0031072C" w:rsidRDefault="0031072C" w:rsidP="0031072C">
                                                    <w:pPr>
                                                      <w:jc w:val="center"/>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72C">
                                                      <w:rPr>
                                                        <w:rFonts w:ascii="Arial" w:hAnsi="Arial" w:cs="Arial"/>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20/08/21</w:t>
                                                    </w:r>
                                                  </w:p>
                                                </w:txbxContent>
                                              </v:textbox>
                                              <w10:anchorlock/>
                                            </v:shape>
                                          </w:pict>
                                        </mc:Fallback>
                                      </mc:AlternateContent>
                                    </w:r>
                                  </w:p>
                                  <w:p w14:paraId="4D59C767" w14:textId="3FE14E2D" w:rsidR="0031072C" w:rsidRPr="0031072C" w:rsidRDefault="0031072C" w:rsidP="0031072C">
                                    <w:pPr>
                                      <w:spacing w:before="200" w:line="240" w:lineRule="atLeast"/>
                                      <w:jc w:val="center"/>
                                      <w:rPr>
                                        <w:rFonts w:ascii="Arial" w:eastAsia="Times New Roman" w:hAnsi="Arial" w:cs="Arial"/>
                                        <w:color w:val="231F20"/>
                                        <w:sz w:val="21"/>
                                        <w:szCs w:val="21"/>
                                        <w:lang w:eastAsia="en-GB"/>
                                      </w:rPr>
                                    </w:pPr>
                                    <w:r w:rsidRPr="0031072C">
                                      <w:rPr>
                                        <w:rFonts w:ascii="Arial" w:eastAsia="Times New Roman" w:hAnsi="Arial" w:cs="Arial"/>
                                        <w:b/>
                                        <w:bCs/>
                                        <w:color w:val="005EB8"/>
                                        <w:sz w:val="40"/>
                                        <w:szCs w:val="40"/>
                                        <w:lang w:eastAsia="en-GB"/>
                                      </w:rPr>
                                      <w:t>Welcome from the Clinical Vice Chair</w:t>
                                    </w:r>
                                  </w:p>
                                </w:tc>
                              </w:tr>
                            </w:tbl>
                            <w:p w14:paraId="2378FB34" w14:textId="77777777" w:rsidR="0031072C" w:rsidRPr="0031072C" w:rsidRDefault="0031072C" w:rsidP="0031072C">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50B3169B"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7349B801" w14:textId="77777777" w:rsidR="0031072C" w:rsidRPr="0031072C" w:rsidRDefault="0031072C" w:rsidP="0031072C">
                                    <w:pPr>
                                      <w:spacing w:line="315" w:lineRule="atLeast"/>
                                      <w:rPr>
                                        <w:rFonts w:ascii="Arial" w:eastAsia="Times New Roman" w:hAnsi="Arial" w:cs="Arial"/>
                                        <w:color w:val="000000"/>
                                        <w:sz w:val="21"/>
                                        <w:szCs w:val="21"/>
                                        <w:lang w:eastAsia="en-GB"/>
                                      </w:rPr>
                                    </w:pPr>
                                    <w:r w:rsidRPr="0031072C">
                                      <w:rPr>
                                        <w:rFonts w:ascii="Arial" w:eastAsia="Times New Roman" w:hAnsi="Arial" w:cs="Arial"/>
                                        <w:b/>
                                        <w:bCs/>
                                        <w:color w:val="000000"/>
                                        <w:lang w:eastAsia="en-GB"/>
                                      </w:rPr>
                                      <w:t>Welcome to this week’s edition of Practice News</w:t>
                                    </w:r>
                                  </w:p>
                                  <w:p w14:paraId="6E24EE74" w14:textId="77777777" w:rsidR="0031072C" w:rsidRPr="0031072C" w:rsidRDefault="0031072C" w:rsidP="0031072C">
                                    <w:pPr>
                                      <w:spacing w:line="315" w:lineRule="atLeast"/>
                                      <w:rPr>
                                        <w:rFonts w:ascii="Arial" w:eastAsia="Times New Roman" w:hAnsi="Arial" w:cs="Arial"/>
                                        <w:color w:val="000000"/>
                                        <w:sz w:val="21"/>
                                        <w:szCs w:val="21"/>
                                        <w:lang w:eastAsia="en-GB"/>
                                      </w:rPr>
                                    </w:pPr>
                                  </w:p>
                                  <w:p w14:paraId="19DCCE2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As Clinical Vice-Chair for Coventry and Warwickshire CCG, I am deputising this week on behalf of Sarah who is having a well-deserved break. </w:t>
                                    </w:r>
                                  </w:p>
                                  <w:p w14:paraId="46DD8B4E"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C3600B5"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Some of you may know me already but for those of you who don’t, I’m Dr </w:t>
                                    </w:r>
                                    <w:proofErr w:type="spellStart"/>
                                    <w:r w:rsidRPr="0031072C">
                                      <w:rPr>
                                        <w:rFonts w:ascii="Arial" w:eastAsia="Times New Roman" w:hAnsi="Arial" w:cs="Arial"/>
                                        <w:color w:val="231F20"/>
                                        <w:sz w:val="21"/>
                                        <w:szCs w:val="21"/>
                                        <w:lang w:eastAsia="en-GB"/>
                                      </w:rPr>
                                      <w:t>Sukhi</w:t>
                                    </w:r>
                                    <w:proofErr w:type="spellEnd"/>
                                    <w:r w:rsidRPr="0031072C">
                                      <w:rPr>
                                        <w:rFonts w:ascii="Arial" w:eastAsia="Times New Roman" w:hAnsi="Arial" w:cs="Arial"/>
                                        <w:color w:val="231F20"/>
                                        <w:sz w:val="21"/>
                                        <w:szCs w:val="21"/>
                                        <w:lang w:eastAsia="en-GB"/>
                                      </w:rPr>
                                      <w:t xml:space="preserve"> </w:t>
                                    </w:r>
                                    <w:proofErr w:type="spellStart"/>
                                    <w:r w:rsidRPr="0031072C">
                                      <w:rPr>
                                        <w:rFonts w:ascii="Arial" w:eastAsia="Times New Roman" w:hAnsi="Arial" w:cs="Arial"/>
                                        <w:color w:val="231F20"/>
                                        <w:sz w:val="21"/>
                                        <w:szCs w:val="21"/>
                                        <w:lang w:eastAsia="en-GB"/>
                                      </w:rPr>
                                      <w:t>Dhesi</w:t>
                                    </w:r>
                                    <w:proofErr w:type="spellEnd"/>
                                    <w:r w:rsidRPr="0031072C">
                                      <w:rPr>
                                        <w:rFonts w:ascii="Arial" w:eastAsia="Times New Roman" w:hAnsi="Arial" w:cs="Arial"/>
                                        <w:color w:val="231F20"/>
                                        <w:sz w:val="21"/>
                                        <w:szCs w:val="21"/>
                                        <w:lang w:eastAsia="en-GB"/>
                                      </w:rPr>
                                      <w:t>, GP in Leamington Spa but born and bred in Coventry and I am the Governing Body Representative for South Warwickshire Place. </w:t>
                                    </w:r>
                                  </w:p>
                                  <w:p w14:paraId="7EC603A1"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D863C9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Of </w:t>
                                    </w:r>
                                    <w:proofErr w:type="gramStart"/>
                                    <w:r w:rsidRPr="0031072C">
                                      <w:rPr>
                                        <w:rFonts w:ascii="Arial" w:eastAsia="Times New Roman" w:hAnsi="Arial" w:cs="Arial"/>
                                        <w:color w:val="231F20"/>
                                        <w:sz w:val="21"/>
                                        <w:szCs w:val="21"/>
                                        <w:lang w:eastAsia="en-GB"/>
                                      </w:rPr>
                                      <w:t>particular note</w:t>
                                    </w:r>
                                    <w:proofErr w:type="gramEnd"/>
                                    <w:r w:rsidRPr="0031072C">
                                      <w:rPr>
                                        <w:rFonts w:ascii="Arial" w:eastAsia="Times New Roman" w:hAnsi="Arial" w:cs="Arial"/>
                                        <w:color w:val="231F20"/>
                                        <w:sz w:val="21"/>
                                        <w:szCs w:val="21"/>
                                        <w:lang w:eastAsia="en-GB"/>
                                      </w:rPr>
                                      <w:t xml:space="preserve"> this week, can all practices look out for the national ceasing audit of the NHS Cervical Screening Programme in England, which is being undertaken to ensure that all individuals that have been removed from the Screening Programme have been ceased in line with national guidance with a one-off contribution payment in recognition of this work currently being negotiated.</w:t>
                                    </w:r>
                                  </w:p>
                                  <w:p w14:paraId="71CE2A90"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D43D6BE"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For those practices signed up to the Long Covid Enhanced Service, please find enclosed supporting information on the template, </w:t>
                                    </w:r>
                                    <w:proofErr w:type="gramStart"/>
                                    <w:r w:rsidRPr="0031072C">
                                      <w:rPr>
                                        <w:rFonts w:ascii="Arial" w:eastAsia="Times New Roman" w:hAnsi="Arial" w:cs="Arial"/>
                                        <w:color w:val="231F20"/>
                                        <w:sz w:val="21"/>
                                        <w:szCs w:val="21"/>
                                        <w:lang w:eastAsia="en-GB"/>
                                      </w:rPr>
                                      <w:t>pathway</w:t>
                                    </w:r>
                                    <w:proofErr w:type="gramEnd"/>
                                    <w:r w:rsidRPr="0031072C">
                                      <w:rPr>
                                        <w:rFonts w:ascii="Arial" w:eastAsia="Times New Roman" w:hAnsi="Arial" w:cs="Arial"/>
                                        <w:color w:val="231F20"/>
                                        <w:sz w:val="21"/>
                                        <w:szCs w:val="21"/>
                                        <w:lang w:eastAsia="en-GB"/>
                                      </w:rPr>
                                      <w:t xml:space="preserve"> and training and for those of us struggling with patients with Long Covid details of a free self-referral online course.</w:t>
                                    </w:r>
                                  </w:p>
                                  <w:p w14:paraId="7E91F762"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40CC6BEE"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I’ve enclosed a link to the recently updated General Prescribing </w:t>
                                    </w:r>
                                    <w:hyperlink r:id="rId8" w:history="1">
                                      <w:r w:rsidRPr="0031072C">
                                        <w:rPr>
                                          <w:rFonts w:ascii="Arial" w:eastAsia="Times New Roman" w:hAnsi="Arial" w:cs="Arial"/>
                                          <w:color w:val="0000EE"/>
                                          <w:sz w:val="21"/>
                                          <w:szCs w:val="21"/>
                                          <w:u w:val="single"/>
                                          <w:lang w:eastAsia="en-GB"/>
                                        </w:rPr>
                                        <w:t>guidance for the Dying Adult</w:t>
                                      </w:r>
                                    </w:hyperlink>
                                    <w:r w:rsidRPr="0031072C">
                                      <w:rPr>
                                        <w:rFonts w:ascii="Arial" w:eastAsia="Times New Roman" w:hAnsi="Arial" w:cs="Arial"/>
                                        <w:color w:val="231F20"/>
                                        <w:sz w:val="21"/>
                                        <w:szCs w:val="21"/>
                                        <w:lang w:eastAsia="en-GB"/>
                                      </w:rPr>
                                      <w:t> across Coventry and Warwickshire and a reminder of medicine supply and shortages update for August 2021 that can be accessed by logging on to the </w:t>
                                    </w:r>
                                    <w:hyperlink r:id="rId9" w:history="1">
                                      <w:r w:rsidRPr="0031072C">
                                        <w:rPr>
                                          <w:rFonts w:ascii="Arial" w:eastAsia="Times New Roman" w:hAnsi="Arial" w:cs="Arial"/>
                                          <w:color w:val="0000FF"/>
                                          <w:sz w:val="21"/>
                                          <w:szCs w:val="21"/>
                                          <w:u w:val="single"/>
                                          <w:lang w:eastAsia="en-GB"/>
                                        </w:rPr>
                                        <w:t>Specialist Pharmacy Services website</w:t>
                                      </w:r>
                                    </w:hyperlink>
                                    <w:r w:rsidRPr="0031072C">
                                      <w:rPr>
                                        <w:rFonts w:ascii="Arial" w:eastAsia="Times New Roman" w:hAnsi="Arial" w:cs="Arial"/>
                                        <w:color w:val="231F20"/>
                                        <w:sz w:val="21"/>
                                        <w:szCs w:val="21"/>
                                        <w:lang w:eastAsia="en-GB"/>
                                      </w:rPr>
                                      <w:t>. </w:t>
                                    </w:r>
                                  </w:p>
                                  <w:p w14:paraId="7D5550B7" w14:textId="77777777" w:rsidR="0031072C" w:rsidRPr="0031072C" w:rsidRDefault="0031072C" w:rsidP="0031072C">
                                    <w:pPr>
                                      <w:spacing w:line="300" w:lineRule="atLeast"/>
                                      <w:rPr>
                                        <w:rFonts w:ascii="Arial" w:eastAsia="Times New Roman" w:hAnsi="Arial" w:cs="Arial"/>
                                        <w:color w:val="231F20"/>
                                        <w:sz w:val="21"/>
                                        <w:szCs w:val="21"/>
                                        <w:lang w:eastAsia="en-GB"/>
                                      </w:rPr>
                                    </w:pPr>
                                  </w:p>
                                  <w:p w14:paraId="4D0672B8"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Please also note, there continues to be intermittent supplies of diamorphine 5mg and 10mg injections. All </w:t>
                                    </w:r>
                                    <w:proofErr w:type="spellStart"/>
                                    <w:r w:rsidRPr="0031072C">
                                      <w:rPr>
                                        <w:rFonts w:ascii="Arial" w:eastAsia="Times New Roman" w:hAnsi="Arial" w:cs="Arial"/>
                                        <w:color w:val="231F20"/>
                                        <w:sz w:val="21"/>
                                        <w:szCs w:val="21"/>
                                        <w:lang w:eastAsia="en-GB"/>
                                      </w:rPr>
                                      <w:t>Champix</w:t>
                                    </w:r>
                                    <w:proofErr w:type="spellEnd"/>
                                    <w:r w:rsidRPr="0031072C">
                                      <w:rPr>
                                        <w:rFonts w:ascii="Arial" w:eastAsia="Times New Roman" w:hAnsi="Arial" w:cs="Arial"/>
                                        <w:color w:val="231F20"/>
                                        <w:sz w:val="21"/>
                                        <w:szCs w:val="21"/>
                                        <w:lang w:eastAsia="en-GB"/>
                                      </w:rPr>
                                      <w:t xml:space="preserve"> (varenicline) products are unavailable until further notice. Patients currently prescribed </w:t>
                                    </w:r>
                                    <w:proofErr w:type="spellStart"/>
                                    <w:r w:rsidRPr="0031072C">
                                      <w:rPr>
                                        <w:rFonts w:ascii="Arial" w:eastAsia="Times New Roman" w:hAnsi="Arial" w:cs="Arial"/>
                                        <w:color w:val="231F20"/>
                                        <w:sz w:val="21"/>
                                        <w:szCs w:val="21"/>
                                        <w:lang w:eastAsia="en-GB"/>
                                      </w:rPr>
                                      <w:t>Champix</w:t>
                                    </w:r>
                                    <w:proofErr w:type="spellEnd"/>
                                    <w:r w:rsidRPr="0031072C">
                                      <w:rPr>
                                        <w:rFonts w:ascii="Arial" w:eastAsia="Times New Roman" w:hAnsi="Arial" w:cs="Arial"/>
                                        <w:color w:val="231F20"/>
                                        <w:sz w:val="21"/>
                                        <w:szCs w:val="21"/>
                                        <w:lang w:eastAsia="en-GB"/>
                                      </w:rPr>
                                      <w:t xml:space="preserve"> will require review and switching to nicotine replacement therapy unless contraindicated.</w:t>
                                    </w:r>
                                  </w:p>
                                  <w:p w14:paraId="0B6BC89A"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40FB618F"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 reminder that it’s organ donation week on Monday 20</w:t>
                                    </w:r>
                                    <w:r w:rsidRPr="0031072C">
                                      <w:rPr>
                                        <w:rFonts w:ascii="Arial" w:eastAsia="Times New Roman" w:hAnsi="Arial" w:cs="Arial"/>
                                        <w:color w:val="231F20"/>
                                        <w:sz w:val="21"/>
                                        <w:szCs w:val="21"/>
                                        <w:vertAlign w:val="superscript"/>
                                        <w:lang w:eastAsia="en-GB"/>
                                      </w:rPr>
                                      <w:t>th</w:t>
                                    </w:r>
                                    <w:r w:rsidRPr="0031072C">
                                      <w:rPr>
                                        <w:rFonts w:ascii="Arial" w:eastAsia="Times New Roman" w:hAnsi="Arial" w:cs="Arial"/>
                                        <w:color w:val="231F20"/>
                                        <w:sz w:val="21"/>
                                        <w:szCs w:val="21"/>
                                        <w:lang w:eastAsia="en-GB"/>
                                      </w:rPr>
                                      <w:t> September and lastly, a big thank you from the CCG for all your hard work and don’t forget to take a break today</w:t>
                                    </w:r>
                                    <w:proofErr w:type="gramStart"/>
                                    <w:r w:rsidRPr="0031072C">
                                      <w:rPr>
                                        <w:rFonts w:ascii="Arial" w:eastAsia="Times New Roman" w:hAnsi="Arial" w:cs="Arial"/>
                                        <w:color w:val="231F20"/>
                                        <w:sz w:val="21"/>
                                        <w:szCs w:val="21"/>
                                        <w:lang w:eastAsia="en-GB"/>
                                      </w:rPr>
                                      <w:t>…..</w:t>
                                    </w:r>
                                    <w:proofErr w:type="gramEnd"/>
                                  </w:p>
                                  <w:p w14:paraId="06DA8BD6"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09333EE7" w14:textId="77777777" w:rsidR="0031072C" w:rsidRPr="0031072C" w:rsidRDefault="0031072C" w:rsidP="0031072C">
                                    <w:pPr>
                                      <w:spacing w:line="315" w:lineRule="atLeast"/>
                                      <w:rPr>
                                        <w:rFonts w:ascii="Arial" w:eastAsia="Times New Roman" w:hAnsi="Arial" w:cs="Arial"/>
                                        <w:color w:val="000000"/>
                                        <w:sz w:val="21"/>
                                        <w:szCs w:val="21"/>
                                        <w:lang w:eastAsia="en-GB"/>
                                      </w:rPr>
                                    </w:pPr>
                                    <w:r w:rsidRPr="0031072C">
                                      <w:rPr>
                                        <w:rFonts w:ascii="Arial" w:eastAsia="Times New Roman" w:hAnsi="Arial" w:cs="Arial"/>
                                        <w:color w:val="000000"/>
                                        <w:sz w:val="21"/>
                                        <w:szCs w:val="21"/>
                                        <w:lang w:eastAsia="en-GB"/>
                                      </w:rPr>
                                      <w:lastRenderedPageBreak/>
                                      <w:t>Regards,</w:t>
                                    </w:r>
                                  </w:p>
                                  <w:p w14:paraId="0E00D333" w14:textId="77777777" w:rsidR="0031072C" w:rsidRPr="0031072C" w:rsidRDefault="0031072C" w:rsidP="0031072C">
                                    <w:pPr>
                                      <w:spacing w:line="30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Dr </w:t>
                                    </w:r>
                                    <w:proofErr w:type="spellStart"/>
                                    <w:r w:rsidRPr="0031072C">
                                      <w:rPr>
                                        <w:rFonts w:ascii="Arial" w:eastAsia="Times New Roman" w:hAnsi="Arial" w:cs="Arial"/>
                                        <w:color w:val="231F20"/>
                                        <w:sz w:val="21"/>
                                        <w:szCs w:val="21"/>
                                        <w:lang w:eastAsia="en-GB"/>
                                      </w:rPr>
                                      <w:t>Sukhi</w:t>
                                    </w:r>
                                    <w:proofErr w:type="spellEnd"/>
                                    <w:r w:rsidRPr="0031072C">
                                      <w:rPr>
                                        <w:rFonts w:ascii="Arial" w:eastAsia="Times New Roman" w:hAnsi="Arial" w:cs="Arial"/>
                                        <w:color w:val="231F20"/>
                                        <w:sz w:val="21"/>
                                        <w:szCs w:val="21"/>
                                        <w:lang w:eastAsia="en-GB"/>
                                      </w:rPr>
                                      <w:t xml:space="preserve"> </w:t>
                                    </w:r>
                                    <w:proofErr w:type="spellStart"/>
                                    <w:r w:rsidRPr="0031072C">
                                      <w:rPr>
                                        <w:rFonts w:ascii="Arial" w:eastAsia="Times New Roman" w:hAnsi="Arial" w:cs="Arial"/>
                                        <w:color w:val="231F20"/>
                                        <w:sz w:val="21"/>
                                        <w:szCs w:val="21"/>
                                        <w:lang w:eastAsia="en-GB"/>
                                      </w:rPr>
                                      <w:t>Dhesi</w:t>
                                    </w:r>
                                    <w:proofErr w:type="spellEnd"/>
                                  </w:p>
                                </w:tc>
                              </w:tr>
                            </w:tbl>
                            <w:p w14:paraId="0177124D" w14:textId="77777777" w:rsidR="0031072C" w:rsidRPr="0031072C" w:rsidRDefault="0031072C" w:rsidP="0031072C">
                              <w:pPr>
                                <w:rPr>
                                  <w:rFonts w:ascii="Arial" w:eastAsia="Times New Roman" w:hAnsi="Arial" w:cs="Arial"/>
                                  <w:lang w:eastAsia="en-GB"/>
                                </w:rPr>
                              </w:pPr>
                            </w:p>
                          </w:tc>
                        </w:tr>
                      </w:tbl>
                      <w:p w14:paraId="099EAE7F" w14:textId="77777777" w:rsidR="0031072C" w:rsidRPr="0031072C" w:rsidRDefault="0031072C" w:rsidP="0031072C">
                        <w:pPr>
                          <w:jc w:val="center"/>
                          <w:textAlignment w:val="top"/>
                          <w:rPr>
                            <w:rFonts w:ascii="Arial" w:eastAsia="Times New Roman" w:hAnsi="Arial" w:cs="Arial"/>
                            <w:sz w:val="2"/>
                            <w:szCs w:val="2"/>
                            <w:lang w:eastAsia="en-GB"/>
                          </w:rPr>
                        </w:pPr>
                      </w:p>
                    </w:tc>
                  </w:tr>
                </w:tbl>
                <w:p w14:paraId="3190E4AC" w14:textId="77777777" w:rsidR="0031072C" w:rsidRPr="0031072C" w:rsidRDefault="0031072C" w:rsidP="0031072C">
                  <w:pPr>
                    <w:rPr>
                      <w:rFonts w:ascii="Arial" w:eastAsia="Times New Roman" w:hAnsi="Arial" w:cs="Arial"/>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31072C" w:rsidRPr="0031072C" w14:paraId="3FA937FA" w14:textId="77777777">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1072C" w:rsidRPr="0031072C" w14:paraId="304B069B" w14:textId="77777777" w:rsidTr="0031072C">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33B61D4A"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1EA17945" w14:textId="78331F30" w:rsidR="0031072C" w:rsidRPr="0031072C" w:rsidRDefault="0031072C" w:rsidP="0031072C">
                                    <w:pPr>
                                      <w:jc w:val="center"/>
                                      <w:rPr>
                                        <w:rFonts w:ascii="Arial" w:eastAsia="Times New Roman" w:hAnsi="Arial" w:cs="Arial"/>
                                        <w:sz w:val="21"/>
                                        <w:szCs w:val="21"/>
                                        <w:lang w:eastAsia="en-GB"/>
                                      </w:rPr>
                                    </w:pPr>
                                    <w:r w:rsidRPr="0031072C">
                                      <w:rPr>
                                        <w:rFonts w:ascii="Arial" w:eastAsia="Times New Roman" w:hAnsi="Arial" w:cs="Arial"/>
                                        <w:sz w:val="21"/>
                                        <w:szCs w:val="21"/>
                                        <w:lang w:eastAsia="en-GB"/>
                                      </w:rPr>
                                      <w:fldChar w:fldCharType="begin"/>
                                    </w:r>
                                    <w:r w:rsidRPr="0031072C">
                                      <w:rPr>
                                        <w:rFonts w:ascii="Arial" w:eastAsia="Times New Roman" w:hAnsi="Arial" w:cs="Arial"/>
                                        <w:sz w:val="21"/>
                                        <w:szCs w:val="21"/>
                                        <w:lang w:eastAsia="en-GB"/>
                                      </w:rPr>
                                      <w:instrText xml:space="preserve"> INCLUDEPICTURE "/var/folders/0b/_hlz4rjj5rnc12tfk3ys05_h0000gn/T/com.microsoft.Word/WebArchiveCopyPasteTempFiles/w660_850740_dr_sukhi_dhesi.jpg" \* MERGEFORMATINET </w:instrText>
                                    </w:r>
                                    <w:r w:rsidRPr="0031072C">
                                      <w:rPr>
                                        <w:rFonts w:ascii="Arial" w:eastAsia="Times New Roman" w:hAnsi="Arial" w:cs="Arial"/>
                                        <w:sz w:val="21"/>
                                        <w:szCs w:val="21"/>
                                        <w:lang w:eastAsia="en-GB"/>
                                      </w:rPr>
                                      <w:fldChar w:fldCharType="separate"/>
                                    </w:r>
                                    <w:r w:rsidRPr="0031072C">
                                      <w:rPr>
                                        <w:rFonts w:ascii="Arial" w:eastAsia="Times New Roman" w:hAnsi="Arial" w:cs="Arial"/>
                                        <w:noProof/>
                                        <w:sz w:val="21"/>
                                        <w:szCs w:val="21"/>
                                        <w:lang w:eastAsia="en-GB"/>
                                      </w:rPr>
                                      <w:drawing>
                                        <wp:inline distT="0" distB="0" distL="0" distR="0" wp14:anchorId="0CEA0C5D" wp14:editId="0CB789EE">
                                          <wp:extent cx="1432560" cy="21602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2160270"/>
                                                  </a:xfrm>
                                                  <a:prstGeom prst="rect">
                                                    <a:avLst/>
                                                  </a:prstGeom>
                                                  <a:noFill/>
                                                  <a:ln>
                                                    <a:noFill/>
                                                  </a:ln>
                                                </pic:spPr>
                                              </pic:pic>
                                            </a:graphicData>
                                          </a:graphic>
                                        </wp:inline>
                                      </w:drawing>
                                    </w:r>
                                    <w:r w:rsidRPr="0031072C">
                                      <w:rPr>
                                        <w:rFonts w:ascii="Arial" w:eastAsia="Times New Roman" w:hAnsi="Arial" w:cs="Arial"/>
                                        <w:sz w:val="21"/>
                                        <w:szCs w:val="21"/>
                                        <w:lang w:eastAsia="en-GB"/>
                                      </w:rPr>
                                      <w:fldChar w:fldCharType="end"/>
                                    </w:r>
                                  </w:p>
                                </w:tc>
                              </w:tr>
                            </w:tbl>
                            <w:p w14:paraId="6C8E75D3" w14:textId="77777777" w:rsidR="0031072C" w:rsidRPr="0031072C" w:rsidRDefault="0031072C" w:rsidP="0031072C">
                              <w:pPr>
                                <w:rPr>
                                  <w:rFonts w:ascii="Arial" w:eastAsia="Times New Roman" w:hAnsi="Arial" w:cs="Arial"/>
                                  <w:lang w:eastAsia="en-GB"/>
                                </w:rPr>
                              </w:pPr>
                            </w:p>
                          </w:tc>
                        </w:tr>
                        <w:tr w:rsidR="0031072C" w:rsidRPr="0031072C" w14:paraId="7CC98860"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084DBD64"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94931F6" w14:textId="77777777" w:rsidR="0031072C" w:rsidRPr="0031072C" w:rsidRDefault="0031072C" w:rsidP="0031072C">
                                    <w:pPr>
                                      <w:spacing w:line="240" w:lineRule="atLeast"/>
                                      <w:jc w:val="center"/>
                                      <w:rPr>
                                        <w:rFonts w:ascii="Arial" w:eastAsia="Times New Roman" w:hAnsi="Arial" w:cs="Arial"/>
                                        <w:color w:val="231F20"/>
                                        <w:sz w:val="21"/>
                                        <w:szCs w:val="21"/>
                                        <w:lang w:eastAsia="en-GB"/>
                                      </w:rPr>
                                    </w:pPr>
                                  </w:p>
                                  <w:p w14:paraId="180E996A" w14:textId="77777777" w:rsidR="0031072C" w:rsidRPr="0031072C" w:rsidRDefault="0031072C" w:rsidP="0031072C">
                                    <w:pPr>
                                      <w:spacing w:line="240" w:lineRule="atLeast"/>
                                      <w:jc w:val="center"/>
                                      <w:rPr>
                                        <w:rFonts w:ascii="Arial" w:eastAsia="Times New Roman" w:hAnsi="Arial" w:cs="Arial"/>
                                        <w:color w:val="231F20"/>
                                        <w:sz w:val="21"/>
                                        <w:szCs w:val="21"/>
                                        <w:lang w:eastAsia="en-GB"/>
                                      </w:rPr>
                                    </w:pPr>
                                  </w:p>
                                  <w:p w14:paraId="03203255" w14:textId="77777777" w:rsidR="0031072C" w:rsidRPr="0031072C" w:rsidRDefault="0031072C" w:rsidP="0031072C">
                                    <w:pPr>
                                      <w:spacing w:line="240" w:lineRule="atLeast"/>
                                      <w:jc w:val="center"/>
                                      <w:rPr>
                                        <w:rFonts w:ascii="Arial" w:eastAsia="Times New Roman" w:hAnsi="Arial" w:cs="Arial"/>
                                        <w:color w:val="231F20"/>
                                        <w:sz w:val="21"/>
                                        <w:szCs w:val="21"/>
                                        <w:lang w:eastAsia="en-GB"/>
                                      </w:rPr>
                                    </w:pPr>
                                  </w:p>
                                  <w:p w14:paraId="05378A8C" w14:textId="77777777" w:rsidR="0031072C" w:rsidRPr="0031072C" w:rsidRDefault="0031072C" w:rsidP="0031072C">
                                    <w:pPr>
                                      <w:spacing w:line="240" w:lineRule="atLeast"/>
                                      <w:jc w:val="center"/>
                                      <w:rPr>
                                        <w:rFonts w:ascii="Arial" w:eastAsia="Times New Roman" w:hAnsi="Arial" w:cs="Arial"/>
                                        <w:color w:val="231F20"/>
                                        <w:sz w:val="21"/>
                                        <w:szCs w:val="21"/>
                                        <w:lang w:eastAsia="en-GB"/>
                                      </w:rPr>
                                    </w:pPr>
                                    <w:r w:rsidRPr="0031072C">
                                      <w:rPr>
                                        <w:rFonts w:ascii="Arial" w:eastAsia="Times New Roman" w:hAnsi="Arial" w:cs="Arial"/>
                                        <w:b/>
                                        <w:bCs/>
                                        <w:color w:val="000000"/>
                                        <w:lang w:eastAsia="en-GB"/>
                                      </w:rPr>
                                      <w:t xml:space="preserve">Dr </w:t>
                                    </w:r>
                                    <w:proofErr w:type="spellStart"/>
                                    <w:r w:rsidRPr="0031072C">
                                      <w:rPr>
                                        <w:rFonts w:ascii="Arial" w:eastAsia="Times New Roman" w:hAnsi="Arial" w:cs="Arial"/>
                                        <w:b/>
                                        <w:bCs/>
                                        <w:color w:val="000000"/>
                                        <w:lang w:eastAsia="en-GB"/>
                                      </w:rPr>
                                      <w:t>Sukhdeep</w:t>
                                    </w:r>
                                    <w:proofErr w:type="spellEnd"/>
                                    <w:r w:rsidRPr="0031072C">
                                      <w:rPr>
                                        <w:rFonts w:ascii="Arial" w:eastAsia="Times New Roman" w:hAnsi="Arial" w:cs="Arial"/>
                                        <w:b/>
                                        <w:bCs/>
                                        <w:color w:val="000000"/>
                                        <w:lang w:eastAsia="en-GB"/>
                                      </w:rPr>
                                      <w:t xml:space="preserve"> </w:t>
                                    </w:r>
                                    <w:proofErr w:type="spellStart"/>
                                    <w:r w:rsidRPr="0031072C">
                                      <w:rPr>
                                        <w:rFonts w:ascii="Arial" w:eastAsia="Times New Roman" w:hAnsi="Arial" w:cs="Arial"/>
                                        <w:b/>
                                        <w:bCs/>
                                        <w:color w:val="000000"/>
                                        <w:lang w:eastAsia="en-GB"/>
                                      </w:rPr>
                                      <w:t>Dhesi</w:t>
                                    </w:r>
                                    <w:proofErr w:type="spellEnd"/>
                                  </w:p>
                                  <w:p w14:paraId="3ECAE205" w14:textId="77777777" w:rsidR="0031072C" w:rsidRPr="0031072C" w:rsidRDefault="0031072C" w:rsidP="0031072C">
                                    <w:pPr>
                                      <w:spacing w:line="270" w:lineRule="atLeast"/>
                                      <w:jc w:val="center"/>
                                      <w:rPr>
                                        <w:rFonts w:ascii="Arial" w:eastAsia="Times New Roman" w:hAnsi="Arial" w:cs="Arial"/>
                                        <w:color w:val="231F20"/>
                                        <w:lang w:eastAsia="en-GB"/>
                                      </w:rPr>
                                    </w:pPr>
                                    <w:r w:rsidRPr="0031072C">
                                      <w:rPr>
                                        <w:rFonts w:ascii="Arial" w:eastAsia="Times New Roman" w:hAnsi="Arial" w:cs="Arial"/>
                                        <w:color w:val="231F20"/>
                                        <w:lang w:eastAsia="en-GB"/>
                                      </w:rPr>
                                      <w:t>Clinical Vice Chair and Practice Member (South Warwickshire</w:t>
                                    </w:r>
                                  </w:p>
                                </w:tc>
                              </w:tr>
                            </w:tbl>
                            <w:p w14:paraId="296758E1" w14:textId="77777777" w:rsidR="0031072C" w:rsidRPr="0031072C" w:rsidRDefault="0031072C" w:rsidP="0031072C">
                              <w:pPr>
                                <w:rPr>
                                  <w:rFonts w:ascii="Arial" w:eastAsia="Times New Roman" w:hAnsi="Arial" w:cs="Arial"/>
                                  <w:lang w:eastAsia="en-GB"/>
                                </w:rPr>
                              </w:pPr>
                            </w:p>
                          </w:tc>
                        </w:tr>
                      </w:tbl>
                      <w:p w14:paraId="5A81C681" w14:textId="77777777" w:rsidR="0031072C" w:rsidRPr="0031072C" w:rsidRDefault="0031072C" w:rsidP="0031072C">
                        <w:pPr>
                          <w:jc w:val="center"/>
                          <w:textAlignment w:val="top"/>
                          <w:rPr>
                            <w:rFonts w:ascii="Arial" w:eastAsia="Times New Roman" w:hAnsi="Arial" w:cs="Arial"/>
                            <w:sz w:val="2"/>
                            <w:szCs w:val="2"/>
                            <w:lang w:eastAsia="en-GB"/>
                          </w:rPr>
                        </w:pPr>
                      </w:p>
                    </w:tc>
                  </w:tr>
                </w:tbl>
                <w:p w14:paraId="59D547FD" w14:textId="77777777" w:rsidR="0031072C" w:rsidRPr="0031072C" w:rsidRDefault="0031072C" w:rsidP="0031072C">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00"/>
                  </w:tblGrid>
                  <w:tr w:rsidR="0031072C" w:rsidRPr="0031072C" w14:paraId="7BC574EB" w14:textId="77777777">
                    <w:trPr>
                      <w:tblCellSpacing w:w="0" w:type="dxa"/>
                    </w:trPr>
                    <w:tc>
                      <w:tcPr>
                        <w:tcW w:w="0" w:type="auto"/>
                        <w:vAlign w:val="center"/>
                        <w:hideMark/>
                      </w:tcPr>
                      <w:p w14:paraId="66378A67" w14:textId="5BAD8E59" w:rsidR="0031072C" w:rsidRPr="0031072C" w:rsidRDefault="0031072C" w:rsidP="0031072C">
                        <w:pPr>
                          <w:spacing w:line="15" w:lineRule="atLeast"/>
                          <w:rPr>
                            <w:rFonts w:ascii="Arial" w:eastAsia="Times New Roman" w:hAnsi="Arial" w:cs="Arial"/>
                            <w:sz w:val="2"/>
                            <w:szCs w:val="2"/>
                            <w:lang w:eastAsia="en-GB"/>
                          </w:rPr>
                        </w:pPr>
                        <w:r w:rsidRPr="0031072C">
                          <w:rPr>
                            <w:rFonts w:ascii="Arial" w:eastAsia="Times New Roman" w:hAnsi="Arial" w:cs="Arial"/>
                            <w:sz w:val="2"/>
                            <w:szCs w:val="2"/>
                            <w:lang w:eastAsia="en-GB"/>
                          </w:rPr>
                          <w:fldChar w:fldCharType="begin"/>
                        </w:r>
                        <w:r w:rsidRPr="0031072C">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31072C">
                          <w:rPr>
                            <w:rFonts w:ascii="Arial" w:eastAsia="Times New Roman" w:hAnsi="Arial" w:cs="Arial"/>
                            <w:sz w:val="2"/>
                            <w:szCs w:val="2"/>
                            <w:lang w:eastAsia="en-GB"/>
                          </w:rPr>
                          <w:fldChar w:fldCharType="separate"/>
                        </w:r>
                        <w:r w:rsidRPr="0031072C">
                          <w:rPr>
                            <w:rFonts w:ascii="Arial" w:eastAsia="Times New Roman" w:hAnsi="Arial" w:cs="Arial"/>
                            <w:noProof/>
                            <w:sz w:val="2"/>
                            <w:szCs w:val="2"/>
                            <w:lang w:eastAsia="en-GB"/>
                          </w:rPr>
                          <w:drawing>
                            <wp:inline distT="0" distB="0" distL="0" distR="0" wp14:anchorId="09E8FDD7" wp14:editId="5906245B">
                              <wp:extent cx="14605" cy="252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 cy="252095"/>
                                      </a:xfrm>
                                      <a:prstGeom prst="rect">
                                        <a:avLst/>
                                      </a:prstGeom>
                                      <a:noFill/>
                                      <a:ln>
                                        <a:noFill/>
                                      </a:ln>
                                    </pic:spPr>
                                  </pic:pic>
                                </a:graphicData>
                              </a:graphic>
                            </wp:inline>
                          </w:drawing>
                        </w:r>
                        <w:r w:rsidRPr="0031072C">
                          <w:rPr>
                            <w:rFonts w:ascii="Arial" w:eastAsia="Times New Roman" w:hAnsi="Arial" w:cs="Arial"/>
                            <w:sz w:val="2"/>
                            <w:szCs w:val="2"/>
                            <w:lang w:eastAsia="en-GB"/>
                          </w:rPr>
                          <w:fldChar w:fldCharType="end"/>
                        </w:r>
                      </w:p>
                    </w:tc>
                  </w:tr>
                </w:tbl>
                <w:p w14:paraId="612363F7" w14:textId="77777777" w:rsidR="0031072C" w:rsidRPr="0031072C" w:rsidRDefault="0031072C" w:rsidP="0031072C">
                  <w:pPr>
                    <w:rPr>
                      <w:rFonts w:ascii="Arial" w:eastAsia="Times New Roman" w:hAnsi="Arial" w:cs="Arial"/>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00"/>
                  </w:tblGrid>
                  <w:tr w:rsidR="0031072C" w:rsidRPr="0031072C" w14:paraId="25B12DEB" w14:textId="77777777">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25BED9AB"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If you'd like to have Practice News and other relevant CCG updates sent to you directly, please email </w:t>
                        </w:r>
                        <w:hyperlink r:id="rId12" w:history="1">
                          <w:r w:rsidRPr="0031072C">
                            <w:rPr>
                              <w:rFonts w:ascii="Arial" w:eastAsia="Times New Roman" w:hAnsi="Arial" w:cs="Arial"/>
                              <w:color w:val="00B0F0"/>
                              <w:sz w:val="21"/>
                              <w:szCs w:val="21"/>
                              <w:u w:val="single"/>
                              <w:lang w:eastAsia="en-GB"/>
                            </w:rPr>
                            <w:t>cwccg.communications@nhs.net</w:t>
                          </w:r>
                        </w:hyperlink>
                        <w:r w:rsidRPr="0031072C">
                          <w:rPr>
                            <w:rFonts w:ascii="Arial" w:eastAsia="Times New Roman" w:hAnsi="Arial" w:cs="Arial"/>
                            <w:color w:val="231F20"/>
                            <w:sz w:val="21"/>
                            <w:szCs w:val="21"/>
                            <w:lang w:eastAsia="en-GB"/>
                          </w:rPr>
                          <w:t>.</w:t>
                        </w:r>
                      </w:p>
                    </w:tc>
                  </w:tr>
                </w:tbl>
                <w:p w14:paraId="193B5E13" w14:textId="77777777" w:rsidR="0031072C" w:rsidRPr="0031072C" w:rsidRDefault="0031072C" w:rsidP="0031072C">
                  <w:pPr>
                    <w:rPr>
                      <w:rFonts w:ascii="Arial" w:eastAsia="Times New Roman" w:hAnsi="Arial" w:cs="Arial"/>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1072C" w:rsidRPr="0031072C" w14:paraId="7FC9A22F" w14:textId="77777777">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31072C" w:rsidRPr="0031072C" w14:paraId="02E52F5F" w14:textId="77777777" w:rsidTr="0031072C">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9300"/>
                              </w:tblGrid>
                              <w:tr w:rsidR="0031072C" w:rsidRPr="0031072C" w14:paraId="069FCCFD" w14:textId="77777777">
                                <w:trPr>
                                  <w:tblCellSpacing w:w="0" w:type="dxa"/>
                                </w:trPr>
                                <w:tc>
                                  <w:tcPr>
                                    <w:tcW w:w="0" w:type="auto"/>
                                    <w:shd w:val="clear" w:color="auto" w:fill="768692"/>
                                    <w:vAlign w:val="center"/>
                                    <w:hideMark/>
                                  </w:tcPr>
                                  <w:p w14:paraId="1594C03E" w14:textId="4768879A" w:rsidR="0031072C" w:rsidRPr="0031072C" w:rsidRDefault="0031072C" w:rsidP="0031072C">
                                    <w:pPr>
                                      <w:spacing w:line="15" w:lineRule="atLeast"/>
                                      <w:rPr>
                                        <w:rFonts w:ascii="Arial" w:eastAsia="Times New Roman" w:hAnsi="Arial" w:cs="Arial"/>
                                        <w:sz w:val="2"/>
                                        <w:szCs w:val="2"/>
                                        <w:lang w:eastAsia="en-GB"/>
                                      </w:rPr>
                                    </w:pPr>
                                    <w:r w:rsidRPr="0031072C">
                                      <w:rPr>
                                        <w:rFonts w:ascii="Arial" w:eastAsia="Times New Roman" w:hAnsi="Arial" w:cs="Arial"/>
                                        <w:sz w:val="2"/>
                                        <w:szCs w:val="2"/>
                                        <w:lang w:eastAsia="en-GB"/>
                                      </w:rPr>
                                      <w:fldChar w:fldCharType="begin"/>
                                    </w:r>
                                    <w:r w:rsidRPr="0031072C">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31072C">
                                      <w:rPr>
                                        <w:rFonts w:ascii="Arial" w:eastAsia="Times New Roman" w:hAnsi="Arial" w:cs="Arial"/>
                                        <w:sz w:val="2"/>
                                        <w:szCs w:val="2"/>
                                        <w:lang w:eastAsia="en-GB"/>
                                      </w:rPr>
                                      <w:fldChar w:fldCharType="separate"/>
                                    </w:r>
                                    <w:r w:rsidRPr="0031072C">
                                      <w:rPr>
                                        <w:rFonts w:ascii="Arial" w:eastAsia="Times New Roman" w:hAnsi="Arial" w:cs="Arial"/>
                                        <w:noProof/>
                                        <w:sz w:val="2"/>
                                        <w:szCs w:val="2"/>
                                        <w:lang w:eastAsia="en-GB"/>
                                      </w:rPr>
                                      <w:drawing>
                                        <wp:inline distT="0" distB="0" distL="0" distR="0" wp14:anchorId="4A5EE178" wp14:editId="77DF2A59">
                                          <wp:extent cx="14605" cy="1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1072C">
                                      <w:rPr>
                                        <w:rFonts w:ascii="Arial" w:eastAsia="Times New Roman" w:hAnsi="Arial" w:cs="Arial"/>
                                        <w:sz w:val="2"/>
                                        <w:szCs w:val="2"/>
                                        <w:lang w:eastAsia="en-GB"/>
                                      </w:rPr>
                                      <w:fldChar w:fldCharType="end"/>
                                    </w:r>
                                  </w:p>
                                </w:tc>
                              </w:tr>
                            </w:tbl>
                            <w:p w14:paraId="3B87BDCF" w14:textId="77777777" w:rsidR="0031072C" w:rsidRPr="0031072C" w:rsidRDefault="0031072C" w:rsidP="0031072C">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300"/>
                              </w:tblGrid>
                              <w:tr w:rsidR="0031072C" w:rsidRPr="0031072C" w14:paraId="24107F6C"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61897501" w14:textId="77777777" w:rsidR="0031072C" w:rsidRPr="0031072C" w:rsidRDefault="0031072C" w:rsidP="0031072C">
                                    <w:pPr>
                                      <w:spacing w:before="200" w:line="315" w:lineRule="atLeast"/>
                                      <w:rPr>
                                        <w:rFonts w:ascii="Arial" w:eastAsia="Times New Roman" w:hAnsi="Arial" w:cs="Arial"/>
                                        <w:color w:val="231F20"/>
                                        <w:sz w:val="21"/>
                                        <w:szCs w:val="21"/>
                                        <w:lang w:eastAsia="en-GB"/>
                                      </w:rPr>
                                    </w:pPr>
                                    <w:bookmarkStart w:id="0" w:name="Latest-information-for-practices"/>
                                    <w:r w:rsidRPr="0031072C">
                                      <w:rPr>
                                        <w:rFonts w:ascii="Arial" w:eastAsia="Times New Roman" w:hAnsi="Arial" w:cs="Arial"/>
                                        <w:color w:val="0072CE"/>
                                        <w:sz w:val="33"/>
                                        <w:szCs w:val="33"/>
                                        <w:lang w:eastAsia="en-GB"/>
                                      </w:rPr>
                                      <w:t>Latest information for practices</w:t>
                                    </w:r>
                                    <w:bookmarkEnd w:id="0"/>
                                  </w:p>
                                  <w:p w14:paraId="715A9A27"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3BD8AE7F"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NHS Cervical Screening Programme - National Ceasing Audit </w:t>
                                    </w:r>
                                  </w:p>
                                  <w:p w14:paraId="02AB205F"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On behalf of Alison Cowie, Head of Public Health Commissioning and Operations</w:t>
                                    </w:r>
                                  </w:p>
                                  <w:p w14:paraId="7A059501"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433245EB"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Following the identification of a national </w:t>
                                    </w:r>
                                    <w:hyperlink r:id="rId13" w:history="1">
                                      <w:r w:rsidRPr="0031072C">
                                        <w:rPr>
                                          <w:rFonts w:ascii="Arial" w:eastAsia="Times New Roman" w:hAnsi="Arial" w:cs="Arial"/>
                                          <w:b/>
                                          <w:bCs/>
                                          <w:color w:val="0070C0"/>
                                          <w:sz w:val="21"/>
                                          <w:szCs w:val="21"/>
                                          <w:u w:val="single"/>
                                          <w:lang w:eastAsia="en-GB"/>
                                        </w:rPr>
                                        <w:t>incident</w:t>
                                      </w:r>
                                    </w:hyperlink>
                                    <w:r w:rsidRPr="0031072C">
                                      <w:rPr>
                                        <w:rFonts w:ascii="Arial" w:eastAsia="Times New Roman" w:hAnsi="Arial" w:cs="Arial"/>
                                        <w:color w:val="231F20"/>
                                        <w:sz w:val="21"/>
                                        <w:szCs w:val="21"/>
                                        <w:lang w:eastAsia="en-GB"/>
                                      </w:rPr>
                                      <w:t> in the Scottish Cervical Screening Programme (which we notified you of on 25th June 2021) we have agreed to bring forward our plans to undertake a national ceasing audit of the NHS Cervical Screening Programme in England.  Ceasing audits are undertaken to ensure that all individuals that have been removed from the NHS Cervical Screening Programme have been ceased in line with the national guidance. GP practices should ensure they fully participate with the audit process.</w:t>
                                    </w:r>
                                  </w:p>
                                  <w:p w14:paraId="7AB13131"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AB9296C"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lastRenderedPageBreak/>
                                      <w:t>Phase 1 of the audit is expected to commence on 20th August 2021 and will include all patients who have been recorded on the national cervical screening call and recall system since 1st April 2010 as:</w:t>
                                    </w:r>
                                  </w:p>
                                  <w:p w14:paraId="2C77018E" w14:textId="77777777" w:rsidR="0031072C" w:rsidRPr="0031072C" w:rsidRDefault="0031072C" w:rsidP="0031072C">
                                    <w:pPr>
                                      <w:numPr>
                                        <w:ilvl w:val="0"/>
                                        <w:numId w:val="1"/>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    having no cervix (and are therefore no longer eligible for cervical screening) </w:t>
                                    </w:r>
                                    <w:proofErr w:type="gramStart"/>
                                    <w:r w:rsidRPr="0031072C">
                                      <w:rPr>
                                        <w:rFonts w:ascii="Arial" w:eastAsia="Times New Roman" w:hAnsi="Arial" w:cs="Arial"/>
                                        <w:color w:val="231F20"/>
                                        <w:sz w:val="21"/>
                                        <w:szCs w:val="21"/>
                                        <w:lang w:eastAsia="en-GB"/>
                                      </w:rPr>
                                      <w:t>and;</w:t>
                                    </w:r>
                                    <w:proofErr w:type="gramEnd"/>
                                  </w:p>
                                  <w:p w14:paraId="6C837F06" w14:textId="77777777" w:rsidR="0031072C" w:rsidRPr="0031072C" w:rsidRDefault="0031072C" w:rsidP="0031072C">
                                    <w:pPr>
                                      <w:numPr>
                                        <w:ilvl w:val="0"/>
                                        <w:numId w:val="1"/>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where there is no record that a ceasing notification letter was sent to them when they were originally ceased.</w:t>
                                    </w:r>
                                  </w:p>
                                  <w:p w14:paraId="0BACEC3D" w14:textId="77777777" w:rsidR="0031072C" w:rsidRPr="0031072C" w:rsidRDefault="0031072C" w:rsidP="0031072C">
                                    <w:pPr>
                                      <w:spacing w:line="330" w:lineRule="atLeast"/>
                                      <w:jc w:val="center"/>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03EF98BC"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This is circa 57,000 patients and on average practices will be asked to review 9 patient records to confirm whether they have a cervix.  A high-level timeline for the audit is detailed below:</w:t>
                                    </w:r>
                                  </w:p>
                                  <w:p w14:paraId="19C31D18"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6D3FEF6B"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From 20th August 2021</w:t>
                                    </w:r>
                                    <w:r w:rsidRPr="0031072C">
                                      <w:rPr>
                                        <w:rFonts w:ascii="Arial" w:eastAsia="Times New Roman" w:hAnsi="Arial" w:cs="Arial"/>
                                        <w:color w:val="231F20"/>
                                        <w:sz w:val="21"/>
                                        <w:szCs w:val="21"/>
                                        <w:lang w:eastAsia="en-GB"/>
                                      </w:rPr>
                                      <w:t xml:space="preserve"> – over a </w:t>
                                    </w:r>
                                    <w:proofErr w:type="gramStart"/>
                                    <w:r w:rsidRPr="0031072C">
                                      <w:rPr>
                                        <w:rFonts w:ascii="Arial" w:eastAsia="Times New Roman" w:hAnsi="Arial" w:cs="Arial"/>
                                        <w:color w:val="231F20"/>
                                        <w:sz w:val="21"/>
                                        <w:szCs w:val="21"/>
                                        <w:lang w:eastAsia="en-GB"/>
                                      </w:rPr>
                                      <w:t>3 week</w:t>
                                    </w:r>
                                    <w:proofErr w:type="gramEnd"/>
                                    <w:r w:rsidRPr="0031072C">
                                      <w:rPr>
                                        <w:rFonts w:ascii="Arial" w:eastAsia="Times New Roman" w:hAnsi="Arial" w:cs="Arial"/>
                                        <w:color w:val="231F20"/>
                                        <w:sz w:val="21"/>
                                        <w:szCs w:val="21"/>
                                        <w:lang w:eastAsia="en-GB"/>
                                      </w:rPr>
                                      <w:t xml:space="preserve"> period, CSAS to email patient lists to GP practices and DMS (Defence Medical Services).  Practices with the most cases to review will be contacted first.</w:t>
                                    </w:r>
                                  </w:p>
                                  <w:p w14:paraId="48D0C392"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r w:rsidRPr="0031072C">
                                      <w:rPr>
                                        <w:rFonts w:ascii="Arial" w:eastAsia="Times New Roman" w:hAnsi="Arial" w:cs="Arial"/>
                                        <w:b/>
                                        <w:bCs/>
                                        <w:color w:val="231F20"/>
                                        <w:sz w:val="21"/>
                                        <w:szCs w:val="21"/>
                                        <w:lang w:eastAsia="en-GB"/>
                                      </w:rPr>
                                      <w:t>From issuing of lists</w:t>
                                    </w:r>
                                    <w:r w:rsidRPr="0031072C">
                                      <w:rPr>
                                        <w:rFonts w:ascii="Arial" w:eastAsia="Times New Roman" w:hAnsi="Arial" w:cs="Arial"/>
                                        <w:color w:val="231F20"/>
                                        <w:sz w:val="21"/>
                                        <w:szCs w:val="21"/>
                                        <w:lang w:eastAsia="en-GB"/>
                                      </w:rPr>
                                      <w:t> – CSAS to reinstate patients as indicated by GP practices and DMS.  Due to the PNL process the earliest that a patient will be notified that they have been incorrectly ceased from the Programme is the end of September 2021.</w:t>
                                    </w:r>
                                  </w:p>
                                  <w:p w14:paraId="0BEBA0DE"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By 13th October 2021</w:t>
                                    </w:r>
                                    <w:r w:rsidRPr="0031072C">
                                      <w:rPr>
                                        <w:rFonts w:ascii="Arial" w:eastAsia="Times New Roman" w:hAnsi="Arial" w:cs="Arial"/>
                                        <w:color w:val="231F20"/>
                                        <w:sz w:val="21"/>
                                        <w:szCs w:val="21"/>
                                        <w:lang w:eastAsia="en-GB"/>
                                      </w:rPr>
                                      <w:t> – GP practices and DMS to review and return their updated patient lists to CSAS </w:t>
                                    </w:r>
                                  </w:p>
                                  <w:p w14:paraId="69871C8B"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From 1st October 2021</w:t>
                                    </w:r>
                                    <w:r w:rsidRPr="0031072C">
                                      <w:rPr>
                                        <w:rFonts w:ascii="Arial" w:eastAsia="Times New Roman" w:hAnsi="Arial" w:cs="Arial"/>
                                        <w:color w:val="231F20"/>
                                        <w:sz w:val="21"/>
                                        <w:szCs w:val="21"/>
                                        <w:lang w:eastAsia="en-GB"/>
                                      </w:rPr>
                                      <w:t> - CSAS to start to reinstate patients from lists where GP practices have not responded.</w:t>
                                    </w:r>
                                  </w:p>
                                  <w:p w14:paraId="7F5EEDAA"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By 19th October 2021</w:t>
                                    </w:r>
                                    <w:r w:rsidRPr="0031072C">
                                      <w:rPr>
                                        <w:rFonts w:ascii="Arial" w:eastAsia="Times New Roman" w:hAnsi="Arial" w:cs="Arial"/>
                                        <w:color w:val="231F20"/>
                                        <w:sz w:val="21"/>
                                        <w:szCs w:val="21"/>
                                        <w:lang w:eastAsia="en-GB"/>
                                      </w:rPr>
                                      <w:t> - CSAS to finish all reinstatements to enable them to commence training for the new Cervical Screening Management System.</w:t>
                                    </w:r>
                                  </w:p>
                                  <w:p w14:paraId="77D0858B"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29th October 2021</w:t>
                                    </w:r>
                                    <w:r w:rsidRPr="0031072C">
                                      <w:rPr>
                                        <w:rFonts w:ascii="Arial" w:eastAsia="Times New Roman" w:hAnsi="Arial" w:cs="Arial"/>
                                        <w:color w:val="231F20"/>
                                        <w:sz w:val="21"/>
                                        <w:szCs w:val="21"/>
                                        <w:lang w:eastAsia="en-GB"/>
                                      </w:rPr>
                                      <w:t> - Data migration for the new Cervical Screening Management System starts.</w:t>
                                    </w:r>
                                  </w:p>
                                  <w:p w14:paraId="15A03031" w14:textId="77777777" w:rsidR="0031072C" w:rsidRPr="0031072C" w:rsidRDefault="0031072C" w:rsidP="0031072C">
                                    <w:pPr>
                                      <w:numPr>
                                        <w:ilvl w:val="0"/>
                                        <w:numId w:val="2"/>
                                      </w:num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30th October 2021</w:t>
                                    </w:r>
                                    <w:r w:rsidRPr="0031072C">
                                      <w:rPr>
                                        <w:rFonts w:ascii="Arial" w:eastAsia="Times New Roman" w:hAnsi="Arial" w:cs="Arial"/>
                                        <w:color w:val="231F20"/>
                                        <w:sz w:val="21"/>
                                        <w:szCs w:val="21"/>
                                        <w:lang w:eastAsia="en-GB"/>
                                      </w:rPr>
                                      <w:t> - New Cervical Screening Management System to be implemented.</w:t>
                                    </w:r>
                                  </w:p>
                                  <w:p w14:paraId="3D6583AB" w14:textId="77777777" w:rsidR="0031072C" w:rsidRPr="0031072C" w:rsidRDefault="0031072C" w:rsidP="0031072C">
                                    <w:pPr>
                                      <w:spacing w:line="330" w:lineRule="atLeast"/>
                                      <w:ind w:hanging="360"/>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A7915FA"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NHSEI is currently liaising with the BMA GP Committee with regards to a one-off contribution payment in recognition of the workload impact of this request.  This is due to slightly higher numbers requiring to be audited due the length of time since the last national audit was completed.  Further communications about this potential one-off payment will be issued to you in due course.</w:t>
                                    </w:r>
                                  </w:p>
                                  <w:p w14:paraId="124D1661"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26032C6"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NHSEI’s stakeholder team issued a briefing to stakeholders on 16th August 2021 to notify them of the audit this included the British Medical Association and the Royal College of General Practitioners.  A communication about the audit will also be included in the Primary Care Bulletin on 19th August 2021. Also please find </w:t>
                                    </w:r>
                                    <w:hyperlink r:id="rId14" w:history="1">
                                      <w:r w:rsidRPr="0031072C">
                                        <w:rPr>
                                          <w:rFonts w:ascii="Arial" w:eastAsia="Times New Roman" w:hAnsi="Arial" w:cs="Arial"/>
                                          <w:color w:val="00B0F0"/>
                                          <w:sz w:val="21"/>
                                          <w:szCs w:val="21"/>
                                          <w:u w:val="single"/>
                                          <w:lang w:eastAsia="en-GB"/>
                                        </w:rPr>
                                        <w:t>attached</w:t>
                                      </w:r>
                                    </w:hyperlink>
                                    <w:r w:rsidRPr="0031072C">
                                      <w:rPr>
                                        <w:rFonts w:ascii="Arial" w:eastAsia="Times New Roman" w:hAnsi="Arial" w:cs="Arial"/>
                                        <w:color w:val="231F20"/>
                                        <w:sz w:val="21"/>
                                        <w:szCs w:val="21"/>
                                        <w:lang w:eastAsia="en-GB"/>
                                      </w:rPr>
                                      <w:t> a set of FAQs which provide further background information on the national ceasing audit.</w:t>
                                    </w:r>
                                  </w:p>
                                  <w:p w14:paraId="2F889DDD"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lastRenderedPageBreak/>
                                      <w:t>                                                           </w:t>
                                    </w:r>
                                  </w:p>
                                  <w:p w14:paraId="271CE926"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We are finalising the timescales and processes for Phase 2 of the audit (individuals ceased from programme since 1st April 2010 for all other ceasing reasons) and further communications will be issued once these have been agreed. </w:t>
                                    </w:r>
                                  </w:p>
                                  <w:p w14:paraId="1B2923AF"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44AB1FD"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If you have any </w:t>
                                    </w:r>
                                    <w:proofErr w:type="gramStart"/>
                                    <w:r w:rsidRPr="0031072C">
                                      <w:rPr>
                                        <w:rFonts w:ascii="Arial" w:eastAsia="Times New Roman" w:hAnsi="Arial" w:cs="Arial"/>
                                        <w:color w:val="231F20"/>
                                        <w:sz w:val="21"/>
                                        <w:szCs w:val="21"/>
                                        <w:lang w:eastAsia="en-GB"/>
                                      </w:rPr>
                                      <w:t>query</w:t>
                                    </w:r>
                                    <w:proofErr w:type="gramEnd"/>
                                    <w:r w:rsidRPr="0031072C">
                                      <w:rPr>
                                        <w:rFonts w:ascii="Arial" w:eastAsia="Times New Roman" w:hAnsi="Arial" w:cs="Arial"/>
                                        <w:color w:val="231F20"/>
                                        <w:sz w:val="21"/>
                                        <w:szCs w:val="21"/>
                                        <w:lang w:eastAsia="en-GB"/>
                                      </w:rPr>
                                      <w:t xml:space="preserve"> then please contact us on </w:t>
                                    </w:r>
                                    <w:hyperlink r:id="rId15" w:history="1">
                                      <w:r w:rsidRPr="0031072C">
                                        <w:rPr>
                                          <w:rFonts w:ascii="Arial" w:eastAsia="Times New Roman" w:hAnsi="Arial" w:cs="Arial"/>
                                          <w:color w:val="0000FF"/>
                                          <w:sz w:val="21"/>
                                          <w:szCs w:val="21"/>
                                          <w:u w:val="single"/>
                                          <w:lang w:eastAsia="en-GB"/>
                                        </w:rPr>
                                        <w:t>england.phadmin@nhs.net</w:t>
                                      </w:r>
                                    </w:hyperlink>
                                  </w:p>
                                  <w:p w14:paraId="109B0058" w14:textId="77777777" w:rsidR="0031072C" w:rsidRPr="0031072C" w:rsidRDefault="0031072C" w:rsidP="0031072C">
                                    <w:pPr>
                                      <w:spacing w:line="330" w:lineRule="atLeast"/>
                                      <w:jc w:val="both"/>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568E3BF"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GPES Long Covid: Local support documents </w:t>
                                    </w:r>
                                  </w:p>
                                  <w:p w14:paraId="43F5DD9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For those practices who have signed up to the Long Covid Enhanced Service see enclosed support documents:</w:t>
                                    </w:r>
                                  </w:p>
                                  <w:p w14:paraId="4A41F2F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5F11FDA3"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1. NHSE Assessment </w:t>
                                    </w:r>
                                    <w:hyperlink r:id="rId16" w:history="1">
                                      <w:r w:rsidRPr="0031072C">
                                        <w:rPr>
                                          <w:rFonts w:ascii="Arial" w:eastAsia="Times New Roman" w:hAnsi="Arial" w:cs="Arial"/>
                                          <w:color w:val="00B0F0"/>
                                          <w:sz w:val="22"/>
                                          <w:szCs w:val="22"/>
                                          <w:u w:val="single"/>
                                          <w:lang w:eastAsia="en-GB"/>
                                        </w:rPr>
                                        <w:t>Template</w:t>
                                      </w:r>
                                    </w:hyperlink>
                                    <w:r w:rsidRPr="0031072C">
                                      <w:rPr>
                                        <w:rFonts w:ascii="Arial" w:eastAsia="Times New Roman" w:hAnsi="Arial" w:cs="Arial"/>
                                        <w:color w:val="000000"/>
                                        <w:sz w:val="22"/>
                                        <w:szCs w:val="22"/>
                                        <w:lang w:eastAsia="en-GB"/>
                                      </w:rPr>
                                      <w:t> </w:t>
                                    </w:r>
                                    <w:r w:rsidRPr="0031072C">
                                      <w:rPr>
                                        <w:rFonts w:ascii="Arial" w:eastAsia="Times New Roman" w:hAnsi="Arial" w:cs="Arial"/>
                                        <w:color w:val="231F20"/>
                                        <w:sz w:val="22"/>
                                        <w:szCs w:val="22"/>
                                        <w:lang w:eastAsia="en-GB"/>
                                      </w:rPr>
                                      <w:t>- you may have already seen via GMAST</w:t>
                                    </w:r>
                                  </w:p>
                                  <w:p w14:paraId="503C3A3E"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2. </w:t>
                                    </w:r>
                                    <w:hyperlink r:id="rId17" w:history="1">
                                      <w:r w:rsidRPr="0031072C">
                                        <w:rPr>
                                          <w:rFonts w:ascii="Arial" w:eastAsia="Times New Roman" w:hAnsi="Arial" w:cs="Arial"/>
                                          <w:color w:val="00B0F0"/>
                                          <w:sz w:val="22"/>
                                          <w:szCs w:val="22"/>
                                          <w:u w:val="single"/>
                                          <w:lang w:eastAsia="en-GB"/>
                                        </w:rPr>
                                        <w:t>Coventry and Rugby Pathway</w:t>
                                      </w:r>
                                    </w:hyperlink>
                                    <w:r w:rsidRPr="0031072C">
                                      <w:rPr>
                                        <w:rFonts w:ascii="Arial" w:eastAsia="Times New Roman" w:hAnsi="Arial" w:cs="Arial"/>
                                        <w:color w:val="231F20"/>
                                        <w:sz w:val="22"/>
                                        <w:szCs w:val="22"/>
                                        <w:lang w:eastAsia="en-GB"/>
                                      </w:rPr>
                                      <w:t xml:space="preserve"> - for reference </w:t>
                                    </w:r>
                                    <w:proofErr w:type="spellStart"/>
                                    <w:r w:rsidRPr="0031072C">
                                      <w:rPr>
                                        <w:rFonts w:ascii="Arial" w:eastAsia="Times New Roman" w:hAnsi="Arial" w:cs="Arial"/>
                                        <w:color w:val="231F20"/>
                                        <w:sz w:val="22"/>
                                        <w:szCs w:val="22"/>
                                        <w:lang w:eastAsia="en-GB"/>
                                      </w:rPr>
                                      <w:t>inc</w:t>
                                    </w:r>
                                    <w:proofErr w:type="spellEnd"/>
                                    <w:r w:rsidRPr="0031072C">
                                      <w:rPr>
                                        <w:rFonts w:ascii="Arial" w:eastAsia="Times New Roman" w:hAnsi="Arial" w:cs="Arial"/>
                                        <w:color w:val="231F20"/>
                                        <w:sz w:val="22"/>
                                        <w:szCs w:val="22"/>
                                        <w:lang w:eastAsia="en-GB"/>
                                      </w:rPr>
                                      <w:t xml:space="preserve"> the new Hope online offer</w:t>
                                    </w:r>
                                  </w:p>
                                  <w:p w14:paraId="3193492C"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3. </w:t>
                                    </w:r>
                                    <w:hyperlink r:id="rId18" w:history="1">
                                      <w:r w:rsidRPr="0031072C">
                                        <w:rPr>
                                          <w:rFonts w:ascii="Arial" w:eastAsia="Times New Roman" w:hAnsi="Arial" w:cs="Arial"/>
                                          <w:color w:val="00B0F0"/>
                                          <w:sz w:val="22"/>
                                          <w:szCs w:val="22"/>
                                          <w:u w:val="single"/>
                                          <w:lang w:eastAsia="en-GB"/>
                                        </w:rPr>
                                        <w:t>Warwickshire North Pathway</w:t>
                                      </w:r>
                                    </w:hyperlink>
                                    <w:r w:rsidRPr="0031072C">
                                      <w:rPr>
                                        <w:rFonts w:ascii="Arial" w:eastAsia="Times New Roman" w:hAnsi="Arial" w:cs="Arial"/>
                                        <w:color w:val="231F20"/>
                                        <w:sz w:val="22"/>
                                        <w:szCs w:val="22"/>
                                        <w:lang w:eastAsia="en-GB"/>
                                      </w:rPr>
                                      <w:t xml:space="preserve"> - for reference </w:t>
                                    </w:r>
                                    <w:proofErr w:type="spellStart"/>
                                    <w:r w:rsidRPr="0031072C">
                                      <w:rPr>
                                        <w:rFonts w:ascii="Arial" w:eastAsia="Times New Roman" w:hAnsi="Arial" w:cs="Arial"/>
                                        <w:color w:val="231F20"/>
                                        <w:sz w:val="22"/>
                                        <w:szCs w:val="22"/>
                                        <w:lang w:eastAsia="en-GB"/>
                                      </w:rPr>
                                      <w:t>inc</w:t>
                                    </w:r>
                                    <w:proofErr w:type="spellEnd"/>
                                    <w:r w:rsidRPr="0031072C">
                                      <w:rPr>
                                        <w:rFonts w:ascii="Arial" w:eastAsia="Times New Roman" w:hAnsi="Arial" w:cs="Arial"/>
                                        <w:color w:val="231F20"/>
                                        <w:sz w:val="22"/>
                                        <w:szCs w:val="22"/>
                                        <w:lang w:eastAsia="en-GB"/>
                                      </w:rPr>
                                      <w:t xml:space="preserve"> the new Hope online offer</w:t>
                                    </w:r>
                                  </w:p>
                                  <w:p w14:paraId="7A6ADEFE"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4. </w:t>
                                    </w:r>
                                    <w:hyperlink r:id="rId19" w:history="1">
                                      <w:r w:rsidRPr="0031072C">
                                        <w:rPr>
                                          <w:rFonts w:ascii="Arial" w:eastAsia="Times New Roman" w:hAnsi="Arial" w:cs="Arial"/>
                                          <w:color w:val="00B0F0"/>
                                          <w:sz w:val="22"/>
                                          <w:szCs w:val="22"/>
                                          <w:u w:val="single"/>
                                          <w:lang w:eastAsia="en-GB"/>
                                        </w:rPr>
                                        <w:t>Training log</w:t>
                                      </w:r>
                                    </w:hyperlink>
                                    <w:r w:rsidRPr="0031072C">
                                      <w:rPr>
                                        <w:rFonts w:ascii="Arial" w:eastAsia="Times New Roman" w:hAnsi="Arial" w:cs="Arial"/>
                                        <w:color w:val="231F20"/>
                                        <w:sz w:val="21"/>
                                        <w:szCs w:val="21"/>
                                        <w:lang w:eastAsia="en-GB"/>
                                      </w:rPr>
                                      <w:t> </w:t>
                                    </w:r>
                                    <w:r w:rsidRPr="0031072C">
                                      <w:rPr>
                                        <w:rFonts w:ascii="Arial" w:eastAsia="Times New Roman" w:hAnsi="Arial" w:cs="Arial"/>
                                        <w:color w:val="231F20"/>
                                        <w:sz w:val="22"/>
                                        <w:szCs w:val="22"/>
                                        <w:lang w:eastAsia="en-GB"/>
                                      </w:rPr>
                                      <w:t>- in case useful, includes sources of training/background information</w:t>
                                    </w:r>
                                  </w:p>
                                  <w:p w14:paraId="70F9B772"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6FF9650"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Please feel free to cascade to relevant practice staff.</w:t>
                                    </w:r>
                                  </w:p>
                                  <w:p w14:paraId="06364552" w14:textId="77777777" w:rsidR="0031072C" w:rsidRPr="0031072C" w:rsidRDefault="0031072C" w:rsidP="0031072C">
                                    <w:pPr>
                                      <w:spacing w:line="330" w:lineRule="atLeast"/>
                                      <w:jc w:val="center"/>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6B0E0E7D"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URGENT - BD Supply Disruption communications</w:t>
                                    </w:r>
                                  </w:p>
                                  <w:p w14:paraId="154EB7FD"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An update has been made to the BD document shared earlier due to an error. Please see </w:t>
                                    </w:r>
                                    <w:hyperlink r:id="rId20" w:history="1">
                                      <w:r w:rsidRPr="0031072C">
                                        <w:rPr>
                                          <w:rFonts w:ascii="Arial" w:eastAsia="Times New Roman" w:hAnsi="Arial" w:cs="Arial"/>
                                          <w:color w:val="00B0F0"/>
                                          <w:sz w:val="21"/>
                                          <w:szCs w:val="21"/>
                                          <w:u w:val="single"/>
                                          <w:lang w:eastAsia="en-GB"/>
                                        </w:rPr>
                                        <w:t>attached</w:t>
                                      </w:r>
                                    </w:hyperlink>
                                    <w:r w:rsidRPr="0031072C">
                                      <w:rPr>
                                        <w:rFonts w:ascii="Arial" w:eastAsia="Times New Roman" w:hAnsi="Arial" w:cs="Arial"/>
                                        <w:color w:val="231F20"/>
                                        <w:sz w:val="21"/>
                                        <w:szCs w:val="21"/>
                                        <w:lang w:eastAsia="en-GB"/>
                                      </w:rPr>
                                      <w:t> the updated version of the BD risk stratification / optimisation document that has been sent out again.  </w:t>
                                    </w:r>
                                    <w:proofErr w:type="gramStart"/>
                                    <w:r w:rsidRPr="0031072C">
                                      <w:rPr>
                                        <w:rFonts w:ascii="Arial" w:eastAsia="Times New Roman" w:hAnsi="Arial" w:cs="Arial"/>
                                        <w:color w:val="231F20"/>
                                        <w:sz w:val="21"/>
                                        <w:szCs w:val="21"/>
                                        <w:lang w:eastAsia="en-GB"/>
                                      </w:rPr>
                                      <w:t>Unfortunately</w:t>
                                    </w:r>
                                    <w:proofErr w:type="gramEnd"/>
                                    <w:r w:rsidRPr="0031072C">
                                      <w:rPr>
                                        <w:rFonts w:ascii="Arial" w:eastAsia="Times New Roman" w:hAnsi="Arial" w:cs="Arial"/>
                                        <w:color w:val="231F20"/>
                                        <w:sz w:val="21"/>
                                        <w:szCs w:val="21"/>
                                        <w:lang w:eastAsia="en-GB"/>
                                      </w:rPr>
                                      <w:t xml:space="preserve"> there was an error in the document in relation the section on routine infertility testing. </w:t>
                                    </w:r>
                                  </w:p>
                                  <w:p w14:paraId="07F53204" w14:textId="77777777" w:rsidR="0031072C" w:rsidRPr="0031072C" w:rsidRDefault="0031072C" w:rsidP="0031072C">
                                    <w:pPr>
                                      <w:spacing w:line="239" w:lineRule="atLeast"/>
                                      <w:ind w:left="720"/>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648C7368"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Routine infertility testing</w:t>
                                    </w:r>
                                    <w:r w:rsidRPr="0031072C">
                                      <w:rPr>
                                        <w:rFonts w:ascii="Arial" w:eastAsia="Times New Roman" w:hAnsi="Arial" w:cs="Arial"/>
                                        <w:i/>
                                        <w:iCs/>
                                        <w:color w:val="231F20"/>
                                        <w:sz w:val="21"/>
                                        <w:szCs w:val="21"/>
                                        <w:lang w:eastAsia="en-GB"/>
                                      </w:rPr>
                                      <w:t> </w:t>
                                    </w:r>
                                    <w:r w:rsidRPr="0031072C">
                                      <w:rPr>
                                        <w:rFonts w:ascii="Arial" w:eastAsia="Times New Roman" w:hAnsi="Arial" w:cs="Arial"/>
                                        <w:color w:val="231F20"/>
                                        <w:sz w:val="21"/>
                                        <w:szCs w:val="21"/>
                                        <w:lang w:eastAsia="en-GB"/>
                                      </w:rPr>
                                      <w:t>- Routine infertility testing should be deferred until a resolution to the supply disruption is in place, with exception of patients over 35 years of age in consultation with the individual patient.</w:t>
                                    </w:r>
                                  </w:p>
                                  <w:p w14:paraId="7B344035"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E9032E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Please note, the document is also available on our website </w:t>
                                    </w:r>
                                    <w:hyperlink r:id="rId21" w:history="1">
                                      <w:r w:rsidRPr="0031072C">
                                        <w:rPr>
                                          <w:rFonts w:ascii="Arial" w:eastAsia="Times New Roman" w:hAnsi="Arial" w:cs="Arial"/>
                                          <w:color w:val="00B0F0"/>
                                          <w:sz w:val="21"/>
                                          <w:szCs w:val="21"/>
                                          <w:u w:val="single"/>
                                          <w:lang w:eastAsia="en-GB"/>
                                        </w:rPr>
                                        <w:t>here</w:t>
                                      </w:r>
                                    </w:hyperlink>
                                    <w:r w:rsidRPr="0031072C">
                                      <w:rPr>
                                        <w:rFonts w:ascii="Arial" w:eastAsia="Times New Roman" w:hAnsi="Arial" w:cs="Arial"/>
                                        <w:color w:val="231F20"/>
                                        <w:sz w:val="21"/>
                                        <w:szCs w:val="21"/>
                                        <w:lang w:eastAsia="en-GB"/>
                                      </w:rPr>
                                      <w:t>. </w:t>
                                    </w:r>
                                  </w:p>
                                  <w:p w14:paraId="1CFCC4DF"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8195E67"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Vaccinating Children </w:t>
                                    </w:r>
                                  </w:p>
                                  <w:p w14:paraId="70476284"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 Digital has confirmed that the search tools for 12–</w:t>
                                    </w:r>
                                    <w:proofErr w:type="gramStart"/>
                                    <w:r w:rsidRPr="0031072C">
                                      <w:rPr>
                                        <w:rFonts w:ascii="Arial" w:eastAsia="Times New Roman" w:hAnsi="Arial" w:cs="Arial"/>
                                        <w:color w:val="231F20"/>
                                        <w:sz w:val="21"/>
                                        <w:szCs w:val="21"/>
                                        <w:lang w:eastAsia="en-GB"/>
                                      </w:rPr>
                                      <w:t>15 year olds</w:t>
                                    </w:r>
                                    <w:proofErr w:type="gramEnd"/>
                                    <w:r w:rsidRPr="0031072C">
                                      <w:rPr>
                                        <w:rFonts w:ascii="Arial" w:eastAsia="Times New Roman" w:hAnsi="Arial" w:cs="Arial"/>
                                        <w:color w:val="231F20"/>
                                        <w:sz w:val="21"/>
                                        <w:szCs w:val="21"/>
                                        <w:lang w:eastAsia="en-GB"/>
                                      </w:rPr>
                                      <w:t xml:space="preserve"> with specific underlying health conditions that put them at risk of severe COVID-19 went live in: </w:t>
                                    </w:r>
                                  </w:p>
                                  <w:p w14:paraId="7D9B5EA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TPP (on 11 August)</w:t>
                                    </w:r>
                                  </w:p>
                                  <w:p w14:paraId="4C8A504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EMIS (late on 13 August) </w:t>
                                    </w:r>
                                  </w:p>
                                  <w:p w14:paraId="7136B57E"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Vision (on 6 August)</w:t>
                                    </w:r>
                                  </w:p>
                                  <w:p w14:paraId="5ADD8CB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006C690E"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All practices are asked to run these searches by 19th August. </w:t>
                                    </w:r>
                                  </w:p>
                                  <w:p w14:paraId="5A06FB6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FAQs re: Vaccinating Children </w:t>
                                    </w:r>
                                    <w:hyperlink r:id="rId22" w:history="1">
                                      <w:r w:rsidRPr="0031072C">
                                        <w:rPr>
                                          <w:rFonts w:ascii="Arial" w:eastAsia="Times New Roman" w:hAnsi="Arial" w:cs="Arial"/>
                                          <w:color w:val="00B0F0"/>
                                          <w:sz w:val="21"/>
                                          <w:szCs w:val="21"/>
                                          <w:u w:val="single"/>
                                          <w:lang w:eastAsia="en-GB"/>
                                        </w:rPr>
                                        <w:t>(attached)</w:t>
                                      </w:r>
                                    </w:hyperlink>
                                  </w:p>
                                  <w:p w14:paraId="58E6820B"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w:t>
                                    </w:r>
                                    <w:hyperlink r:id="rId23" w:history="1">
                                      <w:r w:rsidRPr="0031072C">
                                        <w:rPr>
                                          <w:rFonts w:ascii="Arial" w:eastAsia="Times New Roman" w:hAnsi="Arial" w:cs="Arial"/>
                                          <w:color w:val="00B0F0"/>
                                          <w:sz w:val="21"/>
                                          <w:szCs w:val="21"/>
                                          <w:u w:val="single"/>
                                          <w:lang w:eastAsia="en-GB"/>
                                        </w:rPr>
                                        <w:t>Letter in link re</w:t>
                                      </w:r>
                                    </w:hyperlink>
                                    <w:r w:rsidRPr="0031072C">
                                      <w:rPr>
                                        <w:rFonts w:ascii="Arial" w:eastAsia="Times New Roman" w:hAnsi="Arial" w:cs="Arial"/>
                                        <w:color w:val="231F20"/>
                                        <w:sz w:val="21"/>
                                        <w:szCs w:val="21"/>
                                        <w:lang w:eastAsia="en-GB"/>
                                      </w:rPr>
                                      <w:t>: 12-15 CEV searches. </w:t>
                                    </w:r>
                                  </w:p>
                                  <w:p w14:paraId="1E17C214"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o LVS sites who are proceeding - can start inviting as soon as they are compliant with the children’s checklist. </w:t>
                                    </w:r>
                                  </w:p>
                                  <w:p w14:paraId="107D4A3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lastRenderedPageBreak/>
                                      <w:t>o Sites who have not opted to proceed – we are currently working with CWPT re: children’s clinics. We will conform how Practices can share their lists with CWPT asap.</w:t>
                                    </w:r>
                                  </w:p>
                                  <w:p w14:paraId="3193F3DF"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3FF831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 Please see below links for updated Protocol to include </w:t>
                                    </w:r>
                                    <w:proofErr w:type="gramStart"/>
                                    <w:r w:rsidRPr="0031072C">
                                      <w:rPr>
                                        <w:rFonts w:ascii="Arial" w:eastAsia="Times New Roman" w:hAnsi="Arial" w:cs="Arial"/>
                                        <w:color w:val="231F20"/>
                                        <w:sz w:val="21"/>
                                        <w:szCs w:val="21"/>
                                        <w:lang w:eastAsia="en-GB"/>
                                      </w:rPr>
                                      <w:t>children</w:t>
                                    </w:r>
                                    <w:proofErr w:type="gramEnd"/>
                                    <w:r w:rsidRPr="0031072C">
                                      <w:rPr>
                                        <w:rFonts w:ascii="Arial" w:eastAsia="Times New Roman" w:hAnsi="Arial" w:cs="Arial"/>
                                        <w:color w:val="231F20"/>
                                        <w:sz w:val="21"/>
                                        <w:szCs w:val="21"/>
                                        <w:lang w:eastAsia="en-GB"/>
                                      </w:rPr>
                                      <w:t xml:space="preserve"> cohorts:</w:t>
                                    </w:r>
                                  </w:p>
                                  <w:p w14:paraId="4C54AAFF" w14:textId="77777777" w:rsidR="0031072C" w:rsidRPr="0031072C" w:rsidRDefault="0031072C" w:rsidP="0031072C">
                                    <w:pPr>
                                      <w:numPr>
                                        <w:ilvl w:val="0"/>
                                        <w:numId w:val="3"/>
                                      </w:numPr>
                                      <w:spacing w:line="330" w:lineRule="atLeast"/>
                                      <w:rPr>
                                        <w:rFonts w:ascii="Arial" w:eastAsia="Times New Roman" w:hAnsi="Arial" w:cs="Arial"/>
                                        <w:color w:val="231F20"/>
                                        <w:sz w:val="21"/>
                                        <w:szCs w:val="21"/>
                                        <w:lang w:eastAsia="en-GB"/>
                                      </w:rPr>
                                    </w:pPr>
                                    <w:hyperlink r:id="rId24" w:history="1">
                                      <w:r w:rsidRPr="0031072C">
                                        <w:rPr>
                                          <w:rFonts w:ascii="Arial" w:eastAsia="Times New Roman" w:hAnsi="Arial" w:cs="Arial"/>
                                          <w:color w:val="0000FF"/>
                                          <w:sz w:val="21"/>
                                          <w:szCs w:val="21"/>
                                          <w:u w:val="single"/>
                                          <w:lang w:eastAsia="en-GB"/>
                                        </w:rPr>
                                        <w:t>National protocol for Comirnaty® COVID-19 mRNA vaccine - GOV.UK (www.gov.uk)</w:t>
                                      </w:r>
                                    </w:hyperlink>
                                  </w:p>
                                  <w:p w14:paraId="6730E7D4" w14:textId="77777777" w:rsidR="0031072C" w:rsidRPr="0031072C" w:rsidRDefault="0031072C" w:rsidP="0031072C">
                                    <w:pPr>
                                      <w:numPr>
                                        <w:ilvl w:val="0"/>
                                        <w:numId w:val="3"/>
                                      </w:num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hyperlink r:id="rId25" w:history="1">
                                      <w:r w:rsidRPr="0031072C">
                                        <w:rPr>
                                          <w:rFonts w:ascii="Arial" w:eastAsia="Times New Roman" w:hAnsi="Arial" w:cs="Arial"/>
                                          <w:color w:val="0000FF"/>
                                          <w:sz w:val="21"/>
                                          <w:szCs w:val="21"/>
                                          <w:u w:val="single"/>
                                          <w:lang w:eastAsia="en-GB"/>
                                        </w:rPr>
                                        <w:t>National protocol for COVID-19 mRNA vaccine BNT162b2 (Pfizer/BioNTech) - GOV.UK (www.gov.uk)</w:t>
                                      </w:r>
                                    </w:hyperlink>
                                  </w:p>
                                  <w:p w14:paraId="5A3A9F22"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5F7C38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Help end Rough Sleeping</w:t>
                                    </w:r>
                                  </w:p>
                                  <w:p w14:paraId="5D13F1C5" w14:textId="77777777" w:rsidR="0031072C" w:rsidRPr="0031072C" w:rsidRDefault="0031072C" w:rsidP="0031072C">
                                    <w:pPr>
                                      <w:spacing w:line="330" w:lineRule="atLeast"/>
                                      <w:rPr>
                                        <w:rFonts w:ascii="Arial" w:eastAsia="Times New Roman" w:hAnsi="Arial" w:cs="Arial"/>
                                        <w:color w:val="231F20"/>
                                        <w:sz w:val="21"/>
                                        <w:szCs w:val="21"/>
                                        <w:lang w:eastAsia="en-GB"/>
                                      </w:rPr>
                                    </w:pPr>
                                    <w:hyperlink r:id="rId26" w:history="1">
                                      <w:r w:rsidRPr="0031072C">
                                        <w:rPr>
                                          <w:rFonts w:ascii="Arial" w:eastAsia="Times New Roman" w:hAnsi="Arial" w:cs="Arial"/>
                                          <w:color w:val="0000FF"/>
                                          <w:sz w:val="21"/>
                                          <w:szCs w:val="21"/>
                                          <w:u w:val="single"/>
                                          <w:lang w:eastAsia="en-GB"/>
                                        </w:rPr>
                                        <w:t>https://www.streetlink.org.uk/</w:t>
                                      </w:r>
                                    </w:hyperlink>
                                    <w:r w:rsidRPr="0031072C">
                                      <w:rPr>
                                        <w:rFonts w:ascii="Arial" w:eastAsia="Times New Roman" w:hAnsi="Arial" w:cs="Arial"/>
                                        <w:color w:val="231F20"/>
                                        <w:sz w:val="21"/>
                                        <w:szCs w:val="21"/>
                                        <w:lang w:eastAsia="en-GB"/>
                                      </w:rPr>
                                      <w:t>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exists to help end rough sleeping by enabling members of the public to connect people sleeping rough with the local services that can support them.</w:t>
                                    </w:r>
                                  </w:p>
                                  <w:p w14:paraId="612EFE76"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62E4E44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How does it work?</w:t>
                                    </w:r>
                                  </w:p>
                                  <w:p w14:paraId="0216A22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9589A8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If you are concerned about someone over the age of 18 that you have seen sleeping rough in England or Wales, you can use this website to send an alert to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The details you provide are sent to the local authority or outreach service for the area in which you have seen the person, to help them find the individual and connect them to </w:t>
                                    </w:r>
                                    <w:proofErr w:type="spellStart"/>
                                    <w:proofErr w:type="gramStart"/>
                                    <w:r w:rsidRPr="0031072C">
                                      <w:rPr>
                                        <w:rFonts w:ascii="Arial" w:eastAsia="Times New Roman" w:hAnsi="Arial" w:cs="Arial"/>
                                        <w:color w:val="231F20"/>
                                        <w:sz w:val="21"/>
                                        <w:szCs w:val="21"/>
                                        <w:lang w:eastAsia="en-GB"/>
                                      </w:rPr>
                                      <w:t>support.It</w:t>
                                    </w:r>
                                    <w:proofErr w:type="spellEnd"/>
                                    <w:proofErr w:type="gramEnd"/>
                                    <w:r w:rsidRPr="0031072C">
                                      <w:rPr>
                                        <w:rFonts w:ascii="Arial" w:eastAsia="Times New Roman" w:hAnsi="Arial" w:cs="Arial"/>
                                        <w:color w:val="231F20"/>
                                        <w:sz w:val="21"/>
                                        <w:szCs w:val="21"/>
                                        <w:lang w:eastAsia="en-GB"/>
                                      </w:rPr>
                                      <w:t xml:space="preserve"> is important to note that if you think the person you are concerned about is under 18 please do not contact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but instead call the police. </w:t>
                                    </w:r>
                                  </w:p>
                                  <w:p w14:paraId="172BE78A"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A5E44BF"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We ask you to provide the following information:</w:t>
                                    </w:r>
                                  </w:p>
                                  <w:p w14:paraId="5D7FFBEC"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11F070D7" w14:textId="77777777" w:rsidR="0031072C" w:rsidRPr="0031072C" w:rsidRDefault="0031072C" w:rsidP="0031072C">
                                    <w:pPr>
                                      <w:numPr>
                                        <w:ilvl w:val="0"/>
                                        <w:numId w:val="4"/>
                                      </w:numPr>
                                      <w:spacing w:before="100" w:beforeAutospacing="1" w:after="100" w:afterAutospacing="1"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 specific location for the rough sleeping site. You can do this by using a map to pinpoint the exact location and then providing a written description of the location.</w:t>
                                    </w:r>
                                  </w:p>
                                  <w:p w14:paraId="5025B55B" w14:textId="77777777" w:rsidR="0031072C" w:rsidRPr="0031072C" w:rsidRDefault="0031072C" w:rsidP="0031072C">
                                    <w:pPr>
                                      <w:numPr>
                                        <w:ilvl w:val="0"/>
                                        <w:numId w:val="4"/>
                                      </w:numPr>
                                      <w:spacing w:before="100" w:beforeAutospacing="1" w:after="100" w:afterAutospacing="1"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Details of the time that the rough sleeper has been seen at the location.</w:t>
                                    </w:r>
                                  </w:p>
                                  <w:p w14:paraId="51AB4850" w14:textId="77777777" w:rsidR="0031072C" w:rsidRPr="0031072C" w:rsidRDefault="0031072C" w:rsidP="0031072C">
                                    <w:pPr>
                                      <w:numPr>
                                        <w:ilvl w:val="0"/>
                                        <w:numId w:val="4"/>
                                      </w:numPr>
                                      <w:spacing w:before="100" w:beforeAutospacing="1" w:after="100" w:afterAutospacing="1"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Any information about the rough sleeper that will help find them (gender, approximate age, what the person looks like, what they are wearing).</w:t>
                                    </w:r>
                                  </w:p>
                                  <w:p w14:paraId="33020040" w14:textId="77777777" w:rsidR="0031072C" w:rsidRPr="0031072C" w:rsidRDefault="0031072C" w:rsidP="0031072C">
                                    <w:pPr>
                                      <w:spacing w:line="330" w:lineRule="atLeast"/>
                                      <w:jc w:val="center"/>
                                      <w:rPr>
                                        <w:rFonts w:ascii="Arial" w:eastAsia="Times New Roman" w:hAnsi="Arial" w:cs="Arial"/>
                                        <w:color w:val="231F20"/>
                                        <w:sz w:val="21"/>
                                        <w:szCs w:val="21"/>
                                        <w:lang w:eastAsia="en-GB"/>
                                      </w:rPr>
                                    </w:pPr>
                                  </w:p>
                                  <w:p w14:paraId="6ED07342"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You will receive details of the action the local authority normally takes when they are told someone is sleeping rough in their area and an update on what has happened </w:t>
                                    </w:r>
                                    <w:proofErr w:type="gramStart"/>
                                    <w:r w:rsidRPr="0031072C">
                                      <w:rPr>
                                        <w:rFonts w:ascii="Arial" w:eastAsia="Times New Roman" w:hAnsi="Arial" w:cs="Arial"/>
                                        <w:color w:val="231F20"/>
                                        <w:sz w:val="21"/>
                                        <w:szCs w:val="21"/>
                                        <w:lang w:eastAsia="en-GB"/>
                                      </w:rPr>
                                      <w:t>as a result of</w:t>
                                    </w:r>
                                    <w:proofErr w:type="gramEnd"/>
                                    <w:r w:rsidRPr="0031072C">
                                      <w:rPr>
                                        <w:rFonts w:ascii="Arial" w:eastAsia="Times New Roman" w:hAnsi="Arial" w:cs="Arial"/>
                                        <w:color w:val="231F20"/>
                                        <w:sz w:val="21"/>
                                        <w:szCs w:val="21"/>
                                        <w:lang w:eastAsia="en-GB"/>
                                      </w:rPr>
                                      <w:t xml:space="preserve"> your alert within 10 working days if you have requested it.</w:t>
                                    </w:r>
                                  </w:p>
                                  <w:p w14:paraId="4DE2AD47"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C1E51D7" w14:textId="77777777" w:rsidR="0031072C" w:rsidRPr="0031072C" w:rsidRDefault="0031072C" w:rsidP="0031072C">
                                    <w:pPr>
                                      <w:spacing w:line="330" w:lineRule="atLeast"/>
                                      <w:rPr>
                                        <w:rFonts w:ascii="Arial" w:eastAsia="Times New Roman" w:hAnsi="Arial" w:cs="Arial"/>
                                        <w:color w:val="231F20"/>
                                        <w:sz w:val="21"/>
                                        <w:szCs w:val="21"/>
                                        <w:lang w:eastAsia="en-GB"/>
                                      </w:rPr>
                                    </w:pP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is a website, mobile app and phone service for England and Wales, which enables people to send an alert when they see someone sleeping rough to connect that person to local </w:t>
                                    </w:r>
                                    <w:r w:rsidRPr="0031072C">
                                      <w:rPr>
                                        <w:rFonts w:ascii="Arial" w:eastAsia="Times New Roman" w:hAnsi="Arial" w:cs="Arial"/>
                                        <w:color w:val="231F20"/>
                                        <w:sz w:val="21"/>
                                        <w:szCs w:val="21"/>
                                        <w:lang w:eastAsia="en-GB"/>
                                      </w:rPr>
                                      <w:lastRenderedPageBreak/>
                                      <w:t>support services that can help to end their homelessness.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itself is not an outreach service or an accommodation provider, nor is it an emergency service. It is the link between someone sleeping rough and the independent local services available.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xml:space="preserve"> is a non-profit organisation managed and delivered by Homeless Link in partnership with St Mungo’s. It is principally funded by the UK Government (Ministry of Housing, Communities and Local Government), with additional funding from the Greater London Authority (GLA) and the Welsh Government. This funding does not represent any form of government endorsement of advertisements associated with </w:t>
                                    </w:r>
                                    <w:proofErr w:type="spellStart"/>
                                    <w:r w:rsidRPr="0031072C">
                                      <w:rPr>
                                        <w:rFonts w:ascii="Arial" w:eastAsia="Times New Roman" w:hAnsi="Arial" w:cs="Arial"/>
                                        <w:color w:val="231F20"/>
                                        <w:sz w:val="21"/>
                                        <w:szCs w:val="21"/>
                                        <w:lang w:eastAsia="en-GB"/>
                                      </w:rPr>
                                      <w:t>StreetLink</w:t>
                                    </w:r>
                                    <w:proofErr w:type="spellEnd"/>
                                    <w:r w:rsidRPr="0031072C">
                                      <w:rPr>
                                        <w:rFonts w:ascii="Arial" w:eastAsia="Times New Roman" w:hAnsi="Arial" w:cs="Arial"/>
                                        <w:color w:val="231F20"/>
                                        <w:sz w:val="21"/>
                                        <w:szCs w:val="21"/>
                                        <w:lang w:eastAsia="en-GB"/>
                                      </w:rPr>
                                      <w:t>.   </w:t>
                                    </w:r>
                                  </w:p>
                                  <w:p w14:paraId="02365ECE"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7ADFB31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National Electronic Dermatology Guidelines for the Treatment and Referral of Common Skin Conditions</w:t>
                                    </w:r>
                                  </w:p>
                                  <w:p w14:paraId="72E56FC9"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xml:space="preserve">On behalf of Roma Holland &amp; </w:t>
                                    </w:r>
                                    <w:proofErr w:type="spellStart"/>
                                    <w:r w:rsidRPr="0031072C">
                                      <w:rPr>
                                        <w:rFonts w:ascii="Arial" w:eastAsia="Times New Roman" w:hAnsi="Arial" w:cs="Arial"/>
                                        <w:b/>
                                        <w:bCs/>
                                        <w:color w:val="231F20"/>
                                        <w:sz w:val="21"/>
                                        <w:szCs w:val="21"/>
                                        <w:lang w:eastAsia="en-GB"/>
                                      </w:rPr>
                                      <w:t>Nikkie</w:t>
                                    </w:r>
                                    <w:proofErr w:type="spellEnd"/>
                                    <w:r w:rsidRPr="0031072C">
                                      <w:rPr>
                                        <w:rFonts w:ascii="Arial" w:eastAsia="Times New Roman" w:hAnsi="Arial" w:cs="Arial"/>
                                        <w:b/>
                                        <w:bCs/>
                                        <w:color w:val="231F20"/>
                                        <w:sz w:val="21"/>
                                        <w:szCs w:val="21"/>
                                        <w:lang w:eastAsia="en-GB"/>
                                      </w:rPr>
                                      <w:t xml:space="preserve"> </w:t>
                                    </w:r>
                                    <w:proofErr w:type="spellStart"/>
                                    <w:r w:rsidRPr="0031072C">
                                      <w:rPr>
                                        <w:rFonts w:ascii="Arial" w:eastAsia="Times New Roman" w:hAnsi="Arial" w:cs="Arial"/>
                                        <w:b/>
                                        <w:bCs/>
                                        <w:color w:val="231F20"/>
                                        <w:sz w:val="21"/>
                                        <w:szCs w:val="21"/>
                                        <w:lang w:eastAsia="en-GB"/>
                                      </w:rPr>
                                      <w:t>Temperley</w:t>
                                    </w:r>
                                    <w:proofErr w:type="spellEnd"/>
                                    <w:r w:rsidRPr="0031072C">
                                      <w:rPr>
                                        <w:rFonts w:ascii="Arial" w:eastAsia="Times New Roman" w:hAnsi="Arial" w:cs="Arial"/>
                                        <w:b/>
                                        <w:bCs/>
                                        <w:color w:val="231F20"/>
                                        <w:sz w:val="21"/>
                                        <w:szCs w:val="21"/>
                                        <w:lang w:eastAsia="en-GB"/>
                                      </w:rPr>
                                      <w:t>-Smith, Heads of Primary Care Commissioning - NHS Coventry and Warwickshire Clinical Commissioning Group</w:t>
                                    </w:r>
                                  </w:p>
                                  <w:p w14:paraId="66FE766A"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4B11BF36"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For the attention of Coventry, Rugby &amp; Warwickshire North General Practice Colleagues</w:t>
                                    </w:r>
                                  </w:p>
                                  <w:p w14:paraId="02E15A61"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1A54F3F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In response to rising dermatology referrals nationwide, please see below a link to new national dermatology guidelines.</w:t>
                                    </w:r>
                                  </w:p>
                                  <w:p w14:paraId="481FEB1A"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B8B20E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I would be grateful if this link could be made available to all GPs and other Primary Care Health Professionals in your area - these guidelines work equally well on work </w:t>
                                    </w:r>
                                    <w:proofErr w:type="gramStart"/>
                                    <w:r w:rsidRPr="0031072C">
                                      <w:rPr>
                                        <w:rFonts w:ascii="Arial" w:eastAsia="Times New Roman" w:hAnsi="Arial" w:cs="Arial"/>
                                        <w:color w:val="231F20"/>
                                        <w:sz w:val="21"/>
                                        <w:szCs w:val="21"/>
                                        <w:lang w:eastAsia="en-GB"/>
                                      </w:rPr>
                                      <w:t>computers</w:t>
                                    </w:r>
                                    <w:proofErr w:type="gramEnd"/>
                                    <w:r w:rsidRPr="0031072C">
                                      <w:rPr>
                                        <w:rFonts w:ascii="Arial" w:eastAsia="Times New Roman" w:hAnsi="Arial" w:cs="Arial"/>
                                        <w:color w:val="231F20"/>
                                        <w:sz w:val="21"/>
                                        <w:szCs w:val="21"/>
                                        <w:lang w:eastAsia="en-GB"/>
                                      </w:rPr>
                                      <w:t xml:space="preserve"> and mobile devices.</w:t>
                                    </w:r>
                                  </w:p>
                                  <w:p w14:paraId="737A43AA"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482B35D" w14:textId="77777777" w:rsidR="0031072C" w:rsidRPr="0031072C" w:rsidRDefault="0031072C" w:rsidP="0031072C">
                                    <w:pPr>
                                      <w:spacing w:line="330" w:lineRule="atLeast"/>
                                      <w:rPr>
                                        <w:rFonts w:ascii="Arial" w:eastAsia="Times New Roman" w:hAnsi="Arial" w:cs="Arial"/>
                                        <w:color w:val="231F20"/>
                                        <w:sz w:val="21"/>
                                        <w:szCs w:val="21"/>
                                        <w:lang w:eastAsia="en-GB"/>
                                      </w:rPr>
                                    </w:pPr>
                                    <w:hyperlink r:id="rId27" w:history="1">
                                      <w:r w:rsidRPr="0031072C">
                                        <w:rPr>
                                          <w:rFonts w:ascii="Arial" w:eastAsia="Times New Roman" w:hAnsi="Arial" w:cs="Arial"/>
                                          <w:color w:val="0000FF"/>
                                          <w:sz w:val="21"/>
                                          <w:szCs w:val="21"/>
                                          <w:u w:val="single"/>
                                          <w:lang w:eastAsia="en-GB"/>
                                        </w:rPr>
                                        <w:t>https://www.pcds.org.uk/desktop-treatment-guide</w:t>
                                      </w:r>
                                    </w:hyperlink>
                                  </w:p>
                                  <w:p w14:paraId="1527D220"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3B4D93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Kind regards </w:t>
                                    </w:r>
                                  </w:p>
                                  <w:p w14:paraId="3BFDC05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Dr Tim Cunliffe</w:t>
                                    </w:r>
                                  </w:p>
                                  <w:p w14:paraId="10C792C9" w14:textId="77777777" w:rsidR="0031072C" w:rsidRPr="0031072C" w:rsidRDefault="0031072C" w:rsidP="0031072C">
                                    <w:pPr>
                                      <w:spacing w:line="330" w:lineRule="atLeast"/>
                                      <w:rPr>
                                        <w:rFonts w:ascii="Arial" w:eastAsia="Times New Roman" w:hAnsi="Arial" w:cs="Arial"/>
                                        <w:color w:val="231F20"/>
                                        <w:sz w:val="21"/>
                                        <w:szCs w:val="21"/>
                                        <w:lang w:eastAsia="en-GB"/>
                                      </w:rPr>
                                    </w:pPr>
                                    <w:proofErr w:type="spellStart"/>
                                    <w:r w:rsidRPr="0031072C">
                                      <w:rPr>
                                        <w:rFonts w:ascii="Arial" w:eastAsia="Times New Roman" w:hAnsi="Arial" w:cs="Arial"/>
                                        <w:color w:val="231F20"/>
                                        <w:sz w:val="21"/>
                                        <w:szCs w:val="21"/>
                                        <w:lang w:eastAsia="en-GB"/>
                                      </w:rPr>
                                      <w:t>GPwER</w:t>
                                    </w:r>
                                    <w:proofErr w:type="spellEnd"/>
                                    <w:r w:rsidRPr="0031072C">
                                      <w:rPr>
                                        <w:rFonts w:ascii="Arial" w:eastAsia="Times New Roman" w:hAnsi="Arial" w:cs="Arial"/>
                                        <w:color w:val="231F20"/>
                                        <w:sz w:val="21"/>
                                        <w:szCs w:val="21"/>
                                        <w:lang w:eastAsia="en-GB"/>
                                      </w:rPr>
                                      <w:t xml:space="preserve"> Dermatology and Skin Surgery</w:t>
                                    </w:r>
                                  </w:p>
                                  <w:p w14:paraId="5356D4B4"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Joint lead for Skin Cancer &amp; Skin Surgery, Department of Dermatology, South Tees Hospitals NHS Foundation Trust </w:t>
                                    </w:r>
                                  </w:p>
                                  <w:p w14:paraId="452AD342"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6F76AF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Executive Chair Primary Care Dermatology Society</w:t>
                                    </w:r>
                                  </w:p>
                                  <w:p w14:paraId="2CCF2CF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22FDED02"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NHS App &amp; COVID Pass - Social Media Kit for the NHS Family</w:t>
                                    </w:r>
                                  </w:p>
                                  <w:p w14:paraId="027A2C5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Dear Colleagues,</w:t>
                                    </w:r>
                                  </w:p>
                                  <w:p w14:paraId="2402B096"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163D34D4"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As part of NHSX's continuing work against the Covid-19 pandemic </w:t>
                                    </w:r>
                                    <w:r w:rsidRPr="0031072C">
                                      <w:rPr>
                                        <w:rFonts w:ascii="Arial" w:eastAsia="Times New Roman" w:hAnsi="Arial" w:cs="Arial"/>
                                        <w:color w:val="231F20"/>
                                        <w:sz w:val="21"/>
                                        <w:szCs w:val="21"/>
                                        <w:lang w:eastAsia="en-GB"/>
                                      </w:rPr>
                                      <w:t xml:space="preserve">they are looking to </w:t>
                                    </w:r>
                                    <w:proofErr w:type="spellStart"/>
                                    <w:r w:rsidRPr="0031072C">
                                      <w:rPr>
                                        <w:rFonts w:ascii="Arial" w:eastAsia="Times New Roman" w:hAnsi="Arial" w:cs="Arial"/>
                                        <w:color w:val="231F20"/>
                                        <w:sz w:val="21"/>
                                        <w:szCs w:val="21"/>
                                        <w:lang w:eastAsia="en-GB"/>
                                      </w:rPr>
                                      <w:t>support</w:t>
                                    </w:r>
                                    <w:r w:rsidRPr="0031072C">
                                      <w:rPr>
                                        <w:rFonts w:ascii="Arial" w:eastAsia="Times New Roman" w:hAnsi="Arial" w:cs="Arial"/>
                                        <w:color w:val="000000"/>
                                        <w:sz w:val="21"/>
                                        <w:szCs w:val="21"/>
                                        <w:lang w:eastAsia="en-GB"/>
                                      </w:rPr>
                                      <w:t>people</w:t>
                                    </w:r>
                                    <w:proofErr w:type="spellEnd"/>
                                    <w:r w:rsidRPr="0031072C">
                                      <w:rPr>
                                        <w:rFonts w:ascii="Arial" w:eastAsia="Times New Roman" w:hAnsi="Arial" w:cs="Arial"/>
                                        <w:color w:val="000000"/>
                                        <w:sz w:val="21"/>
                                        <w:szCs w:val="21"/>
                                        <w:lang w:eastAsia="en-GB"/>
                                      </w:rPr>
                                      <w:t xml:space="preserve"> across England understand more about the NHS App and the COVID Pass. This </w:t>
                                    </w:r>
                                    <w:r w:rsidRPr="0031072C">
                                      <w:rPr>
                                        <w:rFonts w:ascii="Arial" w:eastAsia="Times New Roman" w:hAnsi="Arial" w:cs="Arial"/>
                                        <w:color w:val="000000"/>
                                        <w:sz w:val="21"/>
                                        <w:szCs w:val="21"/>
                                        <w:lang w:eastAsia="en-GB"/>
                                      </w:rPr>
                                      <w:lastRenderedPageBreak/>
                                      <w:t>includes the features and benefits it can bring to individuals needing to access health and care services as well as using the features to help them in several aspects of their management of Covid.</w:t>
                                    </w:r>
                                  </w:p>
                                  <w:p w14:paraId="45205453"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44FCD8C"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NHSX</w:t>
                                    </w:r>
                                    <w:r w:rsidRPr="0031072C">
                                      <w:rPr>
                                        <w:rFonts w:ascii="Arial" w:eastAsia="Times New Roman" w:hAnsi="Arial" w:cs="Arial"/>
                                        <w:color w:val="000000"/>
                                        <w:sz w:val="21"/>
                                        <w:szCs w:val="21"/>
                                        <w:lang w:eastAsia="en-GB"/>
                                      </w:rPr>
                                      <w:t xml:space="preserve"> have now produced </w:t>
                                    </w:r>
                                    <w:proofErr w:type="gramStart"/>
                                    <w:r w:rsidRPr="0031072C">
                                      <w:rPr>
                                        <w:rFonts w:ascii="Arial" w:eastAsia="Times New Roman" w:hAnsi="Arial" w:cs="Arial"/>
                                        <w:color w:val="000000"/>
                                        <w:sz w:val="21"/>
                                        <w:szCs w:val="21"/>
                                        <w:lang w:eastAsia="en-GB"/>
                                      </w:rPr>
                                      <w:t>a</w:t>
                                    </w:r>
                                    <w:proofErr w:type="gramEnd"/>
                                    <w:r w:rsidRPr="0031072C">
                                      <w:rPr>
                                        <w:rFonts w:ascii="Arial" w:eastAsia="Times New Roman" w:hAnsi="Arial" w:cs="Arial"/>
                                        <w:color w:val="000000"/>
                                        <w:sz w:val="21"/>
                                        <w:szCs w:val="21"/>
                                        <w:lang w:eastAsia="en-GB"/>
                                      </w:rPr>
                                      <w:t xml:space="preserve"> NHS Family Communications Social Media Toolkit </w:t>
                                    </w:r>
                                    <w:hyperlink r:id="rId28" w:history="1">
                                      <w:r w:rsidRPr="0031072C">
                                        <w:rPr>
                                          <w:rFonts w:ascii="Arial" w:eastAsia="Times New Roman" w:hAnsi="Arial" w:cs="Arial"/>
                                          <w:color w:val="00B0F0"/>
                                          <w:sz w:val="21"/>
                                          <w:szCs w:val="21"/>
                                          <w:u w:val="single"/>
                                          <w:lang w:eastAsia="en-GB"/>
                                        </w:rPr>
                                        <w:t>(attached)</w:t>
                                      </w:r>
                                    </w:hyperlink>
                                    <w:r w:rsidRPr="0031072C">
                                      <w:rPr>
                                        <w:rFonts w:ascii="Arial" w:eastAsia="Times New Roman" w:hAnsi="Arial" w:cs="Arial"/>
                                        <w:color w:val="000000"/>
                                        <w:sz w:val="21"/>
                                        <w:szCs w:val="21"/>
                                        <w:lang w:eastAsia="en-GB"/>
                                      </w:rPr>
                                      <w:t> to help enable CCGs, ICS and primary care contractors on their social media channels. </w:t>
                                    </w:r>
                                    <w:r w:rsidRPr="0031072C">
                                      <w:rPr>
                                        <w:rFonts w:ascii="Arial" w:eastAsia="Times New Roman" w:hAnsi="Arial" w:cs="Arial"/>
                                        <w:color w:val="0F0F0F"/>
                                        <w:sz w:val="21"/>
                                        <w:szCs w:val="21"/>
                                        <w:lang w:eastAsia="en-GB"/>
                                      </w:rPr>
                                      <w:t xml:space="preserve">The toolkit includes high quality engaging content such as social media posts, impactful infographics, animations </w:t>
                                    </w:r>
                                    <w:proofErr w:type="gramStart"/>
                                    <w:r w:rsidRPr="0031072C">
                                      <w:rPr>
                                        <w:rFonts w:ascii="Arial" w:eastAsia="Times New Roman" w:hAnsi="Arial" w:cs="Arial"/>
                                        <w:color w:val="0F0F0F"/>
                                        <w:sz w:val="21"/>
                                        <w:szCs w:val="21"/>
                                        <w:lang w:eastAsia="en-GB"/>
                                      </w:rPr>
                                      <w:t>and also</w:t>
                                    </w:r>
                                    <w:proofErr w:type="gramEnd"/>
                                    <w:r w:rsidRPr="0031072C">
                                      <w:rPr>
                                        <w:rFonts w:ascii="Arial" w:eastAsia="Times New Roman" w:hAnsi="Arial" w:cs="Arial"/>
                                        <w:color w:val="0F0F0F"/>
                                        <w:sz w:val="21"/>
                                        <w:szCs w:val="21"/>
                                        <w:lang w:eastAsia="en-GB"/>
                                      </w:rPr>
                                      <w:t xml:space="preserve"> videos tailored with a diverse and wide-ranging audience in mind </w:t>
                                    </w:r>
                                    <w:r w:rsidRPr="0031072C">
                                      <w:rPr>
                                        <w:rFonts w:ascii="Arial" w:eastAsia="Times New Roman" w:hAnsi="Arial" w:cs="Arial"/>
                                        <w:color w:val="000000"/>
                                        <w:sz w:val="21"/>
                                        <w:szCs w:val="21"/>
                                        <w:lang w:eastAsia="en-GB"/>
                                      </w:rPr>
                                      <w:t>to drive likes, shares and click-throughs with the desired call-to-action of downloading the NHS App and COVID Pass.</w:t>
                                    </w:r>
                                  </w:p>
                                  <w:p w14:paraId="048D1BBA"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46D53F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 xml:space="preserve">NHSX hopes that you find these </w:t>
                                    </w:r>
                                    <w:proofErr w:type="gramStart"/>
                                    <w:r w:rsidRPr="0031072C">
                                      <w:rPr>
                                        <w:rFonts w:ascii="Arial" w:eastAsia="Times New Roman" w:hAnsi="Arial" w:cs="Arial"/>
                                        <w:color w:val="000000"/>
                                        <w:sz w:val="21"/>
                                        <w:szCs w:val="21"/>
                                        <w:lang w:eastAsia="en-GB"/>
                                      </w:rPr>
                                      <w:t>useful</w:t>
                                    </w:r>
                                    <w:proofErr w:type="gramEnd"/>
                                    <w:r w:rsidRPr="0031072C">
                                      <w:rPr>
                                        <w:rFonts w:ascii="Arial" w:eastAsia="Times New Roman" w:hAnsi="Arial" w:cs="Arial"/>
                                        <w:color w:val="000000"/>
                                        <w:sz w:val="21"/>
                                        <w:szCs w:val="21"/>
                                        <w:lang w:eastAsia="en-GB"/>
                                      </w:rPr>
                                      <w:t xml:space="preserve"> but should you have any questions or feedback about the toolkit and/or the assets, then please contact Stephen Breen in the first instance: </w:t>
                                    </w:r>
                                    <w:hyperlink r:id="rId29" w:history="1">
                                      <w:r w:rsidRPr="0031072C">
                                        <w:rPr>
                                          <w:rFonts w:ascii="Arial" w:eastAsia="Times New Roman" w:hAnsi="Arial" w:cs="Arial"/>
                                          <w:color w:val="0000FF"/>
                                          <w:sz w:val="21"/>
                                          <w:szCs w:val="21"/>
                                          <w:u w:val="single"/>
                                          <w:lang w:eastAsia="en-GB"/>
                                        </w:rPr>
                                        <w:t>stephen.breen@nhsx.nhs.net</w:t>
                                      </w:r>
                                    </w:hyperlink>
                                  </w:p>
                                  <w:p w14:paraId="613AD058"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2857A0DA"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2WW Referral Pathways</w:t>
                                    </w:r>
                                  </w:p>
                                  <w:p w14:paraId="44C29FB7"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Following some recent 2WK referral pathway queries, please see below the table of which services which local trust provides. Practices should be able to identify the provider in which they sent the referral to on </w:t>
                                    </w:r>
                                    <w:proofErr w:type="spellStart"/>
                                    <w:r w:rsidRPr="0031072C">
                                      <w:rPr>
                                        <w:rFonts w:ascii="Arial" w:eastAsia="Times New Roman" w:hAnsi="Arial" w:cs="Arial"/>
                                        <w:color w:val="231F20"/>
                                        <w:sz w:val="21"/>
                                        <w:szCs w:val="21"/>
                                        <w:lang w:eastAsia="en-GB"/>
                                      </w:rPr>
                                      <w:t>eRS</w:t>
                                    </w:r>
                                    <w:proofErr w:type="spellEnd"/>
                                    <w:r w:rsidRPr="0031072C">
                                      <w:rPr>
                                        <w:rFonts w:ascii="Arial" w:eastAsia="Times New Roman" w:hAnsi="Arial" w:cs="Arial"/>
                                        <w:color w:val="231F20"/>
                                        <w:sz w:val="21"/>
                                        <w:szCs w:val="21"/>
                                        <w:lang w:eastAsia="en-GB"/>
                                      </w:rPr>
                                      <w:t>, please note there are a couple of services not provided at GEH (</w:t>
                                    </w:r>
                                    <w:proofErr w:type="gramStart"/>
                                    <w:r w:rsidRPr="0031072C">
                                      <w:rPr>
                                        <w:rFonts w:ascii="Arial" w:eastAsia="Times New Roman" w:hAnsi="Arial" w:cs="Arial"/>
                                        <w:color w:val="231F20"/>
                                        <w:sz w:val="21"/>
                                        <w:szCs w:val="21"/>
                                        <w:lang w:eastAsia="en-GB"/>
                                      </w:rPr>
                                      <w:t>and also</w:t>
                                    </w:r>
                                    <w:proofErr w:type="gramEnd"/>
                                    <w:r w:rsidRPr="0031072C">
                                      <w:rPr>
                                        <w:rFonts w:ascii="Arial" w:eastAsia="Times New Roman" w:hAnsi="Arial" w:cs="Arial"/>
                                        <w:color w:val="231F20"/>
                                        <w:sz w:val="21"/>
                                        <w:szCs w:val="21"/>
                                        <w:lang w:eastAsia="en-GB"/>
                                      </w:rPr>
                                      <w:t xml:space="preserve"> SWFT) when it comes to 2WW referrals. It is also </w:t>
                                    </w:r>
                                    <w:proofErr w:type="gramStart"/>
                                    <w:r w:rsidRPr="0031072C">
                                      <w:rPr>
                                        <w:rFonts w:ascii="Arial" w:eastAsia="Times New Roman" w:hAnsi="Arial" w:cs="Arial"/>
                                        <w:color w:val="231F20"/>
                                        <w:sz w:val="21"/>
                                        <w:szCs w:val="21"/>
                                        <w:lang w:eastAsia="en-GB"/>
                                      </w:rPr>
                                      <w:t>recommend</w:t>
                                    </w:r>
                                    <w:proofErr w:type="gramEnd"/>
                                    <w:r w:rsidRPr="0031072C">
                                      <w:rPr>
                                        <w:rFonts w:ascii="Arial" w:eastAsia="Times New Roman" w:hAnsi="Arial" w:cs="Arial"/>
                                        <w:color w:val="231F20"/>
                                        <w:sz w:val="21"/>
                                        <w:szCs w:val="21"/>
                                        <w:lang w:eastAsia="en-GB"/>
                                      </w:rPr>
                                      <w:t xml:space="preserve"> that practices look at their audit trail within </w:t>
                                    </w:r>
                                    <w:proofErr w:type="spellStart"/>
                                    <w:r w:rsidRPr="0031072C">
                                      <w:rPr>
                                        <w:rFonts w:ascii="Arial" w:eastAsia="Times New Roman" w:hAnsi="Arial" w:cs="Arial"/>
                                        <w:color w:val="231F20"/>
                                        <w:sz w:val="21"/>
                                        <w:szCs w:val="21"/>
                                        <w:lang w:eastAsia="en-GB"/>
                                      </w:rPr>
                                      <w:t>eRS</w:t>
                                    </w:r>
                                    <w:proofErr w:type="spellEnd"/>
                                    <w:r w:rsidRPr="0031072C">
                                      <w:rPr>
                                        <w:rFonts w:ascii="Arial" w:eastAsia="Times New Roman" w:hAnsi="Arial" w:cs="Arial"/>
                                        <w:color w:val="231F20"/>
                                        <w:sz w:val="21"/>
                                        <w:szCs w:val="21"/>
                                        <w:lang w:eastAsia="en-GB"/>
                                      </w:rPr>
                                      <w:t xml:space="preserve"> to ensure they are contacting the appropriate provider; please find the </w:t>
                                    </w:r>
                                    <w:hyperlink r:id="rId30" w:history="1">
                                      <w:r w:rsidRPr="0031072C">
                                        <w:rPr>
                                          <w:rFonts w:ascii="Arial" w:eastAsia="Times New Roman" w:hAnsi="Arial" w:cs="Arial"/>
                                          <w:color w:val="0000EE"/>
                                          <w:sz w:val="21"/>
                                          <w:szCs w:val="21"/>
                                          <w:u w:val="single"/>
                                          <w:lang w:eastAsia="en-GB"/>
                                        </w:rPr>
                                        <w:t>attached</w:t>
                                      </w:r>
                                    </w:hyperlink>
                                    <w:r w:rsidRPr="0031072C">
                                      <w:rPr>
                                        <w:rFonts w:ascii="Arial" w:eastAsia="Times New Roman" w:hAnsi="Arial" w:cs="Arial"/>
                                        <w:color w:val="231F20"/>
                                        <w:sz w:val="21"/>
                                        <w:szCs w:val="21"/>
                                        <w:lang w:eastAsia="en-GB"/>
                                      </w:rPr>
                                      <w:t> for more information. </w:t>
                                    </w:r>
                                  </w:p>
                                  <w:p w14:paraId="7976051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FAF67B4"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Information for clinical staff</w:t>
                                    </w:r>
                                  </w:p>
                                  <w:p w14:paraId="472A3E87"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We have been alerted to a global shortage of products from their Blood Specimen Collection Portfolio. This supply disruption is expected to last for a significant </w:t>
                                    </w:r>
                                    <w:proofErr w:type="gramStart"/>
                                    <w:r w:rsidRPr="0031072C">
                                      <w:rPr>
                                        <w:rFonts w:ascii="Arial" w:eastAsia="Times New Roman" w:hAnsi="Arial" w:cs="Arial"/>
                                        <w:color w:val="231F20"/>
                                        <w:sz w:val="21"/>
                                        <w:szCs w:val="21"/>
                                        <w:lang w:eastAsia="en-GB"/>
                                      </w:rPr>
                                      <w:t>period of time</w:t>
                                    </w:r>
                                    <w:proofErr w:type="gramEnd"/>
                                    <w:r w:rsidRPr="0031072C">
                                      <w:rPr>
                                        <w:rFonts w:ascii="Arial" w:eastAsia="Times New Roman" w:hAnsi="Arial" w:cs="Arial"/>
                                        <w:color w:val="231F20"/>
                                        <w:sz w:val="21"/>
                                        <w:szCs w:val="21"/>
                                        <w:lang w:eastAsia="en-GB"/>
                                      </w:rPr>
                                      <w:t>.</w:t>
                                    </w:r>
                                  </w:p>
                                  <w:p w14:paraId="3AADAE97" w14:textId="77777777" w:rsidR="0031072C" w:rsidRPr="0031072C" w:rsidRDefault="0031072C" w:rsidP="0031072C">
                                    <w:pPr>
                                      <w:spacing w:line="330" w:lineRule="atLeast"/>
                                      <w:ind w:left="720"/>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40F9FC3"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NHS/E/I issued urgent </w:t>
                                    </w:r>
                                    <w:hyperlink r:id="rId31" w:history="1">
                                      <w:r w:rsidRPr="0031072C">
                                        <w:rPr>
                                          <w:rFonts w:ascii="Arial" w:eastAsia="Times New Roman" w:hAnsi="Arial" w:cs="Arial"/>
                                          <w:color w:val="0000FF"/>
                                          <w:sz w:val="21"/>
                                          <w:szCs w:val="21"/>
                                          <w:u w:val="single"/>
                                          <w:lang w:eastAsia="en-GB"/>
                                        </w:rPr>
                                        <w:t>guidance on recommended actions</w:t>
                                      </w:r>
                                    </w:hyperlink>
                                    <w:r w:rsidRPr="0031072C">
                                      <w:rPr>
                                        <w:rFonts w:ascii="Arial" w:eastAsia="Times New Roman" w:hAnsi="Arial" w:cs="Arial"/>
                                        <w:color w:val="231F20"/>
                                        <w:sz w:val="21"/>
                                        <w:szCs w:val="21"/>
                                        <w:lang w:eastAsia="en-GB"/>
                                      </w:rPr>
                                      <w:t> earlier this week. </w:t>
                                    </w:r>
                                    <w:r w:rsidRPr="0031072C">
                                      <w:rPr>
                                        <w:rFonts w:ascii="Arial" w:eastAsia="Times New Roman" w:hAnsi="Arial" w:cs="Arial"/>
                                        <w:b/>
                                        <w:bCs/>
                                        <w:color w:val="231F20"/>
                                        <w:sz w:val="21"/>
                                        <w:szCs w:val="21"/>
                                        <w:lang w:eastAsia="en-GB"/>
                                      </w:rPr>
                                      <w:t>This guidance must be shared with all clinical staff and acted on immediately. </w:t>
                                    </w:r>
                                    <w:r w:rsidRPr="0031072C">
                                      <w:rPr>
                                        <w:rFonts w:ascii="Arial" w:eastAsia="Times New Roman" w:hAnsi="Arial" w:cs="Arial"/>
                                        <w:color w:val="231F20"/>
                                        <w:sz w:val="21"/>
                                        <w:szCs w:val="21"/>
                                        <w:lang w:eastAsia="en-GB"/>
                                      </w:rPr>
                                      <w:t>This guidance applies to all organisations regardless of supplier to ensure equity of care as well as preserving alternative stocks to support mutual aid. </w:t>
                                    </w:r>
                                  </w:p>
                                  <w:p w14:paraId="5670CB9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403E375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xml:space="preserve">The measures set out in this guidance seek to ensure that there is no disruption to urgent care, and services for patients </w:t>
                                    </w:r>
                                    <w:proofErr w:type="gramStart"/>
                                    <w:r w:rsidRPr="0031072C">
                                      <w:rPr>
                                        <w:rFonts w:ascii="Arial" w:eastAsia="Times New Roman" w:hAnsi="Arial" w:cs="Arial"/>
                                        <w:color w:val="231F20"/>
                                        <w:sz w:val="21"/>
                                        <w:szCs w:val="21"/>
                                        <w:lang w:eastAsia="en-GB"/>
                                      </w:rPr>
                                      <w:t>are able to</w:t>
                                    </w:r>
                                    <w:proofErr w:type="gramEnd"/>
                                    <w:r w:rsidRPr="0031072C">
                                      <w:rPr>
                                        <w:rFonts w:ascii="Arial" w:eastAsia="Times New Roman" w:hAnsi="Arial" w:cs="Arial"/>
                                        <w:color w:val="231F20"/>
                                        <w:sz w:val="21"/>
                                        <w:szCs w:val="21"/>
                                        <w:lang w:eastAsia="en-GB"/>
                                      </w:rPr>
                                      <w:t xml:space="preserve"> continue as clinically appropriate. </w:t>
                                    </w:r>
                                    <w:r w:rsidRPr="0031072C">
                                      <w:rPr>
                                        <w:rFonts w:ascii="Arial" w:eastAsia="Times New Roman" w:hAnsi="Arial" w:cs="Arial"/>
                                        <w:b/>
                                        <w:bCs/>
                                        <w:color w:val="231F20"/>
                                        <w:sz w:val="21"/>
                                        <w:szCs w:val="21"/>
                                        <w:lang w:eastAsia="en-GB"/>
                                      </w:rPr>
                                      <w:t>Failure to enact this guidance could limit the availability of tests.</w:t>
                                    </w:r>
                                  </w:p>
                                  <w:p w14:paraId="2DDDF141" w14:textId="77777777" w:rsidR="0031072C" w:rsidRPr="0031072C" w:rsidRDefault="0031072C" w:rsidP="0031072C">
                                    <w:pPr>
                                      <w:spacing w:line="330" w:lineRule="atLeast"/>
                                      <w:ind w:left="720"/>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67D0CA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NHS Supply Chain has issued an </w:t>
                                    </w:r>
                                    <w:hyperlink r:id="rId32" w:history="1">
                                      <w:r w:rsidRPr="0031072C">
                                        <w:rPr>
                                          <w:rFonts w:ascii="Arial" w:eastAsia="Times New Roman" w:hAnsi="Arial" w:cs="Arial"/>
                                          <w:color w:val="0000FF"/>
                                          <w:sz w:val="21"/>
                                          <w:szCs w:val="21"/>
                                          <w:u w:val="single"/>
                                          <w:lang w:eastAsia="en-GB"/>
                                        </w:rPr>
                                        <w:t>Important Customer Notice</w:t>
                                      </w:r>
                                    </w:hyperlink>
                                    <w:r w:rsidRPr="0031072C">
                                      <w:rPr>
                                        <w:rFonts w:ascii="Arial" w:eastAsia="Times New Roman" w:hAnsi="Arial" w:cs="Arial"/>
                                        <w:color w:val="231F20"/>
                                        <w:sz w:val="21"/>
                                        <w:szCs w:val="21"/>
                                        <w:lang w:eastAsia="en-GB"/>
                                      </w:rPr>
                                      <w:t> which details the products impacted and the measures they have put in place.</w:t>
                                    </w:r>
                                  </w:p>
                                  <w:p w14:paraId="765A30E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7D1446B8" w14:textId="77777777" w:rsidR="0031072C" w:rsidRPr="0031072C" w:rsidRDefault="0031072C" w:rsidP="0031072C">
                                    <w:pPr>
                                      <w:spacing w:line="315" w:lineRule="atLeast"/>
                                      <w:ind w:left="720"/>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0DE9F177"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General Practices that secure these products from Primary Care Support England (PCSE) should continue to order in this way. GP practices that do not usually order from PCSE can also order via </w:t>
                                    </w:r>
                                    <w:hyperlink r:id="rId33" w:history="1">
                                      <w:r w:rsidRPr="0031072C">
                                        <w:rPr>
                                          <w:rFonts w:ascii="Arial" w:eastAsia="Times New Roman" w:hAnsi="Arial" w:cs="Arial"/>
                                          <w:color w:val="0000FF"/>
                                          <w:sz w:val="21"/>
                                          <w:szCs w:val="21"/>
                                          <w:u w:val="single"/>
                                          <w:lang w:eastAsia="en-GB"/>
                                        </w:rPr>
                                        <w:t>their process</w:t>
                                      </w:r>
                                    </w:hyperlink>
                                    <w:r w:rsidRPr="0031072C">
                                      <w:rPr>
                                        <w:rFonts w:ascii="Arial" w:eastAsia="Times New Roman" w:hAnsi="Arial" w:cs="Arial"/>
                                        <w:color w:val="231F20"/>
                                        <w:sz w:val="21"/>
                                        <w:szCs w:val="21"/>
                                        <w:lang w:eastAsia="en-GB"/>
                                      </w:rPr>
                                      <w:t>.</w:t>
                                    </w:r>
                                  </w:p>
                                  <w:p w14:paraId="62E11601"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701611E8"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Please note the above has been shared with all provider and primary care staff.</w:t>
                                    </w:r>
                                  </w:p>
                                  <w:p w14:paraId="19B9E08D"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0AE85106"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Consultant Connect –Telephone and Messaging Advice &amp; Guidance success in July</w:t>
                                    </w:r>
                                  </w:p>
                                  <w:p w14:paraId="0D7917D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2"/>
                                        <w:szCs w:val="22"/>
                                        <w:lang w:eastAsia="en-GB"/>
                                      </w:rPr>
                                      <w:t>Please see attached below monthly highlights, where you can also request your Service Directory which allows you to find your specialty access numbers, which you can call to request Advice &amp; Guidance.</w:t>
                                    </w:r>
                                    <w:r w:rsidRPr="0031072C">
                                      <w:rPr>
                                        <w:rFonts w:ascii="Arial" w:eastAsia="Times New Roman" w:hAnsi="Arial" w:cs="Arial"/>
                                        <w:color w:val="231F20"/>
                                        <w:sz w:val="21"/>
                                        <w:szCs w:val="21"/>
                                        <w:lang w:eastAsia="en-GB"/>
                                      </w:rPr>
                                      <w:t>    </w:t>
                                    </w:r>
                                  </w:p>
                                  <w:p w14:paraId="79936F16" w14:textId="77777777" w:rsidR="0031072C" w:rsidRPr="0031072C" w:rsidRDefault="0031072C" w:rsidP="0031072C">
                                    <w:pPr>
                                      <w:numPr>
                                        <w:ilvl w:val="0"/>
                                        <w:numId w:val="5"/>
                                      </w:numPr>
                                      <w:spacing w:line="330" w:lineRule="atLeast"/>
                                      <w:rPr>
                                        <w:rFonts w:ascii="Arial" w:eastAsia="Times New Roman" w:hAnsi="Arial" w:cs="Arial"/>
                                        <w:color w:val="231F20"/>
                                        <w:sz w:val="21"/>
                                        <w:szCs w:val="21"/>
                                        <w:lang w:eastAsia="en-GB"/>
                                      </w:rPr>
                                    </w:pPr>
                                    <w:hyperlink r:id="rId34" w:history="1">
                                      <w:r w:rsidRPr="0031072C">
                                        <w:rPr>
                                          <w:rFonts w:ascii="Arial" w:eastAsia="Times New Roman" w:hAnsi="Arial" w:cs="Arial"/>
                                          <w:color w:val="0000EE"/>
                                          <w:sz w:val="21"/>
                                          <w:szCs w:val="21"/>
                                          <w:u w:val="single"/>
                                          <w:lang w:eastAsia="en-GB"/>
                                        </w:rPr>
                                        <w:t>Coventry and Rugby</w:t>
                                      </w:r>
                                    </w:hyperlink>
                                  </w:p>
                                  <w:p w14:paraId="281987BE" w14:textId="77777777" w:rsidR="0031072C" w:rsidRPr="0031072C" w:rsidRDefault="0031072C" w:rsidP="0031072C">
                                    <w:pPr>
                                      <w:numPr>
                                        <w:ilvl w:val="0"/>
                                        <w:numId w:val="5"/>
                                      </w:numPr>
                                      <w:spacing w:line="330" w:lineRule="atLeast"/>
                                      <w:rPr>
                                        <w:rFonts w:ascii="Arial" w:eastAsia="Times New Roman" w:hAnsi="Arial" w:cs="Arial"/>
                                        <w:color w:val="231F20"/>
                                        <w:sz w:val="21"/>
                                        <w:szCs w:val="21"/>
                                        <w:lang w:eastAsia="en-GB"/>
                                      </w:rPr>
                                    </w:pPr>
                                    <w:hyperlink r:id="rId35" w:history="1">
                                      <w:r w:rsidRPr="0031072C">
                                        <w:rPr>
                                          <w:rFonts w:ascii="Arial" w:eastAsia="Times New Roman" w:hAnsi="Arial" w:cs="Arial"/>
                                          <w:color w:val="0000EE"/>
                                          <w:sz w:val="21"/>
                                          <w:szCs w:val="21"/>
                                          <w:u w:val="single"/>
                                          <w:lang w:eastAsia="en-GB"/>
                                        </w:rPr>
                                        <w:t>Warwickshire North</w:t>
                                      </w:r>
                                    </w:hyperlink>
                                  </w:p>
                                  <w:p w14:paraId="76795B7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8B6BD19" w14:textId="77777777" w:rsidR="0031072C" w:rsidRPr="0031072C" w:rsidRDefault="0031072C" w:rsidP="0031072C">
                                    <w:pPr>
                                      <w:spacing w:after="200" w:line="315" w:lineRule="atLeast"/>
                                      <w:rPr>
                                        <w:rFonts w:ascii="Arial" w:eastAsia="Times New Roman" w:hAnsi="Arial" w:cs="Arial"/>
                                        <w:color w:val="231F20"/>
                                        <w:sz w:val="21"/>
                                        <w:szCs w:val="21"/>
                                        <w:lang w:eastAsia="en-GB"/>
                                      </w:rPr>
                                    </w:pPr>
                                    <w:r w:rsidRPr="0031072C">
                                      <w:rPr>
                                        <w:rFonts w:ascii="Arial" w:eastAsia="Times New Roman" w:hAnsi="Arial" w:cs="Arial"/>
                                        <w:color w:val="0072CE"/>
                                        <w:sz w:val="33"/>
                                        <w:szCs w:val="33"/>
                                        <w:lang w:eastAsia="en-GB"/>
                                      </w:rPr>
                                      <w:t>Training, events &amp; surveys</w:t>
                                    </w:r>
                                  </w:p>
                                  <w:p w14:paraId="05812C0C"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lang w:eastAsia="en-GB"/>
                                      </w:rPr>
                                      <w:t>Autumn online support programme for Coventry &amp; Warwickshire Long Covid patients</w:t>
                                    </w:r>
                                  </w:p>
                                  <w:p w14:paraId="4783722B"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18BFC31A"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Free 8-week online self-management course *with peer support* for Long COVID launches September</w:t>
                                    </w:r>
                                  </w:p>
                                  <w:p w14:paraId="0FAC6A01"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646B6C9F" w14:textId="77777777" w:rsidR="0031072C" w:rsidRPr="0031072C" w:rsidRDefault="0031072C" w:rsidP="0031072C">
                                    <w:pPr>
                                      <w:spacing w:line="239" w:lineRule="atLeast"/>
                                      <w:rPr>
                                        <w:rFonts w:ascii="Arial" w:eastAsia="Times New Roman" w:hAnsi="Arial" w:cs="Arial"/>
                                        <w:color w:val="231F20"/>
                                        <w:sz w:val="21"/>
                                        <w:szCs w:val="21"/>
                                        <w:lang w:eastAsia="en-GB"/>
                                      </w:rPr>
                                    </w:pPr>
                                    <w:hyperlink r:id="rId36" w:history="1">
                                      <w:r w:rsidRPr="0031072C">
                                        <w:rPr>
                                          <w:rFonts w:ascii="Arial" w:eastAsia="Times New Roman" w:hAnsi="Arial" w:cs="Arial"/>
                                          <w:color w:val="00B0F0"/>
                                          <w:sz w:val="21"/>
                                          <w:szCs w:val="21"/>
                                          <w:u w:val="single"/>
                                          <w:lang w:eastAsia="en-GB"/>
                                        </w:rPr>
                                        <w:t>Hope for The Community CIC</w:t>
                                      </w:r>
                                    </w:hyperlink>
                                    <w:r w:rsidRPr="0031072C">
                                      <w:rPr>
                                        <w:rFonts w:ascii="Arial" w:eastAsia="Times New Roman" w:hAnsi="Arial" w:cs="Arial"/>
                                        <w:color w:val="231F20"/>
                                        <w:sz w:val="21"/>
                                        <w:szCs w:val="21"/>
                                        <w:lang w:eastAsia="en-GB"/>
                                      </w:rPr>
                                      <w:t xml:space="preserve">, Coventry based social enterprise, in partnership with local statutory and VCSE organisations, are running a free online self-management course for people with long-COVID in Coventry, Warwickshire and Rugby. The offer is part of </w:t>
                                    </w:r>
                                    <w:proofErr w:type="gramStart"/>
                                    <w:r w:rsidRPr="0031072C">
                                      <w:rPr>
                                        <w:rFonts w:ascii="Arial" w:eastAsia="Times New Roman" w:hAnsi="Arial" w:cs="Arial"/>
                                        <w:color w:val="231F20"/>
                                        <w:sz w:val="21"/>
                                        <w:szCs w:val="21"/>
                                        <w:lang w:eastAsia="en-GB"/>
                                      </w:rPr>
                                      <w:t>two year</w:t>
                                    </w:r>
                                    <w:proofErr w:type="gramEnd"/>
                                    <w:r w:rsidRPr="0031072C">
                                      <w:rPr>
                                        <w:rFonts w:ascii="Arial" w:eastAsia="Times New Roman" w:hAnsi="Arial" w:cs="Arial"/>
                                        <w:color w:val="231F20"/>
                                        <w:sz w:val="21"/>
                                        <w:szCs w:val="21"/>
                                        <w:lang w:eastAsia="en-GB"/>
                                      </w:rPr>
                                      <w:t>, place based Live well with HOPE project, funded by NHS Charities Together, in conjunction with UHCW Charity.</w:t>
                                    </w:r>
                                  </w:p>
                                  <w:p w14:paraId="0832FBD0"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6F30B31"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The Hope Programme is a peer-supported group self-management programme. The course was co-created with people, healthcare professionals and academics. Based on positive psychology, mindfulness and cognitive behavioural therapy, the Hope Programme courses are co-designed and rooted in over 20 years of research evidence at Coventry University.</w:t>
                                    </w:r>
                                  </w:p>
                                  <w:p w14:paraId="55012C38"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90A3CE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We are keen for as many people as possible to hear about the Hope Programme offer and our project. The courses are free to anyone living in Coventry, Warwickshire and Rugby (18+ no need for formal diagnosis</w:t>
                                    </w:r>
                                    <w:proofErr w:type="gramStart"/>
                                    <w:r w:rsidRPr="0031072C">
                                      <w:rPr>
                                        <w:rFonts w:ascii="Arial" w:eastAsia="Times New Roman" w:hAnsi="Arial" w:cs="Arial"/>
                                        <w:color w:val="231F20"/>
                                        <w:sz w:val="21"/>
                                        <w:szCs w:val="21"/>
                                        <w:lang w:eastAsia="en-GB"/>
                                      </w:rPr>
                                      <w:t>) .</w:t>
                                    </w:r>
                                    <w:proofErr w:type="gramEnd"/>
                                    <w:r w:rsidRPr="0031072C">
                                      <w:rPr>
                                        <w:rFonts w:ascii="Arial" w:eastAsia="Times New Roman" w:hAnsi="Arial" w:cs="Arial"/>
                                        <w:color w:val="231F20"/>
                                        <w:sz w:val="21"/>
                                        <w:szCs w:val="21"/>
                                        <w:lang w:eastAsia="en-GB"/>
                                      </w:rPr>
                                      <w:t> </w:t>
                                    </w:r>
                                  </w:p>
                                  <w:p w14:paraId="08CE6A18"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1C8D2D6"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Currently people mostly self-refer. We’d be happy to build a simple referral form on our website to make it easier for professionals with your guidance.</w:t>
                                    </w:r>
                                  </w:p>
                                  <w:p w14:paraId="404D5DD1"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315015A"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For your info, please find enclosed:</w:t>
                                    </w:r>
                                  </w:p>
                                  <w:p w14:paraId="07E1BF27"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Symbol" w:eastAsia="Times New Roman" w:hAnsi="Symbol" w:cs="Arial"/>
                                        <w:color w:val="231F20"/>
                                        <w:sz w:val="21"/>
                                        <w:szCs w:val="21"/>
                                        <w:lang w:eastAsia="en-GB"/>
                                      </w:rPr>
                                      <w:t>·       </w:t>
                                    </w:r>
                                    <w:r w:rsidRPr="0031072C">
                                      <w:rPr>
                                        <w:rFonts w:ascii="Arial" w:eastAsia="Times New Roman" w:hAnsi="Arial" w:cs="Arial"/>
                                        <w:color w:val="231F20"/>
                                        <w:sz w:val="21"/>
                                        <w:szCs w:val="21"/>
                                        <w:lang w:eastAsia="en-GB"/>
                                      </w:rPr>
                                      <w:t>PDF attachment and a link to a brochure of our Hope Programme courses 2021</w:t>
                                    </w:r>
                                  </w:p>
                                  <w:p w14:paraId="7A6EEC8B" w14:textId="77777777" w:rsidR="0031072C" w:rsidRPr="0031072C" w:rsidRDefault="0031072C" w:rsidP="0031072C">
                                    <w:pPr>
                                      <w:spacing w:line="239" w:lineRule="atLeast"/>
                                      <w:ind w:left="720" w:hanging="360"/>
                                      <w:rPr>
                                        <w:rFonts w:ascii="Arial" w:eastAsia="Times New Roman" w:hAnsi="Arial" w:cs="Arial"/>
                                        <w:color w:val="231F20"/>
                                        <w:sz w:val="21"/>
                                        <w:szCs w:val="21"/>
                                        <w:lang w:eastAsia="en-GB"/>
                                      </w:rPr>
                                    </w:pPr>
                                    <w:r w:rsidRPr="0031072C">
                                      <w:rPr>
                                        <w:rFonts w:ascii="Symbol" w:eastAsia="Times New Roman" w:hAnsi="Symbol" w:cs="Arial"/>
                                        <w:color w:val="231F20"/>
                                        <w:sz w:val="21"/>
                                        <w:szCs w:val="21"/>
                                        <w:lang w:eastAsia="en-GB"/>
                                      </w:rPr>
                                      <w:lastRenderedPageBreak/>
                                      <w:t>·       </w:t>
                                    </w:r>
                                    <w:r w:rsidRPr="0031072C">
                                      <w:rPr>
                                        <w:rFonts w:ascii="Arial" w:eastAsia="Times New Roman" w:hAnsi="Arial" w:cs="Arial"/>
                                        <w:color w:val="231F20"/>
                                        <w:sz w:val="21"/>
                                        <w:szCs w:val="21"/>
                                        <w:lang w:eastAsia="en-GB"/>
                                      </w:rPr>
                                      <w:t>Flyer for the inaugural Long COVID course starting in September for anyone living with a long-term condition – feel free to share with anyone that may benefit or your wider networks.</w:t>
                                    </w:r>
                                  </w:p>
                                  <w:p w14:paraId="0C75853D"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38528A4"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We’d be happy to provide more info and in other formats – we have flyers and postcards that we can drop off. We market in social media. If there are groups, newsletters, mailing list etc we could join to share this info, we’d be grateful for your support.</w:t>
                                    </w:r>
                                  </w:p>
                                  <w:p w14:paraId="7674C6E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8FECBDA"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We want to make sure we reach as many people as possible for them to benefit and would be grateful in your support to spread Hope.</w:t>
                                    </w:r>
                                  </w:p>
                                  <w:p w14:paraId="61DF5EDB"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5146F0B8" w14:textId="77777777" w:rsidR="0031072C" w:rsidRPr="0031072C" w:rsidRDefault="0031072C" w:rsidP="0031072C">
                                    <w:pPr>
                                      <w:spacing w:line="239" w:lineRule="atLeast"/>
                                      <w:rPr>
                                        <w:rFonts w:ascii="Arial" w:eastAsia="Times New Roman" w:hAnsi="Arial" w:cs="Arial"/>
                                        <w:color w:val="000000"/>
                                        <w:sz w:val="21"/>
                                        <w:szCs w:val="21"/>
                                        <w:lang w:eastAsia="en-GB"/>
                                      </w:rPr>
                                    </w:pPr>
                                    <w:r w:rsidRPr="0031072C">
                                      <w:rPr>
                                        <w:rFonts w:ascii="Arial" w:eastAsia="Times New Roman" w:hAnsi="Arial" w:cs="Arial"/>
                                        <w:b/>
                                        <w:bCs/>
                                        <w:color w:val="000000"/>
                                        <w:sz w:val="21"/>
                                        <w:szCs w:val="21"/>
                                        <w:lang w:eastAsia="en-GB"/>
                                      </w:rPr>
                                      <w:t>Charlotte Temple</w:t>
                                    </w:r>
                                  </w:p>
                                  <w:p w14:paraId="298D91AC" w14:textId="77777777" w:rsidR="0031072C" w:rsidRPr="0031072C" w:rsidRDefault="0031072C" w:rsidP="0031072C">
                                    <w:pPr>
                                      <w:spacing w:line="239" w:lineRule="atLeast"/>
                                      <w:rPr>
                                        <w:rFonts w:ascii="Arial" w:eastAsia="Times New Roman" w:hAnsi="Arial" w:cs="Arial"/>
                                        <w:color w:val="000000"/>
                                        <w:sz w:val="21"/>
                                        <w:szCs w:val="21"/>
                                        <w:lang w:eastAsia="en-GB"/>
                                      </w:rPr>
                                    </w:pPr>
                                    <w:r w:rsidRPr="0031072C">
                                      <w:rPr>
                                        <w:rFonts w:ascii="Arial" w:eastAsia="Times New Roman" w:hAnsi="Arial" w:cs="Arial"/>
                                        <w:b/>
                                        <w:bCs/>
                                        <w:color w:val="000000"/>
                                        <w:sz w:val="21"/>
                                        <w:szCs w:val="21"/>
                                        <w:lang w:eastAsia="en-GB"/>
                                      </w:rPr>
                                      <w:t>Lead for Community Connections</w:t>
                                    </w:r>
                                  </w:p>
                                  <w:p w14:paraId="371A2A42" w14:textId="77777777" w:rsidR="0031072C" w:rsidRPr="0031072C" w:rsidRDefault="0031072C" w:rsidP="0031072C">
                                    <w:pPr>
                                      <w:spacing w:line="239" w:lineRule="atLeast"/>
                                      <w:rPr>
                                        <w:rFonts w:ascii="Arial" w:eastAsia="Times New Roman" w:hAnsi="Arial" w:cs="Arial"/>
                                        <w:color w:val="231F20"/>
                                        <w:sz w:val="21"/>
                                        <w:szCs w:val="21"/>
                                        <w:lang w:eastAsia="en-GB"/>
                                      </w:rPr>
                                    </w:pPr>
                                    <w:r w:rsidRPr="0031072C">
                                      <w:rPr>
                                        <w:rFonts w:ascii="Arial" w:eastAsia="Times New Roman" w:hAnsi="Arial" w:cs="Arial"/>
                                        <w:b/>
                                        <w:bCs/>
                                        <w:color w:val="000000"/>
                                        <w:sz w:val="21"/>
                                        <w:szCs w:val="21"/>
                                        <w:lang w:eastAsia="en-GB"/>
                                      </w:rPr>
                                      <w:t>Department of Spiritual Care (UHCW)</w:t>
                                    </w:r>
                                  </w:p>
                                  <w:p w14:paraId="01D3F75A" w14:textId="77777777" w:rsidR="0031072C" w:rsidRPr="0031072C" w:rsidRDefault="0031072C" w:rsidP="0031072C">
                                    <w:pPr>
                                      <w:spacing w:line="239" w:lineRule="atLeast"/>
                                      <w:rPr>
                                        <w:rFonts w:ascii="Arial" w:eastAsia="Times New Roman" w:hAnsi="Arial" w:cs="Arial"/>
                                        <w:color w:val="231F20"/>
                                        <w:sz w:val="21"/>
                                        <w:szCs w:val="21"/>
                                        <w:lang w:eastAsia="en-GB"/>
                                      </w:rPr>
                                    </w:pPr>
                                  </w:p>
                                  <w:p w14:paraId="3BC4F536"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sz w:val="22"/>
                                        <w:szCs w:val="22"/>
                                        <w:lang w:eastAsia="en-GB"/>
                                      </w:rPr>
                                      <w:t xml:space="preserve">Survey Request - Part 2 (MSc Thesis): Digital Technology Adoption </w:t>
                                    </w:r>
                                    <w:proofErr w:type="gramStart"/>
                                    <w:r w:rsidRPr="0031072C">
                                      <w:rPr>
                                        <w:rFonts w:ascii="Arial" w:eastAsia="Times New Roman" w:hAnsi="Arial" w:cs="Arial"/>
                                        <w:b/>
                                        <w:bCs/>
                                        <w:color w:val="00B0F0"/>
                                        <w:sz w:val="22"/>
                                        <w:szCs w:val="22"/>
                                        <w:lang w:eastAsia="en-GB"/>
                                      </w:rPr>
                                      <w:t>For</w:t>
                                    </w:r>
                                    <w:proofErr w:type="gramEnd"/>
                                    <w:r w:rsidRPr="0031072C">
                                      <w:rPr>
                                        <w:rFonts w:ascii="Arial" w:eastAsia="Times New Roman" w:hAnsi="Arial" w:cs="Arial"/>
                                        <w:b/>
                                        <w:bCs/>
                                        <w:color w:val="00B0F0"/>
                                        <w:sz w:val="22"/>
                                        <w:szCs w:val="22"/>
                                        <w:lang w:eastAsia="en-GB"/>
                                      </w:rPr>
                                      <w:t xml:space="preserve"> The Assessment of Cognition in Primary Health Care</w:t>
                                    </w:r>
                                  </w:p>
                                  <w:p w14:paraId="0DFFF755"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xml:space="preserve">On behalf of Roma Holland &amp; </w:t>
                                    </w:r>
                                    <w:proofErr w:type="spellStart"/>
                                    <w:r w:rsidRPr="0031072C">
                                      <w:rPr>
                                        <w:rFonts w:ascii="Arial" w:eastAsia="Times New Roman" w:hAnsi="Arial" w:cs="Arial"/>
                                        <w:b/>
                                        <w:bCs/>
                                        <w:color w:val="231F20"/>
                                        <w:sz w:val="21"/>
                                        <w:szCs w:val="21"/>
                                        <w:lang w:eastAsia="en-GB"/>
                                      </w:rPr>
                                      <w:t>Nikkie</w:t>
                                    </w:r>
                                    <w:proofErr w:type="spellEnd"/>
                                    <w:r w:rsidRPr="0031072C">
                                      <w:rPr>
                                        <w:rFonts w:ascii="Arial" w:eastAsia="Times New Roman" w:hAnsi="Arial" w:cs="Arial"/>
                                        <w:b/>
                                        <w:bCs/>
                                        <w:color w:val="231F20"/>
                                        <w:sz w:val="21"/>
                                        <w:szCs w:val="21"/>
                                        <w:lang w:eastAsia="en-GB"/>
                                      </w:rPr>
                                      <w:t xml:space="preserve"> </w:t>
                                    </w:r>
                                    <w:proofErr w:type="spellStart"/>
                                    <w:r w:rsidRPr="0031072C">
                                      <w:rPr>
                                        <w:rFonts w:ascii="Arial" w:eastAsia="Times New Roman" w:hAnsi="Arial" w:cs="Arial"/>
                                        <w:b/>
                                        <w:bCs/>
                                        <w:color w:val="231F20"/>
                                        <w:sz w:val="21"/>
                                        <w:szCs w:val="21"/>
                                        <w:lang w:eastAsia="en-GB"/>
                                      </w:rPr>
                                      <w:t>Temperley</w:t>
                                    </w:r>
                                    <w:proofErr w:type="spellEnd"/>
                                    <w:r w:rsidRPr="0031072C">
                                      <w:rPr>
                                        <w:rFonts w:ascii="Arial" w:eastAsia="Times New Roman" w:hAnsi="Arial" w:cs="Arial"/>
                                        <w:b/>
                                        <w:bCs/>
                                        <w:color w:val="231F20"/>
                                        <w:sz w:val="21"/>
                                        <w:szCs w:val="21"/>
                                        <w:lang w:eastAsia="en-GB"/>
                                      </w:rPr>
                                      <w:t>-Smith, Heads of Primary Care Commissioning - NHS Coventry and Warwickshire Clinical Commissioning Group</w:t>
                                    </w:r>
                                  </w:p>
                                  <w:p w14:paraId="2FC032C6"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For the attention of Coventry, Rugby &amp; Warwickshire North General Practice Colleagues</w:t>
                                    </w:r>
                                  </w:p>
                                  <w:p w14:paraId="7B68A6ED"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I am a </w:t>
                                    </w:r>
                                    <w:r w:rsidRPr="0031072C">
                                      <w:rPr>
                                        <w:rFonts w:ascii="Arial" w:eastAsia="Times New Roman" w:hAnsi="Arial" w:cs="Arial"/>
                                        <w:i/>
                                        <w:iCs/>
                                        <w:color w:val="000000"/>
                                        <w:sz w:val="21"/>
                                        <w:szCs w:val="21"/>
                                        <w:lang w:eastAsia="en-GB"/>
                                      </w:rPr>
                                      <w:t>Drug Discovery &amp; Pharma Management MSc</w:t>
                                    </w:r>
                                    <w:r w:rsidRPr="0031072C">
                                      <w:rPr>
                                        <w:rFonts w:ascii="Arial" w:eastAsia="Times New Roman" w:hAnsi="Arial" w:cs="Arial"/>
                                        <w:color w:val="000000"/>
                                        <w:sz w:val="21"/>
                                        <w:szCs w:val="21"/>
                                        <w:lang w:eastAsia="en-GB"/>
                                      </w:rPr>
                                      <w:t> student at University College London School (UCL), conducting my dissertation project with a university spinout, dedicated to developing tools that provide fast, objective, and sensitive measures of cognition. </w:t>
                                    </w:r>
                                  </w:p>
                                  <w:p w14:paraId="78D8B97F"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2D513074"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As part of this research, I am carrying out a two-part survey on GPs. As you may recall, the initial </w:t>
                                    </w:r>
                                    <w:hyperlink r:id="rId37" w:history="1">
                                      <w:r w:rsidRPr="0031072C">
                                        <w:rPr>
                                          <w:rFonts w:ascii="Arial" w:eastAsia="Times New Roman" w:hAnsi="Arial" w:cs="Arial"/>
                                          <w:color w:val="0000FF"/>
                                          <w:sz w:val="21"/>
                                          <w:szCs w:val="21"/>
                                          <w:u w:val="single"/>
                                          <w:lang w:eastAsia="en-GB"/>
                                        </w:rPr>
                                        <w:t>survey </w:t>
                                      </w:r>
                                    </w:hyperlink>
                                    <w:r w:rsidRPr="0031072C">
                                      <w:rPr>
                                        <w:rFonts w:ascii="Arial" w:eastAsia="Times New Roman" w:hAnsi="Arial" w:cs="Arial"/>
                                        <w:color w:val="000000"/>
                                        <w:sz w:val="21"/>
                                        <w:szCs w:val="21"/>
                                        <w:lang w:eastAsia="en-GB"/>
                                      </w:rPr>
                                      <w:t>was shared last month. I am now collecting responses for the follow-up survey (</w:t>
                                    </w:r>
                                    <w:r w:rsidRPr="0031072C">
                                      <w:rPr>
                                        <w:rFonts w:ascii="Arial" w:eastAsia="Times New Roman" w:hAnsi="Arial" w:cs="Arial"/>
                                        <w:b/>
                                        <w:bCs/>
                                        <w:color w:val="000000"/>
                                        <w:sz w:val="21"/>
                                        <w:szCs w:val="21"/>
                                        <w:lang w:eastAsia="en-GB"/>
                                      </w:rPr>
                                      <w:t>5 minutes</w:t>
                                    </w:r>
                                    <w:r w:rsidRPr="0031072C">
                                      <w:rPr>
                                        <w:rFonts w:ascii="Arial" w:eastAsia="Times New Roman" w:hAnsi="Arial" w:cs="Arial"/>
                                        <w:color w:val="000000"/>
                                        <w:sz w:val="21"/>
                                        <w:szCs w:val="21"/>
                                        <w:lang w:eastAsia="en-GB"/>
                                      </w:rPr>
                                      <w:t>) </w:t>
                                    </w:r>
                                    <w:hyperlink r:id="rId38" w:history="1">
                                      <w:r w:rsidRPr="0031072C">
                                        <w:rPr>
                                          <w:rFonts w:ascii="Arial" w:eastAsia="Times New Roman" w:hAnsi="Arial" w:cs="Arial"/>
                                          <w:color w:val="0000FF"/>
                                          <w:sz w:val="21"/>
                                          <w:szCs w:val="21"/>
                                          <w:u w:val="single"/>
                                          <w:lang w:eastAsia="en-GB"/>
                                        </w:rPr>
                                        <w:t>here</w:t>
                                      </w:r>
                                    </w:hyperlink>
                                    <w:r w:rsidRPr="0031072C">
                                      <w:rPr>
                                        <w:rFonts w:ascii="Arial" w:eastAsia="Times New Roman" w:hAnsi="Arial" w:cs="Arial"/>
                                        <w:color w:val="000000"/>
                                        <w:sz w:val="21"/>
                                        <w:szCs w:val="21"/>
                                        <w:lang w:eastAsia="en-GB"/>
                                      </w:rPr>
                                      <w:t>. I would therefore be very grateful if this survey could kindly be circulated to any </w:t>
                                    </w:r>
                                    <w:r w:rsidRPr="0031072C">
                                      <w:rPr>
                                        <w:rFonts w:ascii="Arial" w:eastAsia="Times New Roman" w:hAnsi="Arial" w:cs="Arial"/>
                                        <w:b/>
                                        <w:bCs/>
                                        <w:color w:val="000000"/>
                                        <w:sz w:val="21"/>
                                        <w:szCs w:val="21"/>
                                        <w:lang w:eastAsia="en-GB"/>
                                      </w:rPr>
                                      <w:t>GPs</w:t>
                                    </w:r>
                                    <w:r w:rsidRPr="0031072C">
                                      <w:rPr>
                                        <w:rFonts w:ascii="Arial" w:eastAsia="Times New Roman" w:hAnsi="Arial" w:cs="Arial"/>
                                        <w:color w:val="000000"/>
                                        <w:sz w:val="21"/>
                                        <w:szCs w:val="21"/>
                                        <w:lang w:eastAsia="en-GB"/>
                                      </w:rPr>
                                      <w:t> within the practice who may be interested.</w:t>
                                    </w:r>
                                  </w:p>
                                  <w:p w14:paraId="1EBC9A99"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4483ABDC"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Please note, no personal data will be collected. Survey responses will contribute to my MSc research at the UCL School of Pharmacy and be used to support my efforts in understanding the needs of primary healthcare providers when it comes to the early detection of cognitive impairment in their patients, as well as their attitudes towards digital diagnostic tools.  </w:t>
                                    </w:r>
                                  </w:p>
                                  <w:p w14:paraId="0A64ED51"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5CF10076"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I would greatly appreciate it if you could fill in the survey by </w:t>
                                    </w:r>
                                    <w:r w:rsidRPr="0031072C">
                                      <w:rPr>
                                        <w:rFonts w:ascii="Arial" w:eastAsia="Times New Roman" w:hAnsi="Arial" w:cs="Arial"/>
                                        <w:color w:val="000000"/>
                                        <w:sz w:val="21"/>
                                        <w:szCs w:val="21"/>
                                        <w:u w:val="single"/>
                                        <w:lang w:eastAsia="en-GB"/>
                                      </w:rPr>
                                      <w:t>Wednesday September 01st, 2021.</w:t>
                                    </w:r>
                                  </w:p>
                                  <w:p w14:paraId="24AB8603"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If you have any questions, please do not hesitate to get in touch.</w:t>
                                    </w:r>
                                  </w:p>
                                  <w:p w14:paraId="6340DE14"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4A949FEC"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Thank you very much in advance! </w:t>
                                    </w:r>
                                  </w:p>
                                  <w:p w14:paraId="42C807D6"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Regards, </w:t>
                                    </w:r>
                                  </w:p>
                                  <w:p w14:paraId="0EE17430"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roofErr w:type="spellStart"/>
                                    <w:r w:rsidRPr="0031072C">
                                      <w:rPr>
                                        <w:rFonts w:ascii="Arial" w:eastAsia="Times New Roman" w:hAnsi="Arial" w:cs="Arial"/>
                                        <w:b/>
                                        <w:bCs/>
                                        <w:color w:val="000000"/>
                                        <w:sz w:val="21"/>
                                        <w:szCs w:val="21"/>
                                        <w:lang w:eastAsia="en-GB"/>
                                      </w:rPr>
                                      <w:t>Sahra</w:t>
                                    </w:r>
                                    <w:proofErr w:type="spellEnd"/>
                                    <w:r w:rsidRPr="0031072C">
                                      <w:rPr>
                                        <w:rFonts w:ascii="Arial" w:eastAsia="Times New Roman" w:hAnsi="Arial" w:cs="Arial"/>
                                        <w:b/>
                                        <w:bCs/>
                                        <w:color w:val="000000"/>
                                        <w:sz w:val="21"/>
                                        <w:szCs w:val="21"/>
                                        <w:lang w:eastAsia="en-GB"/>
                                      </w:rPr>
                                      <w:t xml:space="preserve"> Mohamed</w:t>
                                    </w:r>
                                    <w:r w:rsidRPr="0031072C">
                                      <w:rPr>
                                        <w:rFonts w:ascii="Arial" w:eastAsia="Times New Roman" w:hAnsi="Arial" w:cs="Arial"/>
                                        <w:color w:val="000000"/>
                                        <w:sz w:val="21"/>
                                        <w:szCs w:val="21"/>
                                        <w:lang w:eastAsia="en-GB"/>
                                      </w:rPr>
                                      <w:t> | UCL MSc candidate </w:t>
                                    </w:r>
                                  </w:p>
                                  <w:p w14:paraId="7A3307F0"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University College London (UCL), School of Pharmacy</w:t>
                                    </w:r>
                                  </w:p>
                                  <w:p w14:paraId="12C46C5D"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29-39 Brunswick Square | London | WC1N 1AX</w:t>
                                    </w:r>
                                  </w:p>
                                  <w:p w14:paraId="147DEE1A"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hyperlink r:id="rId39" w:history="1">
                                      <w:r w:rsidRPr="0031072C">
                                        <w:rPr>
                                          <w:rFonts w:ascii="Arial" w:eastAsia="Times New Roman" w:hAnsi="Arial" w:cs="Arial"/>
                                          <w:color w:val="0000FF"/>
                                          <w:sz w:val="21"/>
                                          <w:szCs w:val="21"/>
                                          <w:u w:val="single"/>
                                          <w:lang w:eastAsia="en-GB"/>
                                        </w:rPr>
                                        <w:t>sahra.mohamed.20@ucl.ac.uk</w:t>
                                      </w:r>
                                    </w:hyperlink>
                                  </w:p>
                                  <w:p w14:paraId="3E240568"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06F035D6"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b/>
                                        <w:bCs/>
                                        <w:color w:val="00B0F0"/>
                                        <w:sz w:val="22"/>
                                        <w:szCs w:val="22"/>
                                        <w:lang w:eastAsia="en-GB"/>
                                      </w:rPr>
                                      <w:t xml:space="preserve">GP Safeguarding Leads and Named Safeguarding GPs conference being hosted by </w:t>
                                    </w:r>
                                    <w:proofErr w:type="gramStart"/>
                                    <w:r w:rsidRPr="0031072C">
                                      <w:rPr>
                                        <w:rFonts w:ascii="Arial" w:eastAsia="Times New Roman" w:hAnsi="Arial" w:cs="Arial"/>
                                        <w:b/>
                                        <w:bCs/>
                                        <w:color w:val="00B0F0"/>
                                        <w:sz w:val="22"/>
                                        <w:szCs w:val="22"/>
                                        <w:lang w:eastAsia="en-GB"/>
                                      </w:rPr>
                                      <w:t>NHSE/I</w:t>
                                    </w:r>
                                    <w:proofErr w:type="gramEnd"/>
                                    <w:r w:rsidRPr="0031072C">
                                      <w:rPr>
                                        <w:rFonts w:ascii="Arial" w:eastAsia="Times New Roman" w:hAnsi="Arial" w:cs="Arial"/>
                                        <w:b/>
                                        <w:bCs/>
                                        <w:color w:val="00B0F0"/>
                                        <w:sz w:val="22"/>
                                        <w:szCs w:val="22"/>
                                        <w:lang w:eastAsia="en-GB"/>
                                      </w:rPr>
                                      <w:t xml:space="preserve"> on 4th November 2021</w:t>
                                    </w:r>
                                  </w:p>
                                  <w:p w14:paraId="484DF80E"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 xml:space="preserve">On behalf of Julie Carter, Safeguarding and </w:t>
                                    </w:r>
                                    <w:proofErr w:type="spellStart"/>
                                    <w:r w:rsidRPr="0031072C">
                                      <w:rPr>
                                        <w:rFonts w:ascii="Arial" w:eastAsia="Times New Roman" w:hAnsi="Arial" w:cs="Arial"/>
                                        <w:b/>
                                        <w:bCs/>
                                        <w:color w:val="231F20"/>
                                        <w:sz w:val="21"/>
                                        <w:szCs w:val="21"/>
                                        <w:lang w:eastAsia="en-GB"/>
                                      </w:rPr>
                                      <w:t>CiC</w:t>
                                    </w:r>
                                    <w:proofErr w:type="spellEnd"/>
                                    <w:r w:rsidRPr="0031072C">
                                      <w:rPr>
                                        <w:rFonts w:ascii="Arial" w:eastAsia="Times New Roman" w:hAnsi="Arial" w:cs="Arial"/>
                                        <w:b/>
                                        <w:bCs/>
                                        <w:color w:val="231F20"/>
                                        <w:sz w:val="21"/>
                                        <w:szCs w:val="21"/>
                                        <w:lang w:eastAsia="en-GB"/>
                                      </w:rPr>
                                      <w:t xml:space="preserve"> Co-ordinator-NHS Coventry and Warwickshire Clinical Commissioning Group</w:t>
                                    </w:r>
                                  </w:p>
                                  <w:p w14:paraId="72321C75"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231F20"/>
                                        <w:sz w:val="21"/>
                                        <w:szCs w:val="21"/>
                                        <w:lang w:eastAsia="en-GB"/>
                                      </w:rPr>
                                      <w:t>For the attention of Coventry, Rugby &amp; Warwickshire North General Practice Colleagues</w:t>
                                    </w:r>
                                  </w:p>
                                  <w:p w14:paraId="077A9983"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055FE46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Please see the attached newsletter from the Screening</w:t>
                                    </w:r>
                                  </w:p>
                                  <w:p w14:paraId="4AC8E9AD"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8B9718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Dear Colleagues,</w:t>
                                    </w:r>
                                  </w:p>
                                  <w:p w14:paraId="1D45468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05AF4D8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At our recent named GP and Safeguarding Leads meeting we informed you of our plans to offer a conference specifically aimed at Practice Safeguarding Leads and Named Safeguarding GPs. </w:t>
                                    </w:r>
                                    <w:hyperlink r:id="rId40" w:history="1">
                                      <w:r w:rsidRPr="0031072C">
                                        <w:rPr>
                                          <w:rFonts w:ascii="Arial" w:eastAsia="Times New Roman" w:hAnsi="Arial" w:cs="Arial"/>
                                          <w:color w:val="00B0F0"/>
                                          <w:sz w:val="21"/>
                                          <w:szCs w:val="21"/>
                                          <w:u w:val="single"/>
                                          <w:lang w:eastAsia="en-GB"/>
                                        </w:rPr>
                                        <w:t>Attached</w:t>
                                      </w:r>
                                    </w:hyperlink>
                                    <w:r w:rsidRPr="0031072C">
                                      <w:rPr>
                                        <w:rFonts w:ascii="Arial" w:eastAsia="Times New Roman" w:hAnsi="Arial" w:cs="Arial"/>
                                        <w:color w:val="201F1E"/>
                                        <w:sz w:val="21"/>
                                        <w:szCs w:val="21"/>
                                        <w:lang w:eastAsia="en-GB"/>
                                      </w:rPr>
                                      <w:t xml:space="preserve"> is a flyer with further details for you to circulate across your primary care networks. Please note that due to the format of the conference and plan for the event we will have limited numbers. </w:t>
                                    </w:r>
                                    <w:proofErr w:type="gramStart"/>
                                    <w:r w:rsidRPr="0031072C">
                                      <w:rPr>
                                        <w:rFonts w:ascii="Arial" w:eastAsia="Times New Roman" w:hAnsi="Arial" w:cs="Arial"/>
                                        <w:color w:val="201F1E"/>
                                        <w:sz w:val="21"/>
                                        <w:szCs w:val="21"/>
                                        <w:lang w:eastAsia="en-GB"/>
                                      </w:rPr>
                                      <w:t>Therefore</w:t>
                                    </w:r>
                                    <w:proofErr w:type="gramEnd"/>
                                    <w:r w:rsidRPr="0031072C">
                                      <w:rPr>
                                        <w:rFonts w:ascii="Arial" w:eastAsia="Times New Roman" w:hAnsi="Arial" w:cs="Arial"/>
                                        <w:color w:val="201F1E"/>
                                        <w:sz w:val="21"/>
                                        <w:szCs w:val="21"/>
                                        <w:lang w:eastAsia="en-GB"/>
                                      </w:rPr>
                                      <w:t xml:space="preserve"> it is likely that there will only be space for </w:t>
                                    </w:r>
                                    <w:r w:rsidRPr="0031072C">
                                      <w:rPr>
                                        <w:rFonts w:ascii="Arial" w:eastAsia="Times New Roman" w:hAnsi="Arial" w:cs="Arial"/>
                                        <w:b/>
                                        <w:bCs/>
                                        <w:color w:val="201F1E"/>
                                        <w:sz w:val="21"/>
                                        <w:szCs w:val="21"/>
                                        <w:lang w:eastAsia="en-GB"/>
                                      </w:rPr>
                                      <w:t xml:space="preserve">one representative per </w:t>
                                    </w:r>
                                    <w:proofErr w:type="spellStart"/>
                                    <w:r w:rsidRPr="0031072C">
                                      <w:rPr>
                                        <w:rFonts w:ascii="Arial" w:eastAsia="Times New Roman" w:hAnsi="Arial" w:cs="Arial"/>
                                        <w:b/>
                                        <w:bCs/>
                                        <w:color w:val="201F1E"/>
                                        <w:sz w:val="21"/>
                                        <w:szCs w:val="21"/>
                                        <w:lang w:eastAsia="en-GB"/>
                                      </w:rPr>
                                      <w:t>PCN.</w:t>
                                    </w:r>
                                    <w:r w:rsidRPr="0031072C">
                                      <w:rPr>
                                        <w:rFonts w:ascii="Arial" w:eastAsia="Times New Roman" w:hAnsi="Arial" w:cs="Arial"/>
                                        <w:color w:val="201F1E"/>
                                        <w:sz w:val="21"/>
                                        <w:szCs w:val="21"/>
                                        <w:lang w:eastAsia="en-GB"/>
                                      </w:rPr>
                                      <w:t>Further</w:t>
                                    </w:r>
                                    <w:proofErr w:type="spellEnd"/>
                                    <w:r w:rsidRPr="0031072C">
                                      <w:rPr>
                                        <w:rFonts w:ascii="Arial" w:eastAsia="Times New Roman" w:hAnsi="Arial" w:cs="Arial"/>
                                        <w:color w:val="201F1E"/>
                                        <w:sz w:val="21"/>
                                        <w:szCs w:val="21"/>
                                        <w:lang w:eastAsia="en-GB"/>
                                      </w:rPr>
                                      <w:t xml:space="preserve"> details and an agenda will be circulated in due course. In the </w:t>
                                    </w:r>
                                    <w:proofErr w:type="gramStart"/>
                                    <w:r w:rsidRPr="0031072C">
                                      <w:rPr>
                                        <w:rFonts w:ascii="Arial" w:eastAsia="Times New Roman" w:hAnsi="Arial" w:cs="Arial"/>
                                        <w:color w:val="201F1E"/>
                                        <w:sz w:val="21"/>
                                        <w:szCs w:val="21"/>
                                        <w:lang w:eastAsia="en-GB"/>
                                      </w:rPr>
                                      <w:t>meantime</w:t>
                                    </w:r>
                                    <w:proofErr w:type="gramEnd"/>
                                    <w:r w:rsidRPr="0031072C">
                                      <w:rPr>
                                        <w:rFonts w:ascii="Arial" w:eastAsia="Times New Roman" w:hAnsi="Arial" w:cs="Arial"/>
                                        <w:color w:val="201F1E"/>
                                        <w:sz w:val="21"/>
                                        <w:szCs w:val="21"/>
                                        <w:lang w:eastAsia="en-GB"/>
                                      </w:rPr>
                                      <w:t xml:space="preserve"> please ask your colleagues to hold the date and consider who will be representing the PCN.</w:t>
                                    </w:r>
                                  </w:p>
                                  <w:p w14:paraId="313E45DB"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3D0AA82B"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For further assistance please email </w:t>
                                    </w:r>
                                    <w:hyperlink r:id="rId41" w:history="1">
                                      <w:r w:rsidRPr="0031072C">
                                        <w:rPr>
                                          <w:rFonts w:ascii="Arial" w:eastAsia="Times New Roman" w:hAnsi="Arial" w:cs="Arial"/>
                                          <w:color w:val="0563C1"/>
                                          <w:sz w:val="21"/>
                                          <w:szCs w:val="21"/>
                                          <w:u w:val="single"/>
                                          <w:lang w:eastAsia="en-GB"/>
                                        </w:rPr>
                                        <w:t>england.mids.safeguardingcyp@nhs.net</w:t>
                                      </w:r>
                                    </w:hyperlink>
                                  </w:p>
                                  <w:p w14:paraId="5CE249A5"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7030187A"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Many thanks for your support.</w:t>
                                    </w:r>
                                  </w:p>
                                  <w:p w14:paraId="002802DA"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1A02027F"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Leanne Walpole</w:t>
                                    </w:r>
                                  </w:p>
                                  <w:p w14:paraId="5A267670"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Safeguarding Administrator</w:t>
                                    </w:r>
                                  </w:p>
                                  <w:p w14:paraId="109A86A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201F1E"/>
                                        <w:sz w:val="21"/>
                                        <w:szCs w:val="21"/>
                                        <w:lang w:eastAsia="en-GB"/>
                                      </w:rPr>
                                      <w:t>Midlands Safeguarding Team</w:t>
                                    </w:r>
                                  </w:p>
                                  <w:p w14:paraId="132C8A2A"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201F1E"/>
                                        <w:sz w:val="21"/>
                                        <w:szCs w:val="21"/>
                                        <w:lang w:eastAsia="en-GB"/>
                                      </w:rPr>
                                      <w:t>NHS England and NHS Improvement – Midlands</w:t>
                                    </w:r>
                                  </w:p>
                                  <w:p w14:paraId="2EBD2A67"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p w14:paraId="2A106D4A"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r w:rsidRPr="0031072C">
                                      <w:rPr>
                                        <w:rFonts w:ascii="Arial" w:eastAsia="Times New Roman" w:hAnsi="Arial" w:cs="Arial"/>
                                        <w:b/>
                                        <w:bCs/>
                                        <w:color w:val="00B0F0"/>
                                        <w:sz w:val="22"/>
                                        <w:szCs w:val="22"/>
                                        <w:lang w:eastAsia="en-GB"/>
                                      </w:rPr>
                                      <w:t>Climate Change Survey - The Role of Primary Care in Tackling the Climate Emergency</w:t>
                                    </w:r>
                                  </w:p>
                                  <w:p w14:paraId="533D686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To Whom It May Concern, </w:t>
                                    </w:r>
                                  </w:p>
                                  <w:p w14:paraId="75DA296D"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4D7432C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My name is Flora Chamberlain, and I am a medical student at Warwick Medical School. I am investigating the plans of local organisations involved in primary care relating to climate change and sustainability. This information will be used to provide a context for a research grant application that is being prepared by my supervisors, Dr Jo Fleming (Senior Research Fellow, Unit of Academic Primary Care, Warwick Medical School) and Professor Jeremy Dale (Professor of Primary Care, UAPC, GP, Warwick Medical School). It may also be written up for publication. </w:t>
                                    </w:r>
                                  </w:p>
                                  <w:p w14:paraId="7DCD09FB"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E04CE8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 xml:space="preserve">Our larger grant proposal aims to find out when, why and how primary care can best contribute towards a Greener NHS. This preliminary work in Coventry and Warwickshire will help us understand what is currently happening at a local </w:t>
                                    </w:r>
                                    <w:proofErr w:type="gramStart"/>
                                    <w:r w:rsidRPr="0031072C">
                                      <w:rPr>
                                        <w:rFonts w:ascii="Arial" w:eastAsia="Times New Roman" w:hAnsi="Arial" w:cs="Arial"/>
                                        <w:color w:val="000000"/>
                                        <w:sz w:val="21"/>
                                        <w:szCs w:val="21"/>
                                        <w:lang w:eastAsia="en-GB"/>
                                      </w:rPr>
                                      <w:t>level, and</w:t>
                                    </w:r>
                                    <w:proofErr w:type="gramEnd"/>
                                    <w:r w:rsidRPr="0031072C">
                                      <w:rPr>
                                        <w:rFonts w:ascii="Arial" w:eastAsia="Times New Roman" w:hAnsi="Arial" w:cs="Arial"/>
                                        <w:color w:val="000000"/>
                                        <w:sz w:val="21"/>
                                        <w:szCs w:val="21"/>
                                        <w:lang w:eastAsia="en-GB"/>
                                      </w:rPr>
                                      <w:t xml:space="preserve"> provide a baseline from which to help design our future study. </w:t>
                                    </w:r>
                                  </w:p>
                                  <w:p w14:paraId="5974040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52CC8652"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Our main interest is to gain understanding of the range of activities and plans that are already in place across Coventry and Warwickshire that relate to primary care. If your organisation is interested in taking part, </w:t>
                                    </w:r>
                                    <w:r w:rsidRPr="0031072C">
                                      <w:rPr>
                                        <w:rFonts w:ascii="Arial" w:eastAsia="Times New Roman" w:hAnsi="Arial" w:cs="Arial"/>
                                        <w:b/>
                                        <w:bCs/>
                                        <w:color w:val="000000"/>
                                        <w:sz w:val="21"/>
                                        <w:szCs w:val="21"/>
                                        <w:lang w:eastAsia="en-GB"/>
                                      </w:rPr>
                                      <w:t>please could you send me any information related to your current or planned actions to help address the climate emergency</w:t>
                                    </w:r>
                                    <w:r w:rsidRPr="0031072C">
                                      <w:rPr>
                                        <w:rFonts w:ascii="Arial" w:eastAsia="Times New Roman" w:hAnsi="Arial" w:cs="Arial"/>
                                        <w:color w:val="000000"/>
                                        <w:sz w:val="21"/>
                                        <w:szCs w:val="21"/>
                                        <w:lang w:eastAsia="en-GB"/>
                                      </w:rPr>
                                      <w:t>. This may include, but is not limited to, reports, policy, or strategy documents. This information may pertain to a range of areas including, but not limited to, adjustments to buildings, transport, medicines and prescribing, catering, and sustainable care models. </w:t>
                                    </w:r>
                                  </w:p>
                                  <w:p w14:paraId="0B49CD96"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2960A625"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0000"/>
                                        <w:sz w:val="21"/>
                                        <w:szCs w:val="21"/>
                                        <w:lang w:eastAsia="en-GB"/>
                                      </w:rPr>
                                      <w:t>If you are unaware of any actions or plans being undertaken by your organisation, please could reply to this email stating “nothing relevant”. </w:t>
                                    </w:r>
                                  </w:p>
                                  <w:p w14:paraId="7BD2AB2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5BFE30CB"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Please submit any information through clicking on this</w:t>
                                    </w:r>
                                    <w:r w:rsidRPr="0031072C">
                                      <w:rPr>
                                        <w:rFonts w:ascii="Arial" w:eastAsia="Times New Roman" w:hAnsi="Arial" w:cs="Arial"/>
                                        <w:b/>
                                        <w:bCs/>
                                        <w:color w:val="000000"/>
                                        <w:sz w:val="21"/>
                                        <w:szCs w:val="21"/>
                                        <w:lang w:eastAsia="en-GB"/>
                                      </w:rPr>
                                      <w:t> </w:t>
                                    </w:r>
                                    <w:hyperlink r:id="rId42" w:history="1">
                                      <w:r w:rsidRPr="0031072C">
                                        <w:rPr>
                                          <w:rFonts w:ascii="Arial" w:eastAsia="Times New Roman" w:hAnsi="Arial" w:cs="Arial"/>
                                          <w:color w:val="0000FF"/>
                                          <w:sz w:val="21"/>
                                          <w:szCs w:val="21"/>
                                          <w:u w:val="single"/>
                                          <w:lang w:eastAsia="en-GB"/>
                                        </w:rPr>
                                        <w:t>link</w:t>
                                      </w:r>
                                    </w:hyperlink>
                                    <w:r w:rsidRPr="0031072C">
                                      <w:rPr>
                                        <w:rFonts w:ascii="Arial" w:eastAsia="Times New Roman" w:hAnsi="Arial" w:cs="Arial"/>
                                        <w:color w:val="000000"/>
                                        <w:sz w:val="21"/>
                                        <w:szCs w:val="21"/>
                                        <w:lang w:eastAsia="en-GB"/>
                                      </w:rPr>
                                      <w:t>.</w:t>
                                    </w:r>
                                  </w:p>
                                  <w:p w14:paraId="41A2CC5D"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 xml:space="preserve">Please upload any documentation including policies, </w:t>
                                    </w:r>
                                    <w:proofErr w:type="gramStart"/>
                                    <w:r w:rsidRPr="0031072C">
                                      <w:rPr>
                                        <w:rFonts w:ascii="Arial" w:eastAsia="Times New Roman" w:hAnsi="Arial" w:cs="Arial"/>
                                        <w:color w:val="000000"/>
                                        <w:sz w:val="21"/>
                                        <w:szCs w:val="21"/>
                                        <w:lang w:eastAsia="en-GB"/>
                                      </w:rPr>
                                      <w:t>procedures</w:t>
                                    </w:r>
                                    <w:proofErr w:type="gramEnd"/>
                                    <w:r w:rsidRPr="0031072C">
                                      <w:rPr>
                                        <w:rFonts w:ascii="Arial" w:eastAsia="Times New Roman" w:hAnsi="Arial" w:cs="Arial"/>
                                        <w:color w:val="000000"/>
                                        <w:sz w:val="21"/>
                                        <w:szCs w:val="21"/>
                                        <w:lang w:eastAsia="en-GB"/>
                                      </w:rPr>
                                      <w:t xml:space="preserve"> and guidelines to this secure </w:t>
                                    </w:r>
                                    <w:hyperlink r:id="rId43" w:history="1">
                                      <w:r w:rsidRPr="0031072C">
                                        <w:rPr>
                                          <w:rFonts w:ascii="Arial" w:eastAsia="Times New Roman" w:hAnsi="Arial" w:cs="Arial"/>
                                          <w:color w:val="0000FF"/>
                                          <w:sz w:val="21"/>
                                          <w:szCs w:val="21"/>
                                          <w:u w:val="single"/>
                                          <w:lang w:eastAsia="en-GB"/>
                                        </w:rPr>
                                        <w:t>link</w:t>
                                      </w:r>
                                    </w:hyperlink>
                                    <w:r w:rsidRPr="0031072C">
                                      <w:rPr>
                                        <w:rFonts w:ascii="Arial" w:eastAsia="Times New Roman" w:hAnsi="Arial" w:cs="Arial"/>
                                        <w:color w:val="000000"/>
                                        <w:sz w:val="21"/>
                                        <w:szCs w:val="21"/>
                                        <w:lang w:eastAsia="en-GB"/>
                                      </w:rPr>
                                      <w:t>.</w:t>
                                    </w:r>
                                  </w:p>
                                  <w:p w14:paraId="1D86E5DA"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5B2C9C68"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If available, please could you direct me to any additional information available through your organisation’s website related to this area. </w:t>
                                    </w:r>
                                  </w:p>
                                  <w:p w14:paraId="5979352B"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19F9A856"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b/>
                                        <w:bCs/>
                                        <w:color w:val="000000"/>
                                        <w:sz w:val="21"/>
                                        <w:szCs w:val="21"/>
                                        <w:lang w:eastAsia="en-GB"/>
                                      </w:rPr>
                                      <w:t>Any information that you send will be treated as confidential, and in any report will not be attributed to any organisation. </w:t>
                                    </w:r>
                                  </w:p>
                                  <w:p w14:paraId="19BBAC6F"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4FD2D2D9"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Thank you very much for considering this invitation to participate, and I look forward to hearing from you.</w:t>
                                    </w:r>
                                  </w:p>
                                  <w:p w14:paraId="65EFB555" w14:textId="77777777" w:rsidR="0031072C" w:rsidRPr="0031072C" w:rsidRDefault="0031072C" w:rsidP="0031072C">
                                    <w:pPr>
                                      <w:spacing w:line="330" w:lineRule="atLeast"/>
                                      <w:rPr>
                                        <w:rFonts w:ascii="Arial" w:eastAsia="Times New Roman" w:hAnsi="Arial" w:cs="Arial"/>
                                        <w:color w:val="231F20"/>
                                        <w:sz w:val="21"/>
                                        <w:szCs w:val="21"/>
                                        <w:lang w:eastAsia="en-GB"/>
                                      </w:rPr>
                                    </w:pPr>
                                  </w:p>
                                  <w:p w14:paraId="380C6A4D"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Yours faithfully, </w:t>
                                    </w:r>
                                  </w:p>
                                  <w:p w14:paraId="4F56DF71" w14:textId="77777777" w:rsidR="0031072C" w:rsidRPr="0031072C" w:rsidRDefault="0031072C" w:rsidP="0031072C">
                                    <w:pPr>
                                      <w:spacing w:line="330"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t>Flora Chamberlain </w:t>
                                    </w:r>
                                    <w:r w:rsidRPr="0031072C">
                                      <w:rPr>
                                        <w:rFonts w:ascii="Arial" w:eastAsia="Times New Roman" w:hAnsi="Arial" w:cs="Arial"/>
                                        <w:color w:val="231F20"/>
                                        <w:sz w:val="21"/>
                                        <w:szCs w:val="21"/>
                                        <w:lang w:eastAsia="en-GB"/>
                                      </w:rPr>
                                      <w:t>  </w:t>
                                    </w:r>
                                  </w:p>
                                  <w:p w14:paraId="52C6D93A" w14:textId="77777777" w:rsidR="0031072C" w:rsidRPr="0031072C" w:rsidRDefault="0031072C" w:rsidP="0031072C">
                                    <w:pPr>
                                      <w:spacing w:line="330" w:lineRule="atLeast"/>
                                      <w:textAlignment w:val="baseline"/>
                                      <w:rPr>
                                        <w:rFonts w:ascii="Arial" w:eastAsia="Times New Roman" w:hAnsi="Arial" w:cs="Arial"/>
                                        <w:color w:val="231F20"/>
                                        <w:sz w:val="21"/>
                                        <w:szCs w:val="21"/>
                                        <w:lang w:eastAsia="en-GB"/>
                                      </w:rPr>
                                    </w:pPr>
                                  </w:p>
                                  <w:p w14:paraId="3188647B"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0072CE"/>
                                        <w:sz w:val="33"/>
                                        <w:szCs w:val="33"/>
                                        <w:lang w:eastAsia="en-GB"/>
                                      </w:rPr>
                                      <w:t>Newsletters</w:t>
                                    </w:r>
                                  </w:p>
                                  <w:p w14:paraId="5883976D" w14:textId="77777777" w:rsidR="0031072C" w:rsidRPr="0031072C" w:rsidRDefault="0031072C" w:rsidP="0031072C">
                                    <w:pPr>
                                      <w:spacing w:line="315" w:lineRule="atLeast"/>
                                      <w:rPr>
                                        <w:rFonts w:ascii="Arial" w:eastAsia="Times New Roman" w:hAnsi="Arial" w:cs="Arial"/>
                                        <w:color w:val="231F20"/>
                                        <w:sz w:val="21"/>
                                        <w:szCs w:val="21"/>
                                        <w:lang w:eastAsia="en-GB"/>
                                      </w:rPr>
                                    </w:pPr>
                                  </w:p>
                                  <w:p w14:paraId="4B551B25"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b/>
                                        <w:bCs/>
                                        <w:color w:val="00B0F0"/>
                                        <w:sz w:val="22"/>
                                        <w:szCs w:val="22"/>
                                        <w:lang w:eastAsia="en-GB"/>
                                      </w:rPr>
                                      <w:t>Communities and Partnerships Newsletter Update 17/08/2021 - Funding opportunity</w:t>
                                    </w:r>
                                  </w:p>
                                  <w:p w14:paraId="1AFF3F86" w14:textId="77777777" w:rsidR="0031072C" w:rsidRPr="0031072C" w:rsidRDefault="0031072C" w:rsidP="0031072C">
                                    <w:pPr>
                                      <w:spacing w:line="315" w:lineRule="atLeast"/>
                                      <w:rPr>
                                        <w:rFonts w:ascii="Arial" w:eastAsia="Times New Roman" w:hAnsi="Arial" w:cs="Arial"/>
                                        <w:color w:val="231F20"/>
                                        <w:sz w:val="21"/>
                                        <w:szCs w:val="21"/>
                                        <w:lang w:eastAsia="en-GB"/>
                                      </w:rPr>
                                    </w:pPr>
                                    <w:bookmarkStart w:id="1" w:name="_Hlk70513177"/>
                                    <w:bookmarkEnd w:id="1"/>
                                    <w:r w:rsidRPr="0031072C">
                                      <w:rPr>
                                        <w:rFonts w:ascii="Arial" w:eastAsia="Times New Roman" w:hAnsi="Arial" w:cs="Arial"/>
                                        <w:b/>
                                        <w:bCs/>
                                        <w:color w:val="231F20"/>
                                        <w:sz w:val="21"/>
                                        <w:szCs w:val="21"/>
                                        <w:lang w:eastAsia="en-GB"/>
                                      </w:rPr>
                                      <w:t>On behalf of Yasser Din, Commissioning Manager - Public Health - NHS Coventry and Warwickshire Clinical Commissioning Group</w:t>
                                    </w:r>
                                    <w:r w:rsidRPr="0031072C">
                                      <w:rPr>
                                        <w:rFonts w:ascii="Arial" w:eastAsia="Times New Roman" w:hAnsi="Arial" w:cs="Arial"/>
                                        <w:color w:val="231F20"/>
                                        <w:sz w:val="21"/>
                                        <w:szCs w:val="21"/>
                                        <w:lang w:eastAsia="en-GB"/>
                                      </w:rPr>
                                      <w:t>   </w:t>
                                    </w:r>
                                  </w:p>
                                  <w:p w14:paraId="4D34AC6E" w14:textId="77777777" w:rsidR="0031072C" w:rsidRPr="0031072C" w:rsidRDefault="0031072C" w:rsidP="0031072C">
                                    <w:pPr>
                                      <w:spacing w:before="200" w:line="315" w:lineRule="atLeast"/>
                                      <w:rPr>
                                        <w:rFonts w:ascii="Arial" w:eastAsia="Times New Roman" w:hAnsi="Arial" w:cs="Arial"/>
                                        <w:color w:val="231F20"/>
                                        <w:sz w:val="21"/>
                                        <w:szCs w:val="21"/>
                                        <w:lang w:eastAsia="en-GB"/>
                                      </w:rPr>
                                    </w:pPr>
                                    <w:r w:rsidRPr="0031072C">
                                      <w:rPr>
                                        <w:rFonts w:ascii="Arial" w:eastAsia="Times New Roman" w:hAnsi="Arial" w:cs="Arial"/>
                                        <w:color w:val="000000"/>
                                        <w:sz w:val="21"/>
                                        <w:szCs w:val="21"/>
                                        <w:lang w:eastAsia="en-GB"/>
                                      </w:rPr>
                                      <w:lastRenderedPageBreak/>
                                      <w:t>Please find </w:t>
                                    </w:r>
                                    <w:hyperlink r:id="rId44" w:history="1">
                                      <w:r w:rsidRPr="0031072C">
                                        <w:rPr>
                                          <w:rFonts w:ascii="Arial" w:eastAsia="Times New Roman" w:hAnsi="Arial" w:cs="Arial"/>
                                          <w:color w:val="00B0F0"/>
                                          <w:sz w:val="21"/>
                                          <w:szCs w:val="21"/>
                                          <w:u w:val="single"/>
                                          <w:lang w:eastAsia="en-GB"/>
                                        </w:rPr>
                                        <w:t>attached</w:t>
                                      </w:r>
                                    </w:hyperlink>
                                    <w:r w:rsidRPr="0031072C">
                                      <w:rPr>
                                        <w:rFonts w:ascii="Arial" w:eastAsia="Times New Roman" w:hAnsi="Arial" w:cs="Arial"/>
                                        <w:color w:val="000000"/>
                                        <w:sz w:val="21"/>
                                        <w:szCs w:val="21"/>
                                        <w:lang w:eastAsia="en-GB"/>
                                      </w:rPr>
                                      <w:t> the Communities and Partnerships Newsletter Update 17/08/2021 - Funding opportunity</w:t>
                                    </w:r>
                                  </w:p>
                                  <w:p w14:paraId="78C7CD00" w14:textId="77777777" w:rsidR="0031072C" w:rsidRPr="0031072C" w:rsidRDefault="0031072C" w:rsidP="0031072C">
                                    <w:pPr>
                                      <w:spacing w:line="315" w:lineRule="atLeast"/>
                                      <w:rPr>
                                        <w:rFonts w:ascii="Arial" w:eastAsia="Times New Roman" w:hAnsi="Arial" w:cs="Arial"/>
                                        <w:color w:val="231F20"/>
                                        <w:sz w:val="21"/>
                                        <w:szCs w:val="21"/>
                                        <w:lang w:eastAsia="en-GB"/>
                                      </w:rPr>
                                    </w:pPr>
                                    <w:r w:rsidRPr="0031072C">
                                      <w:rPr>
                                        <w:rFonts w:ascii="Arial" w:eastAsia="Times New Roman" w:hAnsi="Arial" w:cs="Arial"/>
                                        <w:color w:val="231F20"/>
                                        <w:sz w:val="21"/>
                                        <w:szCs w:val="21"/>
                                        <w:lang w:eastAsia="en-GB"/>
                                      </w:rPr>
                                      <w:t>                          </w:t>
                                    </w:r>
                                  </w:p>
                                </w:tc>
                              </w:tr>
                            </w:tbl>
                            <w:p w14:paraId="27F526FB" w14:textId="77777777" w:rsidR="0031072C" w:rsidRPr="0031072C" w:rsidRDefault="0031072C" w:rsidP="0031072C">
                              <w:pPr>
                                <w:rPr>
                                  <w:rFonts w:ascii="Arial" w:eastAsia="Times New Roman" w:hAnsi="Arial" w:cs="Arial"/>
                                  <w:lang w:eastAsia="en-GB"/>
                                </w:rPr>
                              </w:pPr>
                            </w:p>
                          </w:tc>
                        </w:tr>
                      </w:tbl>
                      <w:p w14:paraId="2D570E3A" w14:textId="77777777" w:rsidR="0031072C" w:rsidRPr="0031072C" w:rsidRDefault="0031072C" w:rsidP="0031072C">
                        <w:pPr>
                          <w:jc w:val="center"/>
                          <w:textAlignment w:val="top"/>
                          <w:rPr>
                            <w:rFonts w:ascii="Arial" w:eastAsia="Times New Roman" w:hAnsi="Arial" w:cs="Arial"/>
                            <w:sz w:val="2"/>
                            <w:szCs w:val="2"/>
                            <w:lang w:eastAsia="en-GB"/>
                          </w:rPr>
                        </w:pPr>
                      </w:p>
                    </w:tc>
                  </w:tr>
                </w:tbl>
                <w:p w14:paraId="755FD11E" w14:textId="77777777" w:rsidR="0031072C" w:rsidRPr="0031072C" w:rsidRDefault="0031072C" w:rsidP="0031072C">
                  <w:pPr>
                    <w:rPr>
                      <w:rFonts w:ascii="Arial" w:eastAsia="Times New Roman" w:hAnsi="Arial" w:cs="Arial"/>
                      <w:lang w:eastAsia="en-GB"/>
                    </w:rPr>
                  </w:pPr>
                </w:p>
              </w:tc>
            </w:tr>
          </w:tbl>
          <w:p w14:paraId="5D6677D9" w14:textId="77777777" w:rsidR="0031072C" w:rsidRPr="0031072C" w:rsidRDefault="0031072C" w:rsidP="0031072C">
            <w:pPr>
              <w:jc w:val="center"/>
              <w:textAlignment w:val="top"/>
              <w:rPr>
                <w:rFonts w:ascii="Arial" w:eastAsia="Times New Roman" w:hAnsi="Arial" w:cs="Arial"/>
                <w:color w:val="000000"/>
                <w:sz w:val="2"/>
                <w:szCs w:val="2"/>
                <w:lang w:eastAsia="en-GB"/>
              </w:rPr>
            </w:pPr>
          </w:p>
        </w:tc>
      </w:tr>
    </w:tbl>
    <w:p w14:paraId="6297E8A0" w14:textId="77777777" w:rsidR="00FF22D9" w:rsidRDefault="0031072C"/>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93B"/>
    <w:multiLevelType w:val="multilevel"/>
    <w:tmpl w:val="938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B53F9"/>
    <w:multiLevelType w:val="multilevel"/>
    <w:tmpl w:val="975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20F01"/>
    <w:multiLevelType w:val="multilevel"/>
    <w:tmpl w:val="8DF69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32305"/>
    <w:multiLevelType w:val="multilevel"/>
    <w:tmpl w:val="6DA0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F2914"/>
    <w:multiLevelType w:val="multilevel"/>
    <w:tmpl w:val="2B3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2C"/>
    <w:rsid w:val="0031072C"/>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24FB"/>
  <w15:chartTrackingRefBased/>
  <w15:docId w15:val="{38CC2477-9C05-1F40-96A5-4ADF8207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72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1072C"/>
    <w:rPr>
      <w:color w:val="0000FF"/>
      <w:u w:val="single"/>
    </w:rPr>
  </w:style>
  <w:style w:type="character" w:customStyle="1" w:styleId="apple-converted-space">
    <w:name w:val="apple-converted-space"/>
    <w:basedOn w:val="DefaultParagraphFont"/>
    <w:rsid w:val="0031072C"/>
  </w:style>
  <w:style w:type="paragraph" w:customStyle="1" w:styleId="wordsection1">
    <w:name w:val="wordsection1"/>
    <w:basedOn w:val="Normal"/>
    <w:rsid w:val="0031072C"/>
    <w:pPr>
      <w:spacing w:before="100" w:beforeAutospacing="1" w:after="100" w:afterAutospacing="1"/>
    </w:pPr>
    <w:rPr>
      <w:rFonts w:ascii="Times New Roman" w:eastAsia="Times New Roman" w:hAnsi="Times New Roman" w:cs="Times New Roman"/>
      <w:lang w:eastAsia="en-GB"/>
    </w:rPr>
  </w:style>
  <w:style w:type="paragraph" w:customStyle="1" w:styleId="xx">
    <w:name w:val="xx"/>
    <w:basedOn w:val="Normal"/>
    <w:rsid w:val="0031072C"/>
    <w:pPr>
      <w:spacing w:before="100" w:beforeAutospacing="1" w:after="100" w:afterAutospacing="1"/>
    </w:pPr>
    <w:rPr>
      <w:rFonts w:ascii="Times New Roman" w:eastAsia="Times New Roman" w:hAnsi="Times New Roman" w:cs="Times New Roman"/>
      <w:lang w:eastAsia="en-GB"/>
    </w:rPr>
  </w:style>
  <w:style w:type="paragraph" w:customStyle="1" w:styleId="x">
    <w:name w:val="x"/>
    <w:basedOn w:val="Normal"/>
    <w:rsid w:val="0031072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32673">
      <w:bodyDiv w:val="1"/>
      <w:marLeft w:val="0"/>
      <w:marRight w:val="0"/>
      <w:marTop w:val="0"/>
      <w:marBottom w:val="0"/>
      <w:divBdr>
        <w:top w:val="none" w:sz="0" w:space="0" w:color="auto"/>
        <w:left w:val="none" w:sz="0" w:space="0" w:color="auto"/>
        <w:bottom w:val="none" w:sz="0" w:space="0" w:color="auto"/>
        <w:right w:val="none" w:sz="0" w:space="0" w:color="auto"/>
      </w:divBdr>
      <w:divsChild>
        <w:div w:id="2063672499">
          <w:marLeft w:val="0"/>
          <w:marRight w:val="0"/>
          <w:marTop w:val="0"/>
          <w:marBottom w:val="0"/>
          <w:divBdr>
            <w:top w:val="none" w:sz="0" w:space="0" w:color="auto"/>
            <w:left w:val="none" w:sz="0" w:space="0" w:color="auto"/>
            <w:bottom w:val="none" w:sz="0" w:space="0" w:color="auto"/>
            <w:right w:val="none" w:sz="0" w:space="0" w:color="auto"/>
          </w:divBdr>
        </w:div>
        <w:div w:id="414323145">
          <w:marLeft w:val="0"/>
          <w:marRight w:val="0"/>
          <w:marTop w:val="0"/>
          <w:marBottom w:val="0"/>
          <w:divBdr>
            <w:top w:val="none" w:sz="0" w:space="0" w:color="auto"/>
            <w:left w:val="none" w:sz="0" w:space="0" w:color="auto"/>
            <w:bottom w:val="none" w:sz="0" w:space="0" w:color="auto"/>
            <w:right w:val="none" w:sz="0" w:space="0" w:color="auto"/>
          </w:divBdr>
          <w:divsChild>
            <w:div w:id="8677815">
              <w:marLeft w:val="0"/>
              <w:marRight w:val="0"/>
              <w:marTop w:val="0"/>
              <w:marBottom w:val="0"/>
              <w:divBdr>
                <w:top w:val="none" w:sz="0" w:space="0" w:color="auto"/>
                <w:left w:val="none" w:sz="0" w:space="0" w:color="auto"/>
                <w:bottom w:val="none" w:sz="0" w:space="0" w:color="auto"/>
                <w:right w:val="none" w:sz="0" w:space="0" w:color="auto"/>
              </w:divBdr>
              <w:divsChild>
                <w:div w:id="1923489187">
                  <w:marLeft w:val="0"/>
                  <w:marRight w:val="0"/>
                  <w:marTop w:val="0"/>
                  <w:marBottom w:val="0"/>
                  <w:divBdr>
                    <w:top w:val="none" w:sz="0" w:space="0" w:color="auto"/>
                    <w:left w:val="none" w:sz="0" w:space="0" w:color="auto"/>
                    <w:bottom w:val="none" w:sz="0" w:space="0" w:color="auto"/>
                    <w:right w:val="none" w:sz="0" w:space="0" w:color="auto"/>
                  </w:divBdr>
                </w:div>
                <w:div w:id="1994210947">
                  <w:marLeft w:val="0"/>
                  <w:marRight w:val="0"/>
                  <w:marTop w:val="0"/>
                  <w:marBottom w:val="0"/>
                  <w:divBdr>
                    <w:top w:val="none" w:sz="0" w:space="0" w:color="auto"/>
                    <w:left w:val="none" w:sz="0" w:space="0" w:color="auto"/>
                    <w:bottom w:val="none" w:sz="0" w:space="0" w:color="auto"/>
                    <w:right w:val="none" w:sz="0" w:space="0" w:color="auto"/>
                  </w:divBdr>
                </w:div>
              </w:divsChild>
            </w:div>
            <w:div w:id="988749398">
              <w:marLeft w:val="0"/>
              <w:marRight w:val="0"/>
              <w:marTop w:val="0"/>
              <w:marBottom w:val="0"/>
              <w:divBdr>
                <w:top w:val="none" w:sz="0" w:space="0" w:color="auto"/>
                <w:left w:val="none" w:sz="0" w:space="0" w:color="auto"/>
                <w:bottom w:val="none" w:sz="0" w:space="0" w:color="auto"/>
                <w:right w:val="none" w:sz="0" w:space="0" w:color="auto"/>
              </w:divBdr>
            </w:div>
            <w:div w:id="1324045728">
              <w:marLeft w:val="0"/>
              <w:marRight w:val="0"/>
              <w:marTop w:val="0"/>
              <w:marBottom w:val="0"/>
              <w:divBdr>
                <w:top w:val="none" w:sz="0" w:space="0" w:color="auto"/>
                <w:left w:val="none" w:sz="0" w:space="0" w:color="auto"/>
                <w:bottom w:val="none" w:sz="0" w:space="0" w:color="auto"/>
                <w:right w:val="none" w:sz="0" w:space="0" w:color="auto"/>
              </w:divBdr>
            </w:div>
            <w:div w:id="1828276355">
              <w:marLeft w:val="0"/>
              <w:marRight w:val="0"/>
              <w:marTop w:val="0"/>
              <w:marBottom w:val="0"/>
              <w:divBdr>
                <w:top w:val="none" w:sz="0" w:space="0" w:color="auto"/>
                <w:left w:val="none" w:sz="0" w:space="0" w:color="auto"/>
                <w:bottom w:val="none" w:sz="0" w:space="0" w:color="auto"/>
                <w:right w:val="none" w:sz="0" w:space="0" w:color="auto"/>
              </w:divBdr>
            </w:div>
            <w:div w:id="1391146720">
              <w:marLeft w:val="0"/>
              <w:marRight w:val="0"/>
              <w:marTop w:val="0"/>
              <w:marBottom w:val="0"/>
              <w:divBdr>
                <w:top w:val="none" w:sz="0" w:space="0" w:color="auto"/>
                <w:left w:val="none" w:sz="0" w:space="0" w:color="auto"/>
                <w:bottom w:val="none" w:sz="0" w:space="0" w:color="auto"/>
                <w:right w:val="none" w:sz="0" w:space="0" w:color="auto"/>
              </w:divBdr>
              <w:divsChild>
                <w:div w:id="19655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EVRW-3W4C1S-AUQ5S-1/c.aspx" TargetMode="External"/><Relationship Id="rId18" Type="http://schemas.openxmlformats.org/officeDocument/2006/relationships/hyperlink" Target="https://cwccg.net/5ECH-EVRW-3W4C1S-AV0TH-1/c.aspx" TargetMode="External"/><Relationship Id="rId26" Type="http://schemas.openxmlformats.org/officeDocument/2006/relationships/hyperlink" Target="https://cwccg.net/5ECH-EVRW-3W4C1S-AV0TL-1/c.aspx" TargetMode="External"/><Relationship Id="rId39" Type="http://schemas.openxmlformats.org/officeDocument/2006/relationships/hyperlink" Target="mailto:sahra.mohamed.20@ucl.ac.uk" TargetMode="External"/><Relationship Id="rId21" Type="http://schemas.openxmlformats.org/officeDocument/2006/relationships/hyperlink" Target="https://cwccg.net/5ECH-EVRW-3W4C1S-AUQ5Y-1/c.aspx" TargetMode="External"/><Relationship Id="rId34" Type="http://schemas.openxmlformats.org/officeDocument/2006/relationships/hyperlink" Target="https://cwccg.net/5ECH-EVRW-3W4C1S-AVCO7-1/c.aspx" TargetMode="External"/><Relationship Id="rId42" Type="http://schemas.openxmlformats.org/officeDocument/2006/relationships/hyperlink" Target="https://cwccg.net/5ECH-EVRW-3W4C1S-AV17P-1/c.aspx" TargetMode="External"/><Relationship Id="rId7" Type="http://schemas.openxmlformats.org/officeDocument/2006/relationships/hyperlink" Target="applewebdata://A414B6D2-BE5D-46CE-B45F-98EF06D96405" TargetMode="External"/><Relationship Id="rId2" Type="http://schemas.openxmlformats.org/officeDocument/2006/relationships/styles" Target="styles.xml"/><Relationship Id="rId16" Type="http://schemas.openxmlformats.org/officeDocument/2006/relationships/hyperlink" Target="https://cwccg.net/5ECH-EVRW-3W4C1S-AUQ5U-1/c.aspx" TargetMode="External"/><Relationship Id="rId29" Type="http://schemas.openxmlformats.org/officeDocument/2006/relationships/hyperlink" Target="mailto:stephen.breen@nhsx.nhs.net" TargetMode="External"/><Relationship Id="rId1" Type="http://schemas.openxmlformats.org/officeDocument/2006/relationships/numbering" Target="numbering.xml"/><Relationship Id="rId6" Type="http://schemas.openxmlformats.org/officeDocument/2006/relationships/hyperlink" Target="applewebdata://A414B6D2-BE5D-46CE-B45F-98EF06D96405" TargetMode="External"/><Relationship Id="rId11" Type="http://schemas.openxmlformats.org/officeDocument/2006/relationships/image" Target="media/image2.gif"/><Relationship Id="rId24" Type="http://schemas.openxmlformats.org/officeDocument/2006/relationships/hyperlink" Target="https://cwccg.net/5ECH-EVRW-3W4C1S-AV0TJ-1/c.aspx" TargetMode="External"/><Relationship Id="rId32" Type="http://schemas.openxmlformats.org/officeDocument/2006/relationships/hyperlink" Target="https://cwccg.net/5ECH-EVRW-3W4C1S-AV2E7-1/c.aspx" TargetMode="External"/><Relationship Id="rId37" Type="http://schemas.openxmlformats.org/officeDocument/2006/relationships/hyperlink" Target="https://cwccg.net/5ECH-EVRW-3W4C1S-AUQQL-1/c.aspx" TargetMode="External"/><Relationship Id="rId40" Type="http://schemas.openxmlformats.org/officeDocument/2006/relationships/hyperlink" Target="https://cwccg.net/5ECH-EVRW-3W4C1S-AV17O-1/c.aspx" TargetMode="External"/><Relationship Id="rId45" Type="http://schemas.openxmlformats.org/officeDocument/2006/relationships/fontTable" Target="fontTable.xml"/><Relationship Id="rId5" Type="http://schemas.openxmlformats.org/officeDocument/2006/relationships/hyperlink" Target="applewebdata://A414B6D2-BE5D-46CE-B45F-98EF06D96405" TargetMode="External"/><Relationship Id="rId15" Type="http://schemas.openxmlformats.org/officeDocument/2006/relationships/hyperlink" Target="mailto:england.phadmin@nhs.net" TargetMode="External"/><Relationship Id="rId23" Type="http://schemas.openxmlformats.org/officeDocument/2006/relationships/hyperlink" Target="https://cwccg.net/5ECH-EVRW-3W4C1S-AV1D8-1/c.aspx" TargetMode="External"/><Relationship Id="rId28" Type="http://schemas.openxmlformats.org/officeDocument/2006/relationships/hyperlink" Target="https://cwccg.net/5ECH-EVRW-3W4C1S-AV0TN-1/c.aspx" TargetMode="External"/><Relationship Id="rId36" Type="http://schemas.openxmlformats.org/officeDocument/2006/relationships/hyperlink" Target="https://cwccg.net/5ECH-EVRW-3W4C1S-AUQ5Z-1/c.aspx" TargetMode="External"/><Relationship Id="rId10" Type="http://schemas.openxmlformats.org/officeDocument/2006/relationships/image" Target="media/image1.jpeg"/><Relationship Id="rId19" Type="http://schemas.openxmlformats.org/officeDocument/2006/relationships/hyperlink" Target="https://cwccg.net/5ECH-EVRW-3W4C1S-AUQ5W-1/c.aspx" TargetMode="External"/><Relationship Id="rId31" Type="http://schemas.openxmlformats.org/officeDocument/2006/relationships/hyperlink" Target="https://cwccg.net/5ECH-EVRW-3W4C1S-AV2E6-1/c.aspx" TargetMode="External"/><Relationship Id="rId44" Type="http://schemas.openxmlformats.org/officeDocument/2006/relationships/hyperlink" Target="https://cwccg.net/5ECH-EVRW-3W4C1S-AV19I-1/c.aspx" TargetMode="External"/><Relationship Id="rId4" Type="http://schemas.openxmlformats.org/officeDocument/2006/relationships/webSettings" Target="webSettings.xml"/><Relationship Id="rId9" Type="http://schemas.openxmlformats.org/officeDocument/2006/relationships/hyperlink" Target="https://cwccg.net/5ECH-EVRW-3W4C1S-AV1MG-1/c.aspx" TargetMode="External"/><Relationship Id="rId14" Type="http://schemas.openxmlformats.org/officeDocument/2006/relationships/hyperlink" Target="https://cwccg.net/5ECH-EVRW-3W4C1S-AUQ5T-1/c.aspx" TargetMode="External"/><Relationship Id="rId22" Type="http://schemas.openxmlformats.org/officeDocument/2006/relationships/hyperlink" Target="https://cwccg.net/5ECH-EVRW-3W4C1S-AV0TI-1/c.aspx" TargetMode="External"/><Relationship Id="rId27" Type="http://schemas.openxmlformats.org/officeDocument/2006/relationships/hyperlink" Target="https://cwccg.net/5ECH-EVRW-3W4C1S-AV0TM-1/c.aspx" TargetMode="External"/><Relationship Id="rId30" Type="http://schemas.openxmlformats.org/officeDocument/2006/relationships/hyperlink" Target="https://cwccg.net/5ECH-EVRW-3W4C1S-AV2DJ-1/c.aspx" TargetMode="External"/><Relationship Id="rId35" Type="http://schemas.openxmlformats.org/officeDocument/2006/relationships/hyperlink" Target="https://cwccg.net/5ECH-EVRW-3W4C1S-AVCO8-1/c.aspx" TargetMode="External"/><Relationship Id="rId43" Type="http://schemas.openxmlformats.org/officeDocument/2006/relationships/hyperlink" Target="https://cwccg.net/5ECH-EVRW-3W4C1S-AV17Q-1/c.aspx" TargetMode="External"/><Relationship Id="rId8" Type="http://schemas.openxmlformats.org/officeDocument/2006/relationships/hyperlink" Target="https://cwccg.net/5ECH-EVRW-3W4C1S-AV1MF-1/c.aspx" TargetMode="External"/><Relationship Id="rId3" Type="http://schemas.openxmlformats.org/officeDocument/2006/relationships/settings" Target="settings.xml"/><Relationship Id="rId12" Type="http://schemas.openxmlformats.org/officeDocument/2006/relationships/hyperlink" Target="mailto:cwccg.communications@nhs.net?subject=cwccg.communications%40nhs.net" TargetMode="External"/><Relationship Id="rId17" Type="http://schemas.openxmlformats.org/officeDocument/2006/relationships/hyperlink" Target="https://cwccg.net/5ECH-EVRW-3W4C1S-AUQ5V-1/c.aspx" TargetMode="External"/><Relationship Id="rId25" Type="http://schemas.openxmlformats.org/officeDocument/2006/relationships/hyperlink" Target="https://cwccg.net/5ECH-EVRW-3W4C1S-AV0TK-1/c.aspx" TargetMode="External"/><Relationship Id="rId33" Type="http://schemas.openxmlformats.org/officeDocument/2006/relationships/hyperlink" Target="https://cwccg.net/5ECH-EVRW-3W4C1S-AV2E8-1/c.aspx" TargetMode="External"/><Relationship Id="rId38" Type="http://schemas.openxmlformats.org/officeDocument/2006/relationships/hyperlink" Target="https://cwccg.net/5ECH-EVRW-3W4C1S-AUQQM-1/c.aspx" TargetMode="External"/><Relationship Id="rId46" Type="http://schemas.openxmlformats.org/officeDocument/2006/relationships/theme" Target="theme/theme1.xml"/><Relationship Id="rId20" Type="http://schemas.openxmlformats.org/officeDocument/2006/relationships/hyperlink" Target="https://cwccg.net/5ECH-EVRW-3W4C1S-AUQ5X-1/c.aspx" TargetMode="External"/><Relationship Id="rId41" Type="http://schemas.openxmlformats.org/officeDocument/2006/relationships/hyperlink" Target="mailto:england.mids.safeguardingcyp@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3962</Words>
  <Characters>22590</Characters>
  <Application>Microsoft Office Word</Application>
  <DocSecurity>0</DocSecurity>
  <Lines>188</Lines>
  <Paragraphs>52</Paragraphs>
  <ScaleCrop>false</ScaleCrop>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2021-08-25T10:24:00Z</dcterms:created>
  <dcterms:modified xsi:type="dcterms:W3CDTF">2021-08-25T10:37:00Z</dcterms:modified>
</cp:coreProperties>
</file>