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22021" w:rsidRPr="00C22021" w14:paraId="1E3BA355" w14:textId="77777777" w:rsidTr="00C22021">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22021" w:rsidRPr="00C22021" w14:paraId="2B41EE89" w14:textId="77777777" w:rsidTr="00C22021">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22021" w:rsidRPr="00C22021" w14:paraId="2E8161E5"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53A9A73B" w14:textId="432D4A09" w:rsidR="00C22021" w:rsidRPr="00C22021" w:rsidRDefault="00C22021" w:rsidP="00C22021">
                        <w:pPr>
                          <w:spacing w:line="15" w:lineRule="atLeast"/>
                          <w:jc w:val="center"/>
                          <w:rPr>
                            <w:rFonts w:ascii="Arial" w:eastAsia="Times New Roman" w:hAnsi="Arial" w:cs="Arial"/>
                            <w:sz w:val="2"/>
                            <w:szCs w:val="2"/>
                            <w:lang w:eastAsia="en-GB"/>
                          </w:rPr>
                        </w:pPr>
                        <w:r w:rsidRPr="00C22021">
                          <w:rPr>
                            <w:rFonts w:ascii="Arial" w:eastAsia="Times New Roman" w:hAnsi="Arial" w:cs="Arial"/>
                            <w:sz w:val="2"/>
                            <w:szCs w:val="2"/>
                            <w:lang w:eastAsia="en-GB"/>
                          </w:rPr>
                          <w:fldChar w:fldCharType="begin"/>
                        </w:r>
                        <w:r w:rsidRPr="00C22021">
                          <w:rPr>
                            <w:rFonts w:ascii="Arial" w:eastAsia="Times New Roman" w:hAnsi="Arial" w:cs="Arial"/>
                            <w:sz w:val="2"/>
                            <w:szCs w:val="2"/>
                            <w:lang w:eastAsia="en-GB"/>
                          </w:rPr>
                          <w:instrText xml:space="preserve"> INCLUDEPICTURE "/var/folders/0b/_hlz4rjj5rnc12tfk3ys05_h0000gn/T/com.microsoft.Word/WebArchiveCopyPasteTempFiles/811462_copyofpracticenews0301207.png" \* MERGEFORMATINET </w:instrText>
                        </w:r>
                        <w:r w:rsidRPr="00C22021">
                          <w:rPr>
                            <w:rFonts w:ascii="Arial" w:eastAsia="Times New Roman" w:hAnsi="Arial" w:cs="Arial"/>
                            <w:sz w:val="2"/>
                            <w:szCs w:val="2"/>
                            <w:lang w:eastAsia="en-GB"/>
                          </w:rPr>
                          <w:fldChar w:fldCharType="separate"/>
                        </w:r>
                        <w:r w:rsidRPr="00C22021">
                          <w:rPr>
                            <w:rFonts w:ascii="Arial" w:eastAsia="Times New Roman" w:hAnsi="Arial" w:cs="Arial"/>
                            <w:noProof/>
                            <w:sz w:val="2"/>
                            <w:szCs w:val="2"/>
                            <w:lang w:eastAsia="en-GB"/>
                          </w:rPr>
                          <w:drawing>
                            <wp:inline distT="0" distB="0" distL="0" distR="0" wp14:anchorId="1E1DB8E4" wp14:editId="6C7798C9">
                              <wp:extent cx="5731510" cy="1904365"/>
                              <wp:effectExtent l="0" t="0" r="0" b="635"/>
                              <wp:docPr id="5" name="Picture 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r w:rsidRPr="00C22021">
                          <w:rPr>
                            <w:rFonts w:ascii="Arial" w:eastAsia="Times New Roman" w:hAnsi="Arial" w:cs="Arial"/>
                            <w:sz w:val="2"/>
                            <w:szCs w:val="2"/>
                            <w:lang w:eastAsia="en-GB"/>
                          </w:rPr>
                          <w:fldChar w:fldCharType="end"/>
                        </w:r>
                      </w:p>
                    </w:tc>
                  </w:tr>
                </w:tbl>
                <w:p w14:paraId="34955167" w14:textId="77777777" w:rsidR="00C22021" w:rsidRPr="00C22021" w:rsidRDefault="00C22021" w:rsidP="00C22021">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22021" w:rsidRPr="00C22021" w14:paraId="1BD8382D"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5F60B3A2" w14:textId="77777777" w:rsidR="00C22021" w:rsidRPr="00C22021" w:rsidRDefault="00C22021" w:rsidP="00C22021">
                        <w:pPr>
                          <w:spacing w:before="200" w:line="240" w:lineRule="atLeast"/>
                          <w:jc w:val="center"/>
                          <w:rPr>
                            <w:rFonts w:ascii="Arial" w:eastAsia="Times New Roman" w:hAnsi="Arial" w:cs="Arial"/>
                            <w:color w:val="231F20"/>
                            <w:sz w:val="21"/>
                            <w:szCs w:val="21"/>
                            <w:lang w:eastAsia="en-GB"/>
                          </w:rPr>
                        </w:pPr>
                        <w:r w:rsidRPr="00C22021">
                          <w:rPr>
                            <w:rFonts w:ascii="Arial" w:eastAsia="Times New Roman" w:hAnsi="Arial" w:cs="Arial"/>
                            <w:b/>
                            <w:bCs/>
                            <w:color w:val="005EB8"/>
                            <w:sz w:val="40"/>
                            <w:szCs w:val="40"/>
                            <w:lang w:eastAsia="en-GB"/>
                          </w:rPr>
                          <w:t>Welcome from CCG Chair</w:t>
                        </w:r>
                      </w:p>
                    </w:tc>
                  </w:tr>
                </w:tbl>
                <w:p w14:paraId="50EFE685" w14:textId="77777777" w:rsidR="00C22021" w:rsidRPr="00C22021" w:rsidRDefault="00C22021" w:rsidP="00C22021">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22021" w:rsidRPr="00C22021" w14:paraId="130FAAF4"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1E6B63CB" w14:textId="77777777" w:rsidR="00C22021" w:rsidRPr="00C22021" w:rsidRDefault="00C22021" w:rsidP="00C22021">
                        <w:pPr>
                          <w:spacing w:line="315" w:lineRule="atLeast"/>
                          <w:rPr>
                            <w:rFonts w:ascii="Arial" w:eastAsia="Times New Roman" w:hAnsi="Arial" w:cs="Arial"/>
                            <w:color w:val="000000"/>
                            <w:sz w:val="21"/>
                            <w:szCs w:val="21"/>
                            <w:lang w:eastAsia="en-GB"/>
                          </w:rPr>
                        </w:pPr>
                        <w:r w:rsidRPr="00C22021">
                          <w:rPr>
                            <w:rFonts w:ascii="Arial" w:eastAsia="Times New Roman" w:hAnsi="Arial" w:cs="Arial"/>
                            <w:b/>
                            <w:bCs/>
                            <w:color w:val="000000"/>
                            <w:lang w:eastAsia="en-GB"/>
                          </w:rPr>
                          <w:t>Welcome to this week’s edition of Practice News</w:t>
                        </w:r>
                      </w:p>
                      <w:p w14:paraId="18E036AB" w14:textId="77777777" w:rsidR="00C22021" w:rsidRPr="00C22021" w:rsidRDefault="00C22021" w:rsidP="00C22021">
                        <w:pPr>
                          <w:spacing w:line="315" w:lineRule="atLeast"/>
                          <w:rPr>
                            <w:rFonts w:ascii="Arial" w:eastAsia="Times New Roman" w:hAnsi="Arial" w:cs="Arial"/>
                            <w:color w:val="000000"/>
                            <w:sz w:val="21"/>
                            <w:szCs w:val="21"/>
                            <w:lang w:eastAsia="en-GB"/>
                          </w:rPr>
                        </w:pPr>
                        <w:r w:rsidRPr="00C22021">
                          <w:rPr>
                            <w:rFonts w:ascii="Arial" w:eastAsia="Times New Roman" w:hAnsi="Arial" w:cs="Arial"/>
                            <w:color w:val="000000"/>
                            <w:sz w:val="21"/>
                            <w:szCs w:val="21"/>
                            <w:lang w:eastAsia="en-GB"/>
                          </w:rPr>
                          <w:t>                   </w:t>
                        </w:r>
                      </w:p>
                      <w:p w14:paraId="6C9E0261"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 xml:space="preserve">I would like to start this week's introduction with a big thank you to everyone who attended our Annual General Meeting yesterday. 2020/21 was a challenging time for us both as an organisation and healthcare professionals and we embraced major organisational changes </w:t>
                        </w:r>
                        <w:proofErr w:type="gramStart"/>
                        <w:r w:rsidRPr="00C22021">
                          <w:rPr>
                            <w:rFonts w:ascii="Arial" w:eastAsia="Times New Roman" w:hAnsi="Arial" w:cs="Arial"/>
                            <w:color w:val="000000"/>
                            <w:sz w:val="21"/>
                            <w:szCs w:val="21"/>
                            <w:lang w:eastAsia="en-GB"/>
                          </w:rPr>
                          <w:t>in the midst of</w:t>
                        </w:r>
                        <w:proofErr w:type="gramEnd"/>
                        <w:r w:rsidRPr="00C22021">
                          <w:rPr>
                            <w:rFonts w:ascii="Arial" w:eastAsia="Times New Roman" w:hAnsi="Arial" w:cs="Arial"/>
                            <w:color w:val="000000"/>
                            <w:sz w:val="21"/>
                            <w:szCs w:val="21"/>
                            <w:lang w:eastAsia="en-GB"/>
                          </w:rPr>
                          <w:t xml:space="preserve"> a pandemic. The annual report for the predecessor organisations that we were reporting on can be found on </w:t>
                        </w:r>
                        <w:hyperlink r:id="rId6" w:history="1">
                          <w:r w:rsidRPr="00C22021">
                            <w:rPr>
                              <w:rFonts w:ascii="Arial" w:eastAsia="Times New Roman" w:hAnsi="Arial" w:cs="Arial"/>
                              <w:color w:val="00B0F0"/>
                              <w:sz w:val="21"/>
                              <w:szCs w:val="21"/>
                              <w:u w:val="single"/>
                              <w:lang w:eastAsia="en-GB"/>
                            </w:rPr>
                            <w:t>our website</w:t>
                          </w:r>
                        </w:hyperlink>
                        <w:r w:rsidRPr="00C22021">
                          <w:rPr>
                            <w:rFonts w:ascii="Arial" w:eastAsia="Times New Roman" w:hAnsi="Arial" w:cs="Arial"/>
                            <w:color w:val="000000"/>
                            <w:sz w:val="21"/>
                            <w:szCs w:val="21"/>
                            <w:lang w:eastAsia="en-GB"/>
                          </w:rPr>
                          <w:t> or you can request a copy of the recording from the </w:t>
                        </w:r>
                        <w:hyperlink r:id="rId7" w:history="1">
                          <w:r w:rsidRPr="00C22021">
                            <w:rPr>
                              <w:rFonts w:ascii="Arial" w:eastAsia="Times New Roman" w:hAnsi="Arial" w:cs="Arial"/>
                              <w:color w:val="00B0F0"/>
                              <w:sz w:val="21"/>
                              <w:szCs w:val="21"/>
                              <w:u w:val="single"/>
                              <w:lang w:eastAsia="en-GB"/>
                            </w:rPr>
                            <w:t>Communications team</w:t>
                          </w:r>
                        </w:hyperlink>
                        <w:r w:rsidRPr="00C22021">
                          <w:rPr>
                            <w:rFonts w:ascii="Arial" w:eastAsia="Times New Roman" w:hAnsi="Arial" w:cs="Arial"/>
                            <w:color w:val="000000"/>
                            <w:sz w:val="21"/>
                            <w:szCs w:val="21"/>
                            <w:lang w:eastAsia="en-GB"/>
                          </w:rPr>
                          <w:t> (in case you've exhausted Netflix).</w:t>
                        </w:r>
                      </w:p>
                      <w:p w14:paraId="04CE2F4A"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74F8DAA9"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 xml:space="preserve">For the seasoned of you it is no surprise that change </w:t>
                        </w:r>
                        <w:proofErr w:type="gramStart"/>
                        <w:r w:rsidRPr="00C22021">
                          <w:rPr>
                            <w:rFonts w:ascii="Arial" w:eastAsia="Times New Roman" w:hAnsi="Arial" w:cs="Arial"/>
                            <w:color w:val="000000"/>
                            <w:sz w:val="21"/>
                            <w:szCs w:val="21"/>
                            <w:lang w:eastAsia="en-GB"/>
                          </w:rPr>
                          <w:t>continues  –</w:t>
                        </w:r>
                        <w:proofErr w:type="gramEnd"/>
                        <w:r w:rsidRPr="00C22021">
                          <w:rPr>
                            <w:rFonts w:ascii="Arial" w:eastAsia="Times New Roman" w:hAnsi="Arial" w:cs="Arial"/>
                            <w:color w:val="000000"/>
                            <w:sz w:val="21"/>
                            <w:szCs w:val="21"/>
                            <w:lang w:eastAsia="en-GB"/>
                          </w:rPr>
                          <w:t xml:space="preserve"> with a successfully completed merger we are currently working towards becoming part of the Coventry and Warwickshire ICS.  The landscape is </w:t>
                        </w:r>
                        <w:proofErr w:type="gramStart"/>
                        <w:r w:rsidRPr="00C22021">
                          <w:rPr>
                            <w:rFonts w:ascii="Arial" w:eastAsia="Times New Roman" w:hAnsi="Arial" w:cs="Arial"/>
                            <w:color w:val="000000"/>
                            <w:sz w:val="21"/>
                            <w:szCs w:val="21"/>
                            <w:lang w:eastAsia="en-GB"/>
                          </w:rPr>
                          <w:t>changing</w:t>
                        </w:r>
                        <w:proofErr w:type="gramEnd"/>
                        <w:r w:rsidRPr="00C22021">
                          <w:rPr>
                            <w:rFonts w:ascii="Arial" w:eastAsia="Times New Roman" w:hAnsi="Arial" w:cs="Arial"/>
                            <w:color w:val="000000"/>
                            <w:sz w:val="21"/>
                            <w:szCs w:val="21"/>
                            <w:lang w:eastAsia="en-GB"/>
                          </w:rPr>
                          <w:t xml:space="preserve"> and "crisis or opportunity" depends on your perspective but one thing we </w:t>
                        </w:r>
                        <w:proofErr w:type="spellStart"/>
                        <w:r w:rsidRPr="00C22021">
                          <w:rPr>
                            <w:rFonts w:ascii="Arial" w:eastAsia="Times New Roman" w:hAnsi="Arial" w:cs="Arial"/>
                            <w:color w:val="000000"/>
                            <w:sz w:val="21"/>
                            <w:szCs w:val="21"/>
                            <w:lang w:eastAsia="en-GB"/>
                          </w:rPr>
                          <w:t>can not</w:t>
                        </w:r>
                        <w:proofErr w:type="spellEnd"/>
                        <w:r w:rsidRPr="00C22021">
                          <w:rPr>
                            <w:rFonts w:ascii="Arial" w:eastAsia="Times New Roman" w:hAnsi="Arial" w:cs="Arial"/>
                            <w:color w:val="000000"/>
                            <w:sz w:val="21"/>
                            <w:szCs w:val="21"/>
                            <w:lang w:eastAsia="en-GB"/>
                          </w:rPr>
                          <w:t xml:space="preserve"> ignore is that our "business as usual" as a membership organization is changing. The situation is urgent as it is time </w:t>
                        </w:r>
                        <w:proofErr w:type="gramStart"/>
                        <w:r w:rsidRPr="00C22021">
                          <w:rPr>
                            <w:rFonts w:ascii="Arial" w:eastAsia="Times New Roman" w:hAnsi="Arial" w:cs="Arial"/>
                            <w:color w:val="000000"/>
                            <w:sz w:val="21"/>
                            <w:szCs w:val="21"/>
                            <w:lang w:eastAsia="en-GB"/>
                          </w:rPr>
                          <w:t>limited</w:t>
                        </w:r>
                        <w:proofErr w:type="gramEnd"/>
                        <w:r w:rsidRPr="00C22021">
                          <w:rPr>
                            <w:rFonts w:ascii="Arial" w:eastAsia="Times New Roman" w:hAnsi="Arial" w:cs="Arial"/>
                            <w:color w:val="000000"/>
                            <w:sz w:val="21"/>
                            <w:szCs w:val="21"/>
                            <w:lang w:eastAsia="en-GB"/>
                          </w:rPr>
                          <w:t xml:space="preserve"> and we must work together as General Practice and as clinicians at Place to ensure leadership and influence at all levels of the ICS. I met with the WN Place clinical opportunities team who draw from LMC, PCNs, operational leads, Community and hospital specialties and work as a solid "Place unit" with GP Rachael Davies designated as the clinical lead for WN Place able to represent her local acute hospital, </w:t>
                        </w:r>
                        <w:proofErr w:type="gramStart"/>
                        <w:r w:rsidRPr="00C22021">
                          <w:rPr>
                            <w:rFonts w:ascii="Arial" w:eastAsia="Times New Roman" w:hAnsi="Arial" w:cs="Arial"/>
                            <w:color w:val="000000"/>
                            <w:sz w:val="21"/>
                            <w:szCs w:val="21"/>
                            <w:lang w:eastAsia="en-GB"/>
                          </w:rPr>
                          <w:t>community</w:t>
                        </w:r>
                        <w:proofErr w:type="gramEnd"/>
                        <w:r w:rsidRPr="00C22021">
                          <w:rPr>
                            <w:rFonts w:ascii="Arial" w:eastAsia="Times New Roman" w:hAnsi="Arial" w:cs="Arial"/>
                            <w:color w:val="000000"/>
                            <w:sz w:val="21"/>
                            <w:szCs w:val="21"/>
                            <w:lang w:eastAsia="en-GB"/>
                          </w:rPr>
                          <w:t xml:space="preserve"> and primary care to partners at system. There was no pretence that some storming had happened in their early days but the changes they are producing for patients and the strength of relationship they have is </w:t>
                        </w:r>
                        <w:proofErr w:type="gramStart"/>
                        <w:r w:rsidRPr="00C22021">
                          <w:rPr>
                            <w:rFonts w:ascii="Arial" w:eastAsia="Times New Roman" w:hAnsi="Arial" w:cs="Arial"/>
                            <w:color w:val="000000"/>
                            <w:sz w:val="21"/>
                            <w:szCs w:val="21"/>
                            <w:lang w:eastAsia="en-GB"/>
                          </w:rPr>
                          <w:t>really positive</w:t>
                        </w:r>
                        <w:proofErr w:type="gramEnd"/>
                        <w:r w:rsidRPr="00C22021">
                          <w:rPr>
                            <w:rFonts w:ascii="Arial" w:eastAsia="Times New Roman" w:hAnsi="Arial" w:cs="Arial"/>
                            <w:color w:val="000000"/>
                            <w:sz w:val="21"/>
                            <w:szCs w:val="21"/>
                            <w:lang w:eastAsia="en-GB"/>
                          </w:rPr>
                          <w:t xml:space="preserve">. Lots to learn from as we all develop as places and mobilise to be strong clinical units within the ICS. I am listening, meeting smaller groups who are interested in getting on board and will be visiting existing Place clinical groups as well before a planned "summit" in early autumn. If you are interested or want to hear why we think there needs to be a sense of urgency then please get in touch with me or your CCG place representative (Deep, Jon, Imogen or </w:t>
                        </w:r>
                        <w:proofErr w:type="spellStart"/>
                        <w:r w:rsidRPr="00C22021">
                          <w:rPr>
                            <w:rFonts w:ascii="Arial" w:eastAsia="Times New Roman" w:hAnsi="Arial" w:cs="Arial"/>
                            <w:color w:val="000000"/>
                            <w:sz w:val="21"/>
                            <w:szCs w:val="21"/>
                            <w:lang w:eastAsia="en-GB"/>
                          </w:rPr>
                          <w:t>Sukhi</w:t>
                        </w:r>
                        <w:proofErr w:type="spellEnd"/>
                        <w:r w:rsidRPr="00C22021">
                          <w:rPr>
                            <w:rFonts w:ascii="Arial" w:eastAsia="Times New Roman" w:hAnsi="Arial" w:cs="Arial"/>
                            <w:color w:val="000000"/>
                            <w:sz w:val="21"/>
                            <w:szCs w:val="21"/>
                            <w:lang w:eastAsia="en-GB"/>
                          </w:rPr>
                          <w:t>).</w:t>
                        </w:r>
                      </w:p>
                      <w:p w14:paraId="09E968C1"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5A646231"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 xml:space="preserve">In terms of this week’s contents, I’d like to point you towards the 2021 edition of Coventry and Warwickshire Aspiring Leaders GP Fellowships – some </w:t>
                        </w:r>
                        <w:proofErr w:type="gramStart"/>
                        <w:r w:rsidRPr="00C22021">
                          <w:rPr>
                            <w:rFonts w:ascii="Arial" w:eastAsia="Times New Roman" w:hAnsi="Arial" w:cs="Arial"/>
                            <w:color w:val="000000"/>
                            <w:sz w:val="21"/>
                            <w:szCs w:val="21"/>
                            <w:lang w:eastAsia="en-GB"/>
                          </w:rPr>
                          <w:t>really great</w:t>
                        </w:r>
                        <w:proofErr w:type="gramEnd"/>
                        <w:r w:rsidRPr="00C22021">
                          <w:rPr>
                            <w:rFonts w:ascii="Arial" w:eastAsia="Times New Roman" w:hAnsi="Arial" w:cs="Arial"/>
                            <w:color w:val="000000"/>
                            <w:sz w:val="21"/>
                            <w:szCs w:val="21"/>
                            <w:lang w:eastAsia="en-GB"/>
                          </w:rPr>
                          <w:t xml:space="preserve"> opportunities. I have been </w:t>
                        </w:r>
                        <w:r w:rsidRPr="00C22021">
                          <w:rPr>
                            <w:rFonts w:ascii="Arial" w:eastAsia="Times New Roman" w:hAnsi="Arial" w:cs="Arial"/>
                            <w:color w:val="000000"/>
                            <w:sz w:val="21"/>
                            <w:szCs w:val="21"/>
                            <w:lang w:eastAsia="en-GB"/>
                          </w:rPr>
                          <w:lastRenderedPageBreak/>
                          <w:t xml:space="preserve">really impressed by the work of the current cohort and know the chance to do one of these fellowships should be </w:t>
                        </w:r>
                        <w:proofErr w:type="gramStart"/>
                        <w:r w:rsidRPr="00C22021">
                          <w:rPr>
                            <w:rFonts w:ascii="Arial" w:eastAsia="Times New Roman" w:hAnsi="Arial" w:cs="Arial"/>
                            <w:color w:val="000000"/>
                            <w:sz w:val="21"/>
                            <w:szCs w:val="21"/>
                            <w:lang w:eastAsia="en-GB"/>
                          </w:rPr>
                          <w:t>really popular</w:t>
                        </w:r>
                        <w:proofErr w:type="gramEnd"/>
                        <w:r w:rsidRPr="00C22021">
                          <w:rPr>
                            <w:rFonts w:ascii="Arial" w:eastAsia="Times New Roman" w:hAnsi="Arial" w:cs="Arial"/>
                            <w:color w:val="000000"/>
                            <w:sz w:val="21"/>
                            <w:szCs w:val="21"/>
                            <w:lang w:eastAsia="en-GB"/>
                          </w:rPr>
                          <w:t xml:space="preserve"> and energising.</w:t>
                        </w:r>
                      </w:p>
                      <w:p w14:paraId="5817E6D6" w14:textId="77777777" w:rsidR="00C22021" w:rsidRPr="00C22021" w:rsidRDefault="00C22021" w:rsidP="00C22021">
                        <w:pPr>
                          <w:spacing w:line="330" w:lineRule="atLeast"/>
                          <w:jc w:val="center"/>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27FF954E"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If you have any COVID-19 related queries, please send them through to: </w:t>
                        </w:r>
                        <w:hyperlink r:id="rId8" w:history="1">
                          <w:r w:rsidRPr="00C22021">
                            <w:rPr>
                              <w:rFonts w:ascii="Arial" w:eastAsia="Times New Roman" w:hAnsi="Arial" w:cs="Arial"/>
                              <w:color w:val="00B0F0"/>
                              <w:sz w:val="21"/>
                              <w:szCs w:val="21"/>
                              <w:u w:val="single"/>
                              <w:lang w:eastAsia="en-GB"/>
                            </w:rPr>
                            <w:t>warnoccg.covid19primarycarecommunications@nhs.net</w:t>
                          </w:r>
                        </w:hyperlink>
                        <w:r w:rsidRPr="00C22021">
                          <w:rPr>
                            <w:rFonts w:ascii="Arial" w:eastAsia="Times New Roman" w:hAnsi="Arial" w:cs="Arial"/>
                            <w:color w:val="00B0F0"/>
                            <w:sz w:val="21"/>
                            <w:szCs w:val="21"/>
                            <w:lang w:eastAsia="en-GB"/>
                          </w:rPr>
                          <w:t>.</w:t>
                        </w:r>
                      </w:p>
                    </w:tc>
                  </w:tr>
                </w:tbl>
                <w:p w14:paraId="5B1E0F68" w14:textId="77777777" w:rsidR="00C22021" w:rsidRPr="00C22021" w:rsidRDefault="00C22021" w:rsidP="00C22021">
                  <w:pPr>
                    <w:rPr>
                      <w:rFonts w:ascii="Arial" w:eastAsia="Times New Roman" w:hAnsi="Arial" w:cs="Arial"/>
                      <w:lang w:eastAsia="en-GB"/>
                    </w:rPr>
                  </w:pPr>
                </w:p>
              </w:tc>
            </w:tr>
          </w:tbl>
          <w:p w14:paraId="1B68CAE0" w14:textId="77777777" w:rsidR="00C22021" w:rsidRPr="00C22021" w:rsidRDefault="00C22021" w:rsidP="00C22021">
            <w:pPr>
              <w:jc w:val="center"/>
              <w:textAlignment w:val="top"/>
              <w:rPr>
                <w:rFonts w:ascii="Arial" w:eastAsia="Times New Roman" w:hAnsi="Arial" w:cs="Arial"/>
                <w:sz w:val="2"/>
                <w:szCs w:val="2"/>
                <w:lang w:eastAsia="en-GB"/>
              </w:rPr>
            </w:pPr>
          </w:p>
        </w:tc>
      </w:tr>
    </w:tbl>
    <w:p w14:paraId="70F5B0F1" w14:textId="77777777" w:rsidR="00C22021" w:rsidRPr="00C22021" w:rsidRDefault="00C22021" w:rsidP="00C22021">
      <w:pPr>
        <w:rPr>
          <w:rFonts w:ascii="Times New Roman" w:eastAsia="Times New Roman" w:hAnsi="Times New Roman" w:cs="Times New Roman"/>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22021" w:rsidRPr="00C22021" w14:paraId="00E9A56F" w14:textId="77777777" w:rsidTr="00C22021">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22021" w:rsidRPr="00C22021" w14:paraId="7D101000" w14:textId="77777777" w:rsidTr="00C22021">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22021" w:rsidRPr="00C22021" w14:paraId="2A5D147B"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1C920F2E" w14:textId="6A9876DD" w:rsidR="00C22021" w:rsidRPr="00C22021" w:rsidRDefault="00C22021" w:rsidP="00C22021">
                        <w:pPr>
                          <w:jc w:val="center"/>
                          <w:rPr>
                            <w:rFonts w:ascii="Arial" w:eastAsia="Times New Roman" w:hAnsi="Arial" w:cs="Arial"/>
                            <w:sz w:val="21"/>
                            <w:szCs w:val="21"/>
                            <w:lang w:eastAsia="en-GB"/>
                          </w:rPr>
                        </w:pPr>
                        <w:r w:rsidRPr="00C22021">
                          <w:rPr>
                            <w:rFonts w:ascii="Arial" w:eastAsia="Times New Roman" w:hAnsi="Arial" w:cs="Arial"/>
                            <w:sz w:val="21"/>
                            <w:szCs w:val="21"/>
                            <w:lang w:eastAsia="en-GB"/>
                          </w:rPr>
                          <w:fldChar w:fldCharType="begin"/>
                        </w:r>
                        <w:r w:rsidRPr="00C22021">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C22021">
                          <w:rPr>
                            <w:rFonts w:ascii="Arial" w:eastAsia="Times New Roman" w:hAnsi="Arial" w:cs="Arial"/>
                            <w:sz w:val="21"/>
                            <w:szCs w:val="21"/>
                            <w:lang w:eastAsia="en-GB"/>
                          </w:rPr>
                          <w:fldChar w:fldCharType="separate"/>
                        </w:r>
                        <w:r w:rsidRPr="00C22021">
                          <w:rPr>
                            <w:rFonts w:ascii="Arial" w:eastAsia="Times New Roman" w:hAnsi="Arial" w:cs="Arial"/>
                            <w:noProof/>
                            <w:sz w:val="21"/>
                            <w:szCs w:val="21"/>
                            <w:lang w:eastAsia="en-GB"/>
                          </w:rPr>
                          <w:drawing>
                            <wp:inline distT="0" distB="0" distL="0" distR="0" wp14:anchorId="754AB853" wp14:editId="39CF8E72">
                              <wp:extent cx="1435100" cy="2146300"/>
                              <wp:effectExtent l="0" t="0" r="0" b="0"/>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2146300"/>
                                      </a:xfrm>
                                      <a:prstGeom prst="rect">
                                        <a:avLst/>
                                      </a:prstGeom>
                                      <a:noFill/>
                                      <a:ln>
                                        <a:noFill/>
                                      </a:ln>
                                    </pic:spPr>
                                  </pic:pic>
                                </a:graphicData>
                              </a:graphic>
                            </wp:inline>
                          </w:drawing>
                        </w:r>
                        <w:r w:rsidRPr="00C22021">
                          <w:rPr>
                            <w:rFonts w:ascii="Arial" w:eastAsia="Times New Roman" w:hAnsi="Arial" w:cs="Arial"/>
                            <w:sz w:val="21"/>
                            <w:szCs w:val="21"/>
                            <w:lang w:eastAsia="en-GB"/>
                          </w:rPr>
                          <w:fldChar w:fldCharType="end"/>
                        </w:r>
                      </w:p>
                    </w:tc>
                  </w:tr>
                </w:tbl>
                <w:p w14:paraId="4FE77213" w14:textId="77777777" w:rsidR="00C22021" w:rsidRPr="00C22021" w:rsidRDefault="00C22021" w:rsidP="00C22021">
                  <w:pPr>
                    <w:rPr>
                      <w:rFonts w:ascii="Arial" w:eastAsia="Times New Roman" w:hAnsi="Arial" w:cs="Arial"/>
                      <w:lang w:eastAsia="en-GB"/>
                    </w:rPr>
                  </w:pPr>
                </w:p>
              </w:tc>
            </w:tr>
            <w:tr w:rsidR="00C22021" w:rsidRPr="00C22021" w14:paraId="194E00A6"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22021" w:rsidRPr="00C22021" w14:paraId="4830D131"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6C42CCAE" w14:textId="77777777" w:rsidR="00C22021" w:rsidRPr="00C22021" w:rsidRDefault="00C22021" w:rsidP="00C22021">
                        <w:pPr>
                          <w:spacing w:line="240" w:lineRule="atLeast"/>
                          <w:jc w:val="center"/>
                          <w:rPr>
                            <w:rFonts w:ascii="Arial" w:eastAsia="Times New Roman" w:hAnsi="Arial" w:cs="Arial"/>
                            <w:color w:val="231F20"/>
                            <w:sz w:val="21"/>
                            <w:szCs w:val="21"/>
                            <w:lang w:eastAsia="en-GB"/>
                          </w:rPr>
                        </w:pPr>
                      </w:p>
                      <w:p w14:paraId="59B312A4" w14:textId="77777777" w:rsidR="00C22021" w:rsidRPr="00C22021" w:rsidRDefault="00C22021" w:rsidP="00C22021">
                        <w:pPr>
                          <w:spacing w:line="240" w:lineRule="atLeast"/>
                          <w:jc w:val="center"/>
                          <w:rPr>
                            <w:rFonts w:ascii="Arial" w:eastAsia="Times New Roman" w:hAnsi="Arial" w:cs="Arial"/>
                            <w:color w:val="231F20"/>
                            <w:sz w:val="21"/>
                            <w:szCs w:val="21"/>
                            <w:lang w:eastAsia="en-GB"/>
                          </w:rPr>
                        </w:pPr>
                      </w:p>
                      <w:p w14:paraId="45DEF8EA" w14:textId="77777777" w:rsidR="00C22021" w:rsidRPr="00C22021" w:rsidRDefault="00C22021" w:rsidP="00C22021">
                        <w:pPr>
                          <w:spacing w:line="240" w:lineRule="atLeast"/>
                          <w:jc w:val="center"/>
                          <w:rPr>
                            <w:rFonts w:ascii="Arial" w:eastAsia="Times New Roman" w:hAnsi="Arial" w:cs="Arial"/>
                            <w:color w:val="231F20"/>
                            <w:sz w:val="21"/>
                            <w:szCs w:val="21"/>
                            <w:lang w:eastAsia="en-GB"/>
                          </w:rPr>
                        </w:pPr>
                      </w:p>
                      <w:p w14:paraId="160012F6" w14:textId="77777777" w:rsidR="00C22021" w:rsidRPr="00C22021" w:rsidRDefault="00C22021" w:rsidP="00C22021">
                        <w:pPr>
                          <w:spacing w:line="240" w:lineRule="atLeast"/>
                          <w:jc w:val="center"/>
                          <w:rPr>
                            <w:rFonts w:ascii="Arial" w:eastAsia="Times New Roman" w:hAnsi="Arial" w:cs="Arial"/>
                            <w:color w:val="231F20"/>
                            <w:sz w:val="21"/>
                            <w:szCs w:val="21"/>
                            <w:lang w:eastAsia="en-GB"/>
                          </w:rPr>
                        </w:pPr>
                      </w:p>
                      <w:p w14:paraId="1BE414B4" w14:textId="77777777" w:rsidR="00C22021" w:rsidRPr="00C22021" w:rsidRDefault="00C22021" w:rsidP="00C22021">
                        <w:pPr>
                          <w:spacing w:line="270" w:lineRule="atLeast"/>
                          <w:jc w:val="center"/>
                          <w:rPr>
                            <w:rFonts w:ascii="Arial" w:eastAsia="Times New Roman" w:hAnsi="Arial" w:cs="Arial"/>
                            <w:color w:val="231F20"/>
                            <w:lang w:eastAsia="en-GB"/>
                          </w:rPr>
                        </w:pPr>
                        <w:r w:rsidRPr="00C22021">
                          <w:rPr>
                            <w:rFonts w:ascii="Arial" w:eastAsia="Times New Roman" w:hAnsi="Arial" w:cs="Arial"/>
                            <w:b/>
                            <w:bCs/>
                            <w:color w:val="000000"/>
                            <w:lang w:eastAsia="en-GB"/>
                          </w:rPr>
                          <w:t xml:space="preserve">Dr Sarah </w:t>
                        </w:r>
                        <w:proofErr w:type="spellStart"/>
                        <w:r w:rsidRPr="00C22021">
                          <w:rPr>
                            <w:rFonts w:ascii="Arial" w:eastAsia="Times New Roman" w:hAnsi="Arial" w:cs="Arial"/>
                            <w:b/>
                            <w:bCs/>
                            <w:color w:val="000000"/>
                            <w:lang w:eastAsia="en-GB"/>
                          </w:rPr>
                          <w:t>Raistrick</w:t>
                        </w:r>
                        <w:proofErr w:type="spellEnd"/>
                      </w:p>
                      <w:p w14:paraId="17FAECC0" w14:textId="77777777" w:rsidR="00C22021" w:rsidRPr="00C22021" w:rsidRDefault="00C22021" w:rsidP="00C22021">
                        <w:pPr>
                          <w:spacing w:line="270" w:lineRule="atLeast"/>
                          <w:jc w:val="center"/>
                          <w:rPr>
                            <w:rFonts w:ascii="Arial" w:eastAsia="Times New Roman" w:hAnsi="Arial" w:cs="Arial"/>
                            <w:color w:val="231F20"/>
                            <w:lang w:eastAsia="en-GB"/>
                          </w:rPr>
                        </w:pPr>
                        <w:r w:rsidRPr="00C22021">
                          <w:rPr>
                            <w:rFonts w:ascii="Arial" w:eastAsia="Times New Roman" w:hAnsi="Arial" w:cs="Arial"/>
                            <w:color w:val="231F20"/>
                            <w:lang w:eastAsia="en-GB"/>
                          </w:rPr>
                          <w:t>CCG Chair</w:t>
                        </w:r>
                      </w:p>
                      <w:p w14:paraId="10592D70" w14:textId="77777777" w:rsidR="00C22021" w:rsidRPr="00C22021" w:rsidRDefault="00C22021" w:rsidP="00C22021">
                        <w:pPr>
                          <w:spacing w:line="270" w:lineRule="atLeast"/>
                          <w:jc w:val="center"/>
                          <w:rPr>
                            <w:rFonts w:ascii="Arial" w:eastAsia="Times New Roman" w:hAnsi="Arial" w:cs="Arial"/>
                            <w:color w:val="231F20"/>
                            <w:lang w:eastAsia="en-GB"/>
                          </w:rPr>
                        </w:pPr>
                        <w:r w:rsidRPr="00C22021">
                          <w:rPr>
                            <w:rFonts w:ascii="Arial" w:eastAsia="Times New Roman" w:hAnsi="Arial" w:cs="Arial"/>
                            <w:color w:val="231F20"/>
                            <w:lang w:eastAsia="en-GB"/>
                          </w:rPr>
                          <w:t>NHS Coventry and Warwickshire Clinical Commissioning Group</w:t>
                        </w:r>
                      </w:p>
                    </w:tc>
                  </w:tr>
                </w:tbl>
                <w:p w14:paraId="13D624C9" w14:textId="77777777" w:rsidR="00C22021" w:rsidRPr="00C22021" w:rsidRDefault="00C22021" w:rsidP="00C22021">
                  <w:pPr>
                    <w:rPr>
                      <w:rFonts w:ascii="Arial" w:eastAsia="Times New Roman" w:hAnsi="Arial" w:cs="Arial"/>
                      <w:lang w:eastAsia="en-GB"/>
                    </w:rPr>
                  </w:pPr>
                </w:p>
              </w:tc>
            </w:tr>
          </w:tbl>
          <w:p w14:paraId="607B9AAC" w14:textId="77777777" w:rsidR="00C22021" w:rsidRPr="00C22021" w:rsidRDefault="00C22021" w:rsidP="00C22021">
            <w:pPr>
              <w:jc w:val="center"/>
              <w:textAlignment w:val="top"/>
              <w:rPr>
                <w:rFonts w:ascii="Arial" w:eastAsia="Times New Roman" w:hAnsi="Arial" w:cs="Arial"/>
                <w:sz w:val="2"/>
                <w:szCs w:val="2"/>
                <w:lang w:eastAsia="en-GB"/>
              </w:rPr>
            </w:pPr>
          </w:p>
        </w:tc>
      </w:tr>
    </w:tbl>
    <w:p w14:paraId="1E7C4AD9" w14:textId="77777777" w:rsidR="00C22021" w:rsidRPr="00C22021" w:rsidRDefault="00C22021" w:rsidP="00C22021">
      <w:pPr>
        <w:rPr>
          <w:rFonts w:ascii="Times New Roman" w:eastAsia="Times New Roman" w:hAnsi="Times New Roman" w:cs="Times New Roman"/>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22021" w:rsidRPr="00C22021" w14:paraId="1C7ADE6E" w14:textId="77777777" w:rsidTr="00C22021">
        <w:trPr>
          <w:tblCellSpacing w:w="0" w:type="dxa"/>
        </w:trPr>
        <w:tc>
          <w:tcPr>
            <w:tcW w:w="0" w:type="auto"/>
            <w:vAlign w:val="center"/>
            <w:hideMark/>
          </w:tcPr>
          <w:p w14:paraId="2150312A" w14:textId="667C16F2" w:rsidR="00C22021" w:rsidRPr="00C22021" w:rsidRDefault="00C22021" w:rsidP="00C22021">
            <w:pPr>
              <w:spacing w:line="15" w:lineRule="atLeast"/>
              <w:rPr>
                <w:rFonts w:ascii="Arial" w:eastAsia="Times New Roman" w:hAnsi="Arial" w:cs="Arial"/>
                <w:sz w:val="2"/>
                <w:szCs w:val="2"/>
                <w:lang w:eastAsia="en-GB"/>
              </w:rPr>
            </w:pPr>
            <w:r w:rsidRPr="00C22021">
              <w:rPr>
                <w:rFonts w:ascii="Arial" w:eastAsia="Times New Roman" w:hAnsi="Arial" w:cs="Arial"/>
                <w:sz w:val="2"/>
                <w:szCs w:val="2"/>
                <w:lang w:eastAsia="en-GB"/>
              </w:rPr>
              <w:fldChar w:fldCharType="begin"/>
            </w:r>
            <w:r w:rsidRPr="00C22021">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C22021">
              <w:rPr>
                <w:rFonts w:ascii="Arial" w:eastAsia="Times New Roman" w:hAnsi="Arial" w:cs="Arial"/>
                <w:sz w:val="2"/>
                <w:szCs w:val="2"/>
                <w:lang w:eastAsia="en-GB"/>
              </w:rPr>
              <w:fldChar w:fldCharType="separate"/>
            </w:r>
            <w:r w:rsidRPr="00C22021">
              <w:rPr>
                <w:rFonts w:ascii="Arial" w:eastAsia="Times New Roman" w:hAnsi="Arial" w:cs="Arial"/>
                <w:noProof/>
                <w:sz w:val="2"/>
                <w:szCs w:val="2"/>
                <w:lang w:eastAsia="en-GB"/>
              </w:rPr>
              <w:drawing>
                <wp:inline distT="0" distB="0" distL="0" distR="0" wp14:anchorId="4E8E3C84" wp14:editId="6C67D5A5">
                  <wp:extent cx="12700" cy="25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254000"/>
                          </a:xfrm>
                          <a:prstGeom prst="rect">
                            <a:avLst/>
                          </a:prstGeom>
                          <a:noFill/>
                          <a:ln>
                            <a:noFill/>
                          </a:ln>
                        </pic:spPr>
                      </pic:pic>
                    </a:graphicData>
                  </a:graphic>
                </wp:inline>
              </w:drawing>
            </w:r>
            <w:r w:rsidRPr="00C22021">
              <w:rPr>
                <w:rFonts w:ascii="Arial" w:eastAsia="Times New Roman" w:hAnsi="Arial" w:cs="Arial"/>
                <w:sz w:val="2"/>
                <w:szCs w:val="2"/>
                <w:lang w:eastAsia="en-GB"/>
              </w:rPr>
              <w:fldChar w:fldCharType="end"/>
            </w:r>
          </w:p>
        </w:tc>
      </w:tr>
    </w:tbl>
    <w:p w14:paraId="30B3ECB4" w14:textId="77777777" w:rsidR="00C22021" w:rsidRPr="00C22021" w:rsidRDefault="00C22021" w:rsidP="00C22021">
      <w:pPr>
        <w:rPr>
          <w:rFonts w:ascii="Times New Roman" w:eastAsia="Times New Roman" w:hAnsi="Times New Roman" w:cs="Times New Roman"/>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C22021" w:rsidRPr="00C22021" w14:paraId="069240DE" w14:textId="77777777" w:rsidTr="00C22021">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018C8335" w14:textId="77777777" w:rsidR="00C22021" w:rsidRPr="00C22021" w:rsidRDefault="00C22021" w:rsidP="00C22021">
            <w:pPr>
              <w:spacing w:line="330" w:lineRule="atLeast"/>
              <w:divId w:val="1641226000"/>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If you'd like to have Practice News and other relevant CCG updates sent to you directly, please email </w:t>
            </w:r>
            <w:hyperlink r:id="rId11" w:history="1">
              <w:r w:rsidRPr="00C22021">
                <w:rPr>
                  <w:rFonts w:ascii="Arial" w:eastAsia="Times New Roman" w:hAnsi="Arial" w:cs="Arial"/>
                  <w:color w:val="00B0F0"/>
                  <w:sz w:val="21"/>
                  <w:szCs w:val="21"/>
                  <w:u w:val="single"/>
                  <w:lang w:eastAsia="en-GB"/>
                </w:rPr>
                <w:t>communications@coventryrugbyccg.nhs.uk</w:t>
              </w:r>
            </w:hyperlink>
            <w:r w:rsidRPr="00C22021">
              <w:rPr>
                <w:rFonts w:ascii="Arial" w:eastAsia="Times New Roman" w:hAnsi="Arial" w:cs="Arial"/>
                <w:color w:val="231F20"/>
                <w:sz w:val="21"/>
                <w:szCs w:val="21"/>
                <w:lang w:eastAsia="en-GB"/>
              </w:rPr>
              <w:t>.</w:t>
            </w:r>
          </w:p>
        </w:tc>
      </w:tr>
    </w:tbl>
    <w:p w14:paraId="33CF2DC0" w14:textId="77777777" w:rsidR="00C22021" w:rsidRPr="00C22021" w:rsidRDefault="00C22021" w:rsidP="00C22021">
      <w:pPr>
        <w:rPr>
          <w:rFonts w:ascii="Times New Roman" w:eastAsia="Times New Roman" w:hAnsi="Times New Roman" w:cs="Times New Roman"/>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22021" w:rsidRPr="00C22021" w14:paraId="77714A3C" w14:textId="77777777" w:rsidTr="00C22021">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C22021" w:rsidRPr="00C22021" w14:paraId="7C80E3F2" w14:textId="77777777" w:rsidTr="00C22021">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C22021" w:rsidRPr="00C22021" w14:paraId="58780249" w14:textId="77777777">
                    <w:trPr>
                      <w:tblCellSpacing w:w="0" w:type="dxa"/>
                    </w:trPr>
                    <w:tc>
                      <w:tcPr>
                        <w:tcW w:w="0" w:type="auto"/>
                        <w:shd w:val="clear" w:color="auto" w:fill="768692"/>
                        <w:vAlign w:val="center"/>
                        <w:hideMark/>
                      </w:tcPr>
                      <w:p w14:paraId="2E1AE2B5" w14:textId="73F49357" w:rsidR="00C22021" w:rsidRPr="00C22021" w:rsidRDefault="00C22021" w:rsidP="00C22021">
                        <w:pPr>
                          <w:spacing w:line="15" w:lineRule="atLeast"/>
                          <w:rPr>
                            <w:rFonts w:ascii="Arial" w:eastAsia="Times New Roman" w:hAnsi="Arial" w:cs="Arial"/>
                            <w:sz w:val="2"/>
                            <w:szCs w:val="2"/>
                            <w:lang w:eastAsia="en-GB"/>
                          </w:rPr>
                        </w:pPr>
                        <w:r w:rsidRPr="00C22021">
                          <w:rPr>
                            <w:rFonts w:ascii="Arial" w:eastAsia="Times New Roman" w:hAnsi="Arial" w:cs="Arial"/>
                            <w:sz w:val="2"/>
                            <w:szCs w:val="2"/>
                            <w:lang w:eastAsia="en-GB"/>
                          </w:rPr>
                          <w:fldChar w:fldCharType="begin"/>
                        </w:r>
                        <w:r w:rsidRPr="00C22021">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C22021">
                          <w:rPr>
                            <w:rFonts w:ascii="Arial" w:eastAsia="Times New Roman" w:hAnsi="Arial" w:cs="Arial"/>
                            <w:sz w:val="2"/>
                            <w:szCs w:val="2"/>
                            <w:lang w:eastAsia="en-GB"/>
                          </w:rPr>
                          <w:fldChar w:fldCharType="separate"/>
                        </w:r>
                        <w:r w:rsidRPr="00C22021">
                          <w:rPr>
                            <w:rFonts w:ascii="Arial" w:eastAsia="Times New Roman" w:hAnsi="Arial" w:cs="Arial"/>
                            <w:noProof/>
                            <w:sz w:val="2"/>
                            <w:szCs w:val="2"/>
                            <w:lang w:eastAsia="en-GB"/>
                          </w:rPr>
                          <w:drawing>
                            <wp:inline distT="0" distB="0" distL="0" distR="0" wp14:anchorId="41B4713D" wp14:editId="2AB81B1B">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22021">
                          <w:rPr>
                            <w:rFonts w:ascii="Arial" w:eastAsia="Times New Roman" w:hAnsi="Arial" w:cs="Arial"/>
                            <w:sz w:val="2"/>
                            <w:szCs w:val="2"/>
                            <w:lang w:eastAsia="en-GB"/>
                          </w:rPr>
                          <w:fldChar w:fldCharType="end"/>
                        </w:r>
                      </w:p>
                    </w:tc>
                  </w:tr>
                </w:tbl>
                <w:p w14:paraId="0EFC7DC5" w14:textId="77777777" w:rsidR="00C22021" w:rsidRPr="00C22021" w:rsidRDefault="00C22021" w:rsidP="00C22021">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C22021" w:rsidRPr="00C22021" w14:paraId="624570A3"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07719A7A" w14:textId="77777777" w:rsidR="00C22021" w:rsidRPr="00C22021" w:rsidRDefault="00C22021" w:rsidP="00C22021">
                        <w:pPr>
                          <w:spacing w:before="200" w:line="315" w:lineRule="atLeast"/>
                          <w:rPr>
                            <w:rFonts w:ascii="Arial" w:eastAsia="Times New Roman" w:hAnsi="Arial" w:cs="Arial"/>
                            <w:color w:val="231F20"/>
                            <w:sz w:val="21"/>
                            <w:szCs w:val="21"/>
                            <w:lang w:eastAsia="en-GB"/>
                          </w:rPr>
                        </w:pPr>
                        <w:bookmarkStart w:id="0" w:name="Latest-information-for-practices"/>
                        <w:r w:rsidRPr="00C22021">
                          <w:rPr>
                            <w:rFonts w:ascii="Arial" w:eastAsia="Times New Roman" w:hAnsi="Arial" w:cs="Arial"/>
                            <w:color w:val="0072CE"/>
                            <w:sz w:val="33"/>
                            <w:szCs w:val="33"/>
                            <w:lang w:eastAsia="en-GB"/>
                          </w:rPr>
                          <w:t>Latest information for practice</w:t>
                        </w:r>
                        <w:bookmarkEnd w:id="0"/>
                        <w:r w:rsidRPr="00C22021">
                          <w:rPr>
                            <w:rFonts w:ascii="Arial" w:eastAsia="Times New Roman" w:hAnsi="Arial" w:cs="Arial"/>
                            <w:color w:val="0072CE"/>
                            <w:sz w:val="33"/>
                            <w:szCs w:val="33"/>
                            <w:lang w:eastAsia="en-GB"/>
                          </w:rPr>
                          <w:t>s</w:t>
                        </w:r>
                        <w:r w:rsidRPr="00C22021">
                          <w:rPr>
                            <w:rFonts w:ascii="Arial" w:eastAsia="Times New Roman" w:hAnsi="Arial" w:cs="Arial"/>
                            <w:color w:val="231F20"/>
                            <w:sz w:val="21"/>
                            <w:szCs w:val="21"/>
                            <w:lang w:eastAsia="en-GB"/>
                          </w:rPr>
                          <w:t>  </w:t>
                        </w:r>
                      </w:p>
                      <w:p w14:paraId="2C3FFEBB" w14:textId="77777777" w:rsidR="00C22021" w:rsidRPr="00C22021" w:rsidRDefault="00C22021" w:rsidP="00C22021">
                        <w:pPr>
                          <w:spacing w:line="315" w:lineRule="atLeast"/>
                          <w:rPr>
                            <w:rFonts w:ascii="Arial" w:eastAsia="Times New Roman" w:hAnsi="Arial" w:cs="Arial"/>
                            <w:color w:val="231F20"/>
                            <w:sz w:val="21"/>
                            <w:szCs w:val="21"/>
                            <w:lang w:eastAsia="en-GB"/>
                          </w:rPr>
                        </w:pPr>
                        <w:bookmarkStart w:id="1" w:name="_Hlk70513933"/>
                      </w:p>
                      <w:p w14:paraId="2E1C1F8E"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Bedworth Civic Hall Covid Vaccinations</w:t>
                        </w:r>
                      </w:p>
                      <w:p w14:paraId="07F35957"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Please see the Swift Queue booking </w:t>
                        </w:r>
                        <w:bookmarkEnd w:id="1"/>
                        <w:r w:rsidRPr="00C22021">
                          <w:rPr>
                            <w:rFonts w:ascii="Arial" w:eastAsia="Times New Roman" w:hAnsi="Arial" w:cs="Arial"/>
                            <w:color w:val="231F20"/>
                            <w:sz w:val="21"/>
                            <w:szCs w:val="21"/>
                            <w:lang w:eastAsia="en-GB"/>
                          </w:rPr>
                          <w:fldChar w:fldCharType="begin"/>
                        </w:r>
                        <w:r w:rsidRPr="00C22021">
                          <w:rPr>
                            <w:rFonts w:ascii="Arial" w:eastAsia="Times New Roman" w:hAnsi="Arial" w:cs="Arial"/>
                            <w:color w:val="231F20"/>
                            <w:sz w:val="21"/>
                            <w:szCs w:val="21"/>
                            <w:lang w:eastAsia="en-GB"/>
                          </w:rPr>
                          <w:instrText xml:space="preserve"> HYPERLINK "https://cwccg.net/5ECH-E75D-3W4C1S-AB07S-1/c.aspx" </w:instrText>
                        </w:r>
                        <w:r w:rsidRPr="00C22021">
                          <w:rPr>
                            <w:rFonts w:ascii="Arial" w:eastAsia="Times New Roman" w:hAnsi="Arial" w:cs="Arial"/>
                            <w:color w:val="231F20"/>
                            <w:sz w:val="21"/>
                            <w:szCs w:val="21"/>
                            <w:lang w:eastAsia="en-GB"/>
                          </w:rPr>
                          <w:fldChar w:fldCharType="separate"/>
                        </w:r>
                        <w:r w:rsidRPr="00C22021">
                          <w:rPr>
                            <w:rFonts w:ascii="Arial" w:eastAsia="Times New Roman" w:hAnsi="Arial" w:cs="Arial"/>
                            <w:color w:val="00B0F0"/>
                            <w:sz w:val="21"/>
                            <w:szCs w:val="21"/>
                            <w:u w:val="single"/>
                            <w:lang w:eastAsia="en-GB"/>
                          </w:rPr>
                          <w:t>link</w:t>
                        </w:r>
                        <w:r w:rsidRPr="00C22021">
                          <w:rPr>
                            <w:rFonts w:ascii="Arial" w:eastAsia="Times New Roman" w:hAnsi="Arial" w:cs="Arial"/>
                            <w:color w:val="231F20"/>
                            <w:sz w:val="21"/>
                            <w:szCs w:val="21"/>
                            <w:lang w:eastAsia="en-GB"/>
                          </w:rPr>
                          <w:fldChar w:fldCharType="end"/>
                        </w:r>
                        <w:r w:rsidRPr="00C22021">
                          <w:rPr>
                            <w:rFonts w:ascii="Arial" w:eastAsia="Times New Roman" w:hAnsi="Arial" w:cs="Arial"/>
                            <w:color w:val="231F20"/>
                            <w:sz w:val="21"/>
                            <w:szCs w:val="21"/>
                            <w:lang w:eastAsia="en-GB"/>
                          </w:rPr>
                          <w:t> for any patients who wish to book their Covid vaccination at the Bedworth Civic Hall. </w:t>
                        </w:r>
                      </w:p>
                      <w:p w14:paraId="1DB70E6A"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12B0A7A4"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Outbreak of Invasive Group A streptococcus</w:t>
                        </w:r>
                      </w:p>
                      <w:p w14:paraId="1E1BFBB9"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 xml:space="preserve">As you may be aware we have an outbreak of Group A streptococcus (GAS) in Coventry amongst our IDU (Injecting Drug Users) population, some of whom are rough sleepers or living in supported accommodation. GAS is infectious and we would like your support in raising awareness of and looking out for the symptoms of GAS with your service and </w:t>
                        </w:r>
                        <w:r w:rsidRPr="00C22021">
                          <w:rPr>
                            <w:rFonts w:ascii="Arial" w:eastAsia="Times New Roman" w:hAnsi="Arial" w:cs="Arial"/>
                            <w:color w:val="000000"/>
                            <w:sz w:val="21"/>
                            <w:szCs w:val="21"/>
                            <w:lang w:eastAsia="en-GB"/>
                          </w:rPr>
                          <w:lastRenderedPageBreak/>
                          <w:t xml:space="preserve">supporting them to see a GP if they are showing any symptoms. Our GP, Ambulance, A&amp;E and pharmacy colleagues will also be informed and asked to risk </w:t>
                        </w:r>
                        <w:proofErr w:type="gramStart"/>
                        <w:r w:rsidRPr="00C22021">
                          <w:rPr>
                            <w:rFonts w:ascii="Arial" w:eastAsia="Times New Roman" w:hAnsi="Arial" w:cs="Arial"/>
                            <w:color w:val="000000"/>
                            <w:sz w:val="21"/>
                            <w:szCs w:val="21"/>
                            <w:lang w:eastAsia="en-GB"/>
                          </w:rPr>
                          <w:t>asses</w:t>
                        </w:r>
                        <w:proofErr w:type="gramEnd"/>
                        <w:r w:rsidRPr="00C22021">
                          <w:rPr>
                            <w:rFonts w:ascii="Arial" w:eastAsia="Times New Roman" w:hAnsi="Arial" w:cs="Arial"/>
                            <w:color w:val="000000"/>
                            <w:sz w:val="21"/>
                            <w:szCs w:val="21"/>
                            <w:lang w:eastAsia="en-GB"/>
                          </w:rPr>
                          <w:t xml:space="preserve"> the relevant patients. Please support the control of this outbreak by:</w:t>
                        </w:r>
                      </w:p>
                      <w:p w14:paraId="3294A413"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0B674BC4" w14:textId="77777777" w:rsidR="00C22021" w:rsidRPr="00C22021" w:rsidRDefault="00C22021" w:rsidP="00C22021">
                        <w:pPr>
                          <w:numPr>
                            <w:ilvl w:val="0"/>
                            <w:numId w:val="1"/>
                          </w:num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 xml:space="preserve">Passing on the warning notice to your teams citing the key symptoms and what to do if a </w:t>
                        </w:r>
                        <w:proofErr w:type="gramStart"/>
                        <w:r w:rsidRPr="00C22021">
                          <w:rPr>
                            <w:rFonts w:ascii="Arial" w:eastAsia="Times New Roman" w:hAnsi="Arial" w:cs="Arial"/>
                            <w:color w:val="000000"/>
                            <w:sz w:val="21"/>
                            <w:szCs w:val="21"/>
                            <w:lang w:eastAsia="en-GB"/>
                          </w:rPr>
                          <w:t>service users</w:t>
                        </w:r>
                        <w:proofErr w:type="gramEnd"/>
                        <w:r w:rsidRPr="00C22021">
                          <w:rPr>
                            <w:rFonts w:ascii="Arial" w:eastAsia="Times New Roman" w:hAnsi="Arial" w:cs="Arial"/>
                            <w:color w:val="000000"/>
                            <w:sz w:val="21"/>
                            <w:szCs w:val="21"/>
                            <w:lang w:eastAsia="en-GB"/>
                          </w:rPr>
                          <w:t xml:space="preserve"> displays the symptoms. Attachment: </w:t>
                        </w:r>
                        <w:hyperlink r:id="rId12" w:history="1">
                          <w:r w:rsidRPr="00C22021">
                            <w:rPr>
                              <w:rFonts w:ascii="Arial" w:eastAsia="Times New Roman" w:hAnsi="Arial" w:cs="Arial"/>
                              <w:color w:val="00B0F0"/>
                              <w:sz w:val="21"/>
                              <w:szCs w:val="21"/>
                              <w:u w:val="single"/>
                              <w:lang w:eastAsia="en-GB"/>
                            </w:rPr>
                            <w:t>GAS warning for workers</w:t>
                          </w:r>
                          <w:r w:rsidRPr="00C22021">
                            <w:rPr>
                              <w:rFonts w:ascii="Arial" w:eastAsia="Times New Roman" w:hAnsi="Arial" w:cs="Arial"/>
                              <w:color w:val="00B0F0"/>
                              <w:sz w:val="21"/>
                              <w:szCs w:val="21"/>
                              <w:u w:val="single"/>
                              <w:lang w:eastAsia="en-GB"/>
                            </w:rPr>
                            <w:br/>
                            <w:t>working with the cohort.</w:t>
                          </w:r>
                        </w:hyperlink>
                      </w:p>
                      <w:p w14:paraId="14D25009" w14:textId="77777777" w:rsidR="00C22021" w:rsidRPr="00C22021" w:rsidRDefault="00C22021" w:rsidP="00C22021">
                        <w:pPr>
                          <w:numPr>
                            <w:ilvl w:val="0"/>
                            <w:numId w:val="1"/>
                          </w:num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Raise awareness of the outbreak with your service users via the attached the poster citing key symptoms, safer injecting tips and what to do if they display any symptoms. Attachment:  </w:t>
                        </w:r>
                        <w:hyperlink r:id="rId13" w:history="1">
                          <w:r w:rsidRPr="00C22021">
                            <w:rPr>
                              <w:rFonts w:ascii="Arial" w:eastAsia="Times New Roman" w:hAnsi="Arial" w:cs="Arial"/>
                              <w:color w:val="00B0F0"/>
                              <w:sz w:val="21"/>
                              <w:szCs w:val="21"/>
                              <w:u w:val="single"/>
                              <w:lang w:eastAsia="en-GB"/>
                            </w:rPr>
                            <w:t>GAS poster warning.</w:t>
                          </w:r>
                        </w:hyperlink>
                      </w:p>
                      <w:p w14:paraId="635514BA" w14:textId="77777777" w:rsidR="00C22021" w:rsidRPr="00C22021" w:rsidRDefault="00C22021" w:rsidP="00C22021">
                        <w:pPr>
                          <w:numPr>
                            <w:ilvl w:val="0"/>
                            <w:numId w:val="1"/>
                          </w:num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Warn your service users of the outbreak and alleviate the concern of your staff working with the cohort. Attachment: </w:t>
                        </w:r>
                        <w:hyperlink r:id="rId14" w:history="1">
                          <w:r w:rsidRPr="00C22021">
                            <w:rPr>
                              <w:rFonts w:ascii="Arial" w:eastAsia="Times New Roman" w:hAnsi="Arial" w:cs="Arial"/>
                              <w:color w:val="00B0F0"/>
                              <w:sz w:val="21"/>
                              <w:szCs w:val="21"/>
                              <w:u w:val="single"/>
                              <w:lang w:eastAsia="en-GB"/>
                            </w:rPr>
                            <w:t xml:space="preserve">QA </w:t>
                          </w:r>
                          <w:proofErr w:type="spellStart"/>
                          <w:r w:rsidRPr="00C22021">
                            <w:rPr>
                              <w:rFonts w:ascii="Arial" w:eastAsia="Times New Roman" w:hAnsi="Arial" w:cs="Arial"/>
                              <w:color w:val="00B0F0"/>
                              <w:sz w:val="21"/>
                              <w:szCs w:val="21"/>
                              <w:u w:val="single"/>
                              <w:lang w:eastAsia="en-GB"/>
                            </w:rPr>
                            <w:t>GASiGAS</w:t>
                          </w:r>
                          <w:proofErr w:type="spellEnd"/>
                        </w:hyperlink>
                      </w:p>
                      <w:p w14:paraId="52090AE5"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3FF3DF8A"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000000"/>
                            <w:sz w:val="21"/>
                            <w:szCs w:val="21"/>
                            <w:lang w:eastAsia="en-GB"/>
                          </w:rPr>
                          <w:t>For all enquiries, please contact </w:t>
                        </w:r>
                        <w:hyperlink r:id="rId15" w:history="1">
                          <w:r w:rsidRPr="00C22021">
                            <w:rPr>
                              <w:rFonts w:ascii="Arial" w:eastAsia="Times New Roman" w:hAnsi="Arial" w:cs="Arial"/>
                              <w:color w:val="00B0F0"/>
                              <w:sz w:val="21"/>
                              <w:szCs w:val="21"/>
                              <w:u w:val="single"/>
                              <w:lang w:eastAsia="en-GB"/>
                            </w:rPr>
                            <w:t>Jane.Craig@coventry.gov.uk</w:t>
                          </w:r>
                        </w:hyperlink>
                      </w:p>
                      <w:p w14:paraId="09D37DA3"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11879B27"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 xml:space="preserve">Adult Hearing Service Suspension of </w:t>
                        </w:r>
                        <w:proofErr w:type="spellStart"/>
                        <w:r w:rsidRPr="00C22021">
                          <w:rPr>
                            <w:rFonts w:ascii="Arial" w:eastAsia="Times New Roman" w:hAnsi="Arial" w:cs="Arial"/>
                            <w:b/>
                            <w:bCs/>
                            <w:color w:val="00B0F0"/>
                            <w:lang w:eastAsia="en-GB"/>
                          </w:rPr>
                          <w:t>Mediscan</w:t>
                        </w:r>
                        <w:proofErr w:type="spellEnd"/>
                        <w:r w:rsidRPr="00C22021">
                          <w:rPr>
                            <w:rFonts w:ascii="Arial" w:eastAsia="Times New Roman" w:hAnsi="Arial" w:cs="Arial"/>
                            <w:b/>
                            <w:bCs/>
                            <w:color w:val="00B0F0"/>
                            <w:lang w:eastAsia="en-GB"/>
                          </w:rPr>
                          <w:t xml:space="preserve"> Diagnostics Services</w:t>
                        </w:r>
                        <w:r w:rsidRPr="00C22021">
                          <w:rPr>
                            <w:rFonts w:ascii="Arial" w:eastAsia="Times New Roman" w:hAnsi="Arial" w:cs="Arial"/>
                            <w:b/>
                            <w:bCs/>
                            <w:color w:val="00B0F0"/>
                            <w:lang w:eastAsia="en-GB"/>
                          </w:rPr>
                          <w:br/>
                        </w:r>
                        <w:r w:rsidRPr="00C22021">
                          <w:rPr>
                            <w:rFonts w:ascii="Arial" w:eastAsia="Times New Roman" w:hAnsi="Arial" w:cs="Arial"/>
                            <w:color w:val="231F20"/>
                            <w:sz w:val="21"/>
                            <w:szCs w:val="21"/>
                            <w:lang w:eastAsia="en-GB"/>
                          </w:rPr>
                          <w:t xml:space="preserve">Please be advised that one of the adult hearing service providers that cover all four places of our CCG has had to suspend services for </w:t>
                        </w:r>
                        <w:proofErr w:type="gramStart"/>
                        <w:r w:rsidRPr="00C22021">
                          <w:rPr>
                            <w:rFonts w:ascii="Arial" w:eastAsia="Times New Roman" w:hAnsi="Arial" w:cs="Arial"/>
                            <w:color w:val="231F20"/>
                            <w:sz w:val="21"/>
                            <w:szCs w:val="21"/>
                            <w:lang w:eastAsia="en-GB"/>
                          </w:rPr>
                          <w:t>a period of time</w:t>
                        </w:r>
                        <w:proofErr w:type="gramEnd"/>
                        <w:r w:rsidRPr="00C22021">
                          <w:rPr>
                            <w:rFonts w:ascii="Arial" w:eastAsia="Times New Roman" w:hAnsi="Arial" w:cs="Arial"/>
                            <w:color w:val="231F20"/>
                            <w:sz w:val="21"/>
                            <w:szCs w:val="21"/>
                            <w:lang w:eastAsia="en-GB"/>
                          </w:rPr>
                          <w:t xml:space="preserve"> as per CQC inspections in June and concerns in their processes have been raised. As a </w:t>
                        </w:r>
                        <w:proofErr w:type="gramStart"/>
                        <w:r w:rsidRPr="00C22021">
                          <w:rPr>
                            <w:rFonts w:ascii="Arial" w:eastAsia="Times New Roman" w:hAnsi="Arial" w:cs="Arial"/>
                            <w:color w:val="231F20"/>
                            <w:sz w:val="21"/>
                            <w:szCs w:val="21"/>
                            <w:lang w:eastAsia="en-GB"/>
                          </w:rPr>
                          <w:t>result</w:t>
                        </w:r>
                        <w:proofErr w:type="gramEnd"/>
                        <w:r w:rsidRPr="00C22021">
                          <w:rPr>
                            <w:rFonts w:ascii="Arial" w:eastAsia="Times New Roman" w:hAnsi="Arial" w:cs="Arial"/>
                            <w:color w:val="231F20"/>
                            <w:sz w:val="21"/>
                            <w:szCs w:val="21"/>
                            <w:lang w:eastAsia="en-GB"/>
                          </w:rPr>
                          <w:t xml:space="preserve"> they will not be providing Audiology clinics from </w:t>
                        </w:r>
                        <w:r w:rsidRPr="00C22021">
                          <w:rPr>
                            <w:rFonts w:ascii="Arial" w:eastAsia="Times New Roman" w:hAnsi="Arial" w:cs="Arial"/>
                            <w:b/>
                            <w:bCs/>
                            <w:color w:val="231F20"/>
                            <w:sz w:val="21"/>
                            <w:szCs w:val="21"/>
                            <w:lang w:eastAsia="en-GB"/>
                          </w:rPr>
                          <w:t>23rd June 2021 until 25th August 2021 or until CQC guidance.</w:t>
                        </w:r>
                      </w:p>
                      <w:p w14:paraId="1A57DED8"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380CB65F"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The situation is being monitored by the contracting and quality team at the CCG to ensure the CCG is being updated on work being completed to rectify the issues raised and to obtain guidance when CQC are happy for the service to recommence. The provider has been temporarily removed from the booking system. The CCG is working with the provider to identify if any patients are currently booked in that will need to be changed to a different provider to complete their adult hearing service. The CCG will provide an update when the service is available as it will only be unavailable for a short period of time. There are 5 other providers for this service across the four places therefore this should not have a large effect on patients.</w:t>
                        </w:r>
                      </w:p>
                      <w:p w14:paraId="5ABD334D"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2765F42E"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Long Covid &amp; Weight Management Enhanced Services 21/22</w:t>
                        </w:r>
                        <w:r w:rsidRPr="00C22021">
                          <w:rPr>
                            <w:rFonts w:ascii="Arial" w:eastAsia="Times New Roman" w:hAnsi="Arial" w:cs="Arial"/>
                            <w:b/>
                            <w:bCs/>
                            <w:color w:val="00B0F0"/>
                            <w:lang w:eastAsia="en-GB"/>
                          </w:rPr>
                          <w:br/>
                        </w:r>
                        <w:r w:rsidRPr="00C22021">
                          <w:rPr>
                            <w:rFonts w:ascii="Arial" w:eastAsia="Times New Roman" w:hAnsi="Arial" w:cs="Arial"/>
                            <w:color w:val="231F20"/>
                            <w:sz w:val="21"/>
                            <w:szCs w:val="21"/>
                            <w:lang w:eastAsia="en-GB"/>
                          </w:rPr>
                          <w:t>Please find attached the sign-up sheet for the following 2021/2022 Directed Enhanced Services: </w:t>
                        </w:r>
                      </w:p>
                      <w:p w14:paraId="0D554F12" w14:textId="77777777" w:rsidR="00C22021" w:rsidRPr="00C22021" w:rsidRDefault="00C22021" w:rsidP="00C22021">
                        <w:pPr>
                          <w:spacing w:after="160"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hyperlink r:id="rId16" w:history="1">
                          <w:r w:rsidRPr="00C22021">
                            <w:rPr>
                              <w:rFonts w:ascii="Arial" w:eastAsia="Times New Roman" w:hAnsi="Arial" w:cs="Arial"/>
                              <w:color w:val="00B0F0"/>
                              <w:sz w:val="21"/>
                              <w:szCs w:val="21"/>
                              <w:u w:val="single"/>
                              <w:lang w:eastAsia="en-GB"/>
                            </w:rPr>
                            <w:t>Long Covid</w:t>
                          </w:r>
                        </w:hyperlink>
                      </w:p>
                      <w:p w14:paraId="1CC72E86" w14:textId="77777777" w:rsidR="00C22021" w:rsidRPr="00C22021" w:rsidRDefault="00C22021" w:rsidP="00C22021">
                        <w:pPr>
                          <w:spacing w:after="160"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hyperlink r:id="rId17" w:history="1">
                          <w:r w:rsidRPr="00C22021">
                            <w:rPr>
                              <w:rFonts w:ascii="Arial" w:eastAsia="Times New Roman" w:hAnsi="Arial" w:cs="Arial"/>
                              <w:color w:val="00B0F0"/>
                              <w:sz w:val="21"/>
                              <w:szCs w:val="21"/>
                              <w:u w:val="single"/>
                              <w:lang w:eastAsia="en-GB"/>
                            </w:rPr>
                            <w:t>Weight Management</w:t>
                          </w:r>
                        </w:hyperlink>
                      </w:p>
                      <w:p w14:paraId="20507B03" w14:textId="77777777" w:rsidR="00C22021" w:rsidRPr="00C22021" w:rsidRDefault="00C22021" w:rsidP="00C22021">
                        <w:pPr>
                          <w:spacing w:after="160"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Please indicate which enhanced services your practice wishes to sign up to by putting either “Yes” or “No” in the relevant column (please delete whichever does NOT apply).   </w:t>
                        </w:r>
                      </w:p>
                      <w:p w14:paraId="4A8BDBA2" w14:textId="77777777" w:rsidR="00C22021" w:rsidRPr="00C22021" w:rsidRDefault="00C22021" w:rsidP="00C22021">
                        <w:pPr>
                          <w:spacing w:after="160"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lastRenderedPageBreak/>
                          <w:t>We would also ask you to ensure that the sign-up sheet is signed by someone with powers to bind the contract (</w:t>
                        </w:r>
                        <w:proofErr w:type="gramStart"/>
                        <w:r w:rsidRPr="00C22021">
                          <w:rPr>
                            <w:rFonts w:ascii="Arial" w:eastAsia="Times New Roman" w:hAnsi="Arial" w:cs="Arial"/>
                            <w:color w:val="231F20"/>
                            <w:sz w:val="21"/>
                            <w:szCs w:val="21"/>
                            <w:lang w:eastAsia="en-GB"/>
                          </w:rPr>
                          <w:t>i.e.</w:t>
                        </w:r>
                        <w:proofErr w:type="gramEnd"/>
                        <w:r w:rsidRPr="00C22021">
                          <w:rPr>
                            <w:rFonts w:ascii="Arial" w:eastAsia="Times New Roman" w:hAnsi="Arial" w:cs="Arial"/>
                            <w:color w:val="231F20"/>
                            <w:sz w:val="21"/>
                            <w:szCs w:val="21"/>
                            <w:lang w:eastAsia="en-GB"/>
                          </w:rPr>
                          <w:t xml:space="preserve"> a GP Partner). Due to the current Coronavirus situation, an electronic signature will be accepted. Please note that Practice Manager signatures will not be accepted unless the Practice Manager is listed as a partner on the contract.</w:t>
                        </w:r>
                      </w:p>
                      <w:p w14:paraId="7275C2DF" w14:textId="77777777" w:rsidR="00C22021" w:rsidRPr="00C22021" w:rsidRDefault="00C22021" w:rsidP="00C22021">
                        <w:pPr>
                          <w:spacing w:after="160"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Please return your completed sign-up sheet back to </w:t>
                        </w:r>
                        <w:hyperlink r:id="rId18" w:history="1">
                          <w:r w:rsidRPr="00C22021">
                            <w:rPr>
                              <w:rFonts w:ascii="Arial" w:eastAsia="Times New Roman" w:hAnsi="Arial" w:cs="Arial"/>
                              <w:color w:val="00B0F0"/>
                              <w:sz w:val="21"/>
                              <w:szCs w:val="21"/>
                              <w:u w:val="single"/>
                              <w:lang w:eastAsia="en-GB"/>
                            </w:rPr>
                            <w:t>england.gp-contracting@nhs.net</w:t>
                          </w:r>
                        </w:hyperlink>
                        <w:r w:rsidRPr="00C22021">
                          <w:rPr>
                            <w:rFonts w:ascii="Arial" w:eastAsia="Times New Roman" w:hAnsi="Arial" w:cs="Arial"/>
                            <w:color w:val="231F20"/>
                            <w:sz w:val="21"/>
                            <w:szCs w:val="21"/>
                            <w:lang w:eastAsia="en-GB"/>
                          </w:rPr>
                          <w:t>  marked for the attention of Joseph Hartwell by no later than 31 July 2021.</w:t>
                        </w:r>
                      </w:p>
                      <w:p w14:paraId="2AC1C9DE"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PCN Updates</w:t>
                        </w:r>
                        <w:r w:rsidRPr="00C22021">
                          <w:rPr>
                            <w:rFonts w:ascii="Arial" w:eastAsia="Times New Roman" w:hAnsi="Arial" w:cs="Arial"/>
                            <w:b/>
                            <w:bCs/>
                            <w:color w:val="00B0F0"/>
                            <w:lang w:eastAsia="en-GB"/>
                          </w:rPr>
                          <w:br/>
                        </w:r>
                        <w:r w:rsidRPr="00C22021">
                          <w:rPr>
                            <w:rFonts w:ascii="Arial" w:eastAsia="Times New Roman" w:hAnsi="Arial" w:cs="Arial"/>
                            <w:color w:val="231F20"/>
                            <w:sz w:val="21"/>
                            <w:szCs w:val="21"/>
                            <w:lang w:eastAsia="en-GB"/>
                          </w:rPr>
                          <w:t xml:space="preserve">Please see below a graph of recent PCN </w:t>
                        </w:r>
                        <w:proofErr w:type="gramStart"/>
                        <w:r w:rsidRPr="00C22021">
                          <w:rPr>
                            <w:rFonts w:ascii="Arial" w:eastAsia="Times New Roman" w:hAnsi="Arial" w:cs="Arial"/>
                            <w:color w:val="231F20"/>
                            <w:sz w:val="21"/>
                            <w:szCs w:val="21"/>
                            <w:lang w:eastAsia="en-GB"/>
                          </w:rPr>
                          <w:t>updates;</w:t>
                        </w:r>
                        <w:proofErr w:type="gramEnd"/>
                      </w:p>
                      <w:p w14:paraId="676A1001" w14:textId="52ADDAEA" w:rsidR="00C22021" w:rsidRPr="00C22021" w:rsidRDefault="00C22021" w:rsidP="00C22021">
                        <w:pPr>
                          <w:spacing w:after="160"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fldChar w:fldCharType="begin"/>
                        </w:r>
                        <w:r w:rsidRPr="00C22021">
                          <w:rPr>
                            <w:rFonts w:ascii="Arial" w:eastAsia="Times New Roman" w:hAnsi="Arial" w:cs="Arial"/>
                            <w:color w:val="231F20"/>
                            <w:sz w:val="21"/>
                            <w:szCs w:val="21"/>
                            <w:lang w:eastAsia="en-GB"/>
                          </w:rPr>
                          <w:instrText xml:space="preserve"> INCLUDEPICTURE "/var/folders/0b/_hlz4rjj5rnc12tfk3ys05_h0000gn/T/com.microsoft.Word/WebArchiveCopyPasteTempFiles/wMfWPgC7NKt2wAAAABJRU5ErkJggg==" \* MERGEFORMATINET </w:instrText>
                        </w:r>
                        <w:r w:rsidRPr="00C22021">
                          <w:rPr>
                            <w:rFonts w:ascii="Arial" w:eastAsia="Times New Roman" w:hAnsi="Arial" w:cs="Arial"/>
                            <w:color w:val="231F20"/>
                            <w:sz w:val="21"/>
                            <w:szCs w:val="21"/>
                            <w:lang w:eastAsia="en-GB"/>
                          </w:rPr>
                          <w:fldChar w:fldCharType="separate"/>
                        </w:r>
                        <w:r w:rsidRPr="00C22021">
                          <w:rPr>
                            <w:rFonts w:ascii="Arial" w:eastAsia="Times New Roman" w:hAnsi="Arial" w:cs="Arial"/>
                            <w:noProof/>
                            <w:color w:val="231F20"/>
                            <w:sz w:val="21"/>
                            <w:szCs w:val="21"/>
                            <w:lang w:eastAsia="en-GB"/>
                          </w:rPr>
                          <w:drawing>
                            <wp:inline distT="0" distB="0" distL="0" distR="0" wp14:anchorId="42691078" wp14:editId="0C95320D">
                              <wp:extent cx="5731510" cy="1976755"/>
                              <wp:effectExtent l="0" t="0" r="0" b="444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976755"/>
                                      </a:xfrm>
                                      <a:prstGeom prst="rect">
                                        <a:avLst/>
                                      </a:prstGeom>
                                      <a:noFill/>
                                      <a:ln>
                                        <a:noFill/>
                                      </a:ln>
                                    </pic:spPr>
                                  </pic:pic>
                                </a:graphicData>
                              </a:graphic>
                            </wp:inline>
                          </w:drawing>
                        </w:r>
                        <w:r w:rsidRPr="00C22021">
                          <w:rPr>
                            <w:rFonts w:ascii="Arial" w:eastAsia="Times New Roman" w:hAnsi="Arial" w:cs="Arial"/>
                            <w:color w:val="231F20"/>
                            <w:sz w:val="21"/>
                            <w:szCs w:val="21"/>
                            <w:lang w:eastAsia="en-GB"/>
                          </w:rPr>
                          <w:fldChar w:fldCharType="end"/>
                        </w:r>
                      </w:p>
                      <w:p w14:paraId="6AF4E5B4"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One Minute Guide - Carers &amp; Young Carers</w:t>
                        </w:r>
                      </w:p>
                      <w:p w14:paraId="501D2772"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Please see </w:t>
                        </w:r>
                        <w:hyperlink r:id="rId20" w:history="1">
                          <w:r w:rsidRPr="00C22021">
                            <w:rPr>
                              <w:rFonts w:ascii="Arial" w:eastAsia="Times New Roman" w:hAnsi="Arial" w:cs="Arial"/>
                              <w:color w:val="00B0F0"/>
                              <w:sz w:val="21"/>
                              <w:szCs w:val="21"/>
                              <w:u w:val="single"/>
                              <w:lang w:eastAsia="en-GB"/>
                            </w:rPr>
                            <w:t>attached</w:t>
                          </w:r>
                        </w:hyperlink>
                        <w:r w:rsidRPr="00C22021">
                          <w:rPr>
                            <w:rFonts w:ascii="Arial" w:eastAsia="Times New Roman" w:hAnsi="Arial" w:cs="Arial"/>
                            <w:color w:val="231F20"/>
                            <w:sz w:val="21"/>
                            <w:szCs w:val="21"/>
                            <w:lang w:eastAsia="en-GB"/>
                          </w:rPr>
                          <w:t> a Carers and Young Carers Guide provided by the Coventry Safeguarding Adults Board.</w:t>
                        </w:r>
                      </w:p>
                      <w:p w14:paraId="097F2067"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6D0AB6AE"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Silent Sounds Crossing Language Barriers</w:t>
                        </w:r>
                      </w:p>
                      <w:p w14:paraId="4F0F11F1"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We at Silent Sounds Crossing Language Barriers would like to promote the use of our Interpreting and Translation Services within Coventry and Warwickshire. Although we provide a full range of interpreting and translating services, we also specialise in Deaf communication and are passionate about promoting Deaf awareness.</w:t>
                        </w:r>
                      </w:p>
                      <w:p w14:paraId="10303793"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24D0C0E5"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xml:space="preserve">We continually strive to ensure that Deaf/hearing impaired people have equal access to the services that they </w:t>
                        </w:r>
                        <w:proofErr w:type="gramStart"/>
                        <w:r w:rsidRPr="00C22021">
                          <w:rPr>
                            <w:rFonts w:ascii="Arial" w:eastAsia="Times New Roman" w:hAnsi="Arial" w:cs="Arial"/>
                            <w:color w:val="231F20"/>
                            <w:sz w:val="21"/>
                            <w:szCs w:val="21"/>
                            <w:lang w:eastAsia="en-GB"/>
                          </w:rPr>
                          <w:t>require</w:t>
                        </w:r>
                        <w:proofErr w:type="gramEnd"/>
                        <w:r w:rsidRPr="00C22021">
                          <w:rPr>
                            <w:rFonts w:ascii="Arial" w:eastAsia="Times New Roman" w:hAnsi="Arial" w:cs="Arial"/>
                            <w:color w:val="231F20"/>
                            <w:sz w:val="21"/>
                            <w:szCs w:val="21"/>
                            <w:lang w:eastAsia="en-GB"/>
                          </w:rPr>
                          <w:t xml:space="preserve"> and we also have hearing impaired members of staff working within our office based team.  We work closely with the Deaf community and have earned their confidence and trust in using our services.</w:t>
                        </w:r>
                      </w:p>
                      <w:p w14:paraId="7784D765"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3E484576"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We ensure that all our interpreters and translators are qualified and hold a current Enhanced DBS Certificate. We also offer a DBS check service to people who don’t have a certificate or when their certificate has expired.  </w:t>
                        </w:r>
                      </w:p>
                      <w:p w14:paraId="759D9ECC"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3AE1FDA2"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In addition, we provide further training and development courses for our office staff and interpreters to help enhance their skills and confidence.</w:t>
                        </w:r>
                      </w:p>
                      <w:p w14:paraId="0ACBFDB5"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lastRenderedPageBreak/>
                          <w:t>We are committed to ensuring the safety and wellbeing of our office staff and interpreting workforce and have built up an excellent working relationship with them over the years.</w:t>
                        </w:r>
                      </w:p>
                      <w:p w14:paraId="4ED0B1AA"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373CA757"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For more information, please contact us on 01494 796030 or </w:t>
                        </w:r>
                        <w:hyperlink r:id="rId21" w:history="1">
                          <w:r w:rsidRPr="00C22021">
                            <w:rPr>
                              <w:rFonts w:ascii="Arial" w:eastAsia="Times New Roman" w:hAnsi="Arial" w:cs="Arial"/>
                              <w:color w:val="00B0F0"/>
                              <w:sz w:val="21"/>
                              <w:szCs w:val="21"/>
                              <w:u w:val="single"/>
                              <w:lang w:eastAsia="en-GB"/>
                            </w:rPr>
                            <w:t>bookings@silent-osunds.co.uk</w:t>
                          </w:r>
                        </w:hyperlink>
                      </w:p>
                      <w:p w14:paraId="2CEC939E" w14:textId="77777777" w:rsidR="00C22021" w:rsidRPr="00C22021" w:rsidRDefault="00C22021" w:rsidP="00C22021">
                        <w:pPr>
                          <w:spacing w:line="315" w:lineRule="atLeast"/>
                          <w:rPr>
                            <w:rFonts w:ascii="Arial" w:eastAsia="Times New Roman" w:hAnsi="Arial" w:cs="Arial"/>
                            <w:color w:val="00B0F0"/>
                            <w:sz w:val="21"/>
                            <w:szCs w:val="21"/>
                            <w:lang w:eastAsia="en-GB"/>
                          </w:rPr>
                        </w:pPr>
                        <w:r w:rsidRPr="00C22021">
                          <w:rPr>
                            <w:rFonts w:ascii="Arial" w:eastAsia="Times New Roman" w:hAnsi="Arial" w:cs="Arial"/>
                            <w:color w:val="00B0F0"/>
                            <w:sz w:val="21"/>
                            <w:szCs w:val="21"/>
                            <w:lang w:eastAsia="en-GB"/>
                          </w:rPr>
                          <w:t>  </w:t>
                        </w:r>
                      </w:p>
                      <w:p w14:paraId="0AE7D42A"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7AC318D6"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Notification of Infectious Diseases</w:t>
                        </w:r>
                      </w:p>
                      <w:p w14:paraId="299CB1D2"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We are still receiving past versions of the form from some of the Practices which does not include the additional information required.  </w:t>
                        </w:r>
                      </w:p>
                      <w:p w14:paraId="7B5E844D"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740674F5"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xml:space="preserve">All sections of the form must be completed. Currently only 28% of the forms sent to West Midlands Health Protection team include the vaccination status of the patient. It is essential that if the practices are reporting any of the below listed Vaccine Preventable Diseases that they include the patient’s vaccination status on the form. Occupation and workplace details if an adult, school/nursery details if a child should also be included on the form for all infections reported. </w:t>
                        </w:r>
                        <w:proofErr w:type="gramStart"/>
                        <w:r w:rsidRPr="00C22021">
                          <w:rPr>
                            <w:rFonts w:ascii="Arial" w:eastAsia="Times New Roman" w:hAnsi="Arial" w:cs="Arial"/>
                            <w:color w:val="231F20"/>
                            <w:sz w:val="21"/>
                            <w:szCs w:val="21"/>
                            <w:lang w:eastAsia="en-GB"/>
                          </w:rPr>
                          <w:t>All of</w:t>
                        </w:r>
                        <w:proofErr w:type="gramEnd"/>
                        <w:r w:rsidRPr="00C22021">
                          <w:rPr>
                            <w:rFonts w:ascii="Arial" w:eastAsia="Times New Roman" w:hAnsi="Arial" w:cs="Arial"/>
                            <w:color w:val="231F20"/>
                            <w:sz w:val="21"/>
                            <w:szCs w:val="21"/>
                            <w:lang w:eastAsia="en-GB"/>
                          </w:rPr>
                          <w:t xml:space="preserve"> this information helps us to do our risk assessment on what immediate public health action maybe required and identify outbreaks. </w:t>
                        </w:r>
                      </w:p>
                      <w:p w14:paraId="36C1C5ED"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42D2F6BB" w14:textId="77777777" w:rsidR="00C22021" w:rsidRPr="00C22021" w:rsidRDefault="00C22021" w:rsidP="00C22021">
                        <w:pPr>
                          <w:spacing w:line="315" w:lineRule="atLeast"/>
                          <w:ind w:left="360" w:hanging="360"/>
                          <w:rPr>
                            <w:rFonts w:ascii="Arial" w:eastAsia="Times New Roman" w:hAnsi="Arial" w:cs="Arial"/>
                            <w:color w:val="231F20"/>
                            <w:sz w:val="21"/>
                            <w:szCs w:val="21"/>
                            <w:lang w:eastAsia="en-GB"/>
                          </w:rPr>
                        </w:pPr>
                        <w:r w:rsidRPr="00C22021">
                          <w:rPr>
                            <w:rFonts w:ascii="Symbol" w:eastAsia="Times New Roman" w:hAnsi="Symbol" w:cs="Arial"/>
                            <w:color w:val="231F20"/>
                            <w:sz w:val="20"/>
                            <w:szCs w:val="20"/>
                            <w:lang w:eastAsia="en-GB"/>
                          </w:rPr>
                          <w:t>·       </w:t>
                        </w:r>
                        <w:r w:rsidRPr="00C22021">
                          <w:rPr>
                            <w:rFonts w:ascii="Arial" w:eastAsia="Times New Roman" w:hAnsi="Arial" w:cs="Arial"/>
                            <w:color w:val="231F20"/>
                            <w:sz w:val="21"/>
                            <w:szCs w:val="21"/>
                            <w:lang w:eastAsia="en-GB"/>
                          </w:rPr>
                          <w:t>Mumps* </w:t>
                        </w:r>
                      </w:p>
                      <w:p w14:paraId="32503169" w14:textId="77777777" w:rsidR="00C22021" w:rsidRPr="00C22021" w:rsidRDefault="00C22021" w:rsidP="00C22021">
                        <w:pPr>
                          <w:spacing w:line="315" w:lineRule="atLeast"/>
                          <w:ind w:left="360" w:hanging="360"/>
                          <w:rPr>
                            <w:rFonts w:ascii="Arial" w:eastAsia="Times New Roman" w:hAnsi="Arial" w:cs="Arial"/>
                            <w:color w:val="231F20"/>
                            <w:sz w:val="21"/>
                            <w:szCs w:val="21"/>
                            <w:lang w:eastAsia="en-GB"/>
                          </w:rPr>
                        </w:pPr>
                        <w:r w:rsidRPr="00C22021">
                          <w:rPr>
                            <w:rFonts w:ascii="Symbol" w:eastAsia="Times New Roman" w:hAnsi="Symbol" w:cs="Arial"/>
                            <w:color w:val="231F20"/>
                            <w:sz w:val="20"/>
                            <w:szCs w:val="20"/>
                            <w:lang w:eastAsia="en-GB"/>
                          </w:rPr>
                          <w:t>·       </w:t>
                        </w:r>
                        <w:r w:rsidRPr="00C22021">
                          <w:rPr>
                            <w:rFonts w:ascii="Arial" w:eastAsia="Times New Roman" w:hAnsi="Arial" w:cs="Arial"/>
                            <w:color w:val="231F20"/>
                            <w:sz w:val="21"/>
                            <w:szCs w:val="21"/>
                            <w:lang w:eastAsia="en-GB"/>
                          </w:rPr>
                          <w:t>Measles* </w:t>
                        </w:r>
                      </w:p>
                      <w:p w14:paraId="49845BF1" w14:textId="77777777" w:rsidR="00C22021" w:rsidRPr="00C22021" w:rsidRDefault="00C22021" w:rsidP="00C22021">
                        <w:pPr>
                          <w:spacing w:line="315" w:lineRule="atLeast"/>
                          <w:ind w:left="360" w:hanging="360"/>
                          <w:rPr>
                            <w:rFonts w:ascii="Arial" w:eastAsia="Times New Roman" w:hAnsi="Arial" w:cs="Arial"/>
                            <w:color w:val="231F20"/>
                            <w:sz w:val="21"/>
                            <w:szCs w:val="21"/>
                            <w:lang w:eastAsia="en-GB"/>
                          </w:rPr>
                        </w:pPr>
                        <w:r w:rsidRPr="00C22021">
                          <w:rPr>
                            <w:rFonts w:ascii="Symbol" w:eastAsia="Times New Roman" w:hAnsi="Symbol" w:cs="Arial"/>
                            <w:color w:val="231F20"/>
                            <w:sz w:val="20"/>
                            <w:szCs w:val="20"/>
                            <w:lang w:eastAsia="en-GB"/>
                          </w:rPr>
                          <w:t>·       </w:t>
                        </w:r>
                        <w:r w:rsidRPr="00C22021">
                          <w:rPr>
                            <w:rFonts w:ascii="Arial" w:eastAsia="Times New Roman" w:hAnsi="Arial" w:cs="Arial"/>
                            <w:color w:val="231F20"/>
                            <w:sz w:val="21"/>
                            <w:szCs w:val="21"/>
                            <w:lang w:eastAsia="en-GB"/>
                          </w:rPr>
                          <w:t>Rubella* </w:t>
                        </w:r>
                      </w:p>
                      <w:p w14:paraId="75C7FB5F" w14:textId="77777777" w:rsidR="00C22021" w:rsidRPr="00C22021" w:rsidRDefault="00C22021" w:rsidP="00C22021">
                        <w:pPr>
                          <w:spacing w:line="315" w:lineRule="atLeast"/>
                          <w:ind w:left="360" w:hanging="360"/>
                          <w:rPr>
                            <w:rFonts w:ascii="Arial" w:eastAsia="Times New Roman" w:hAnsi="Arial" w:cs="Arial"/>
                            <w:color w:val="231F20"/>
                            <w:sz w:val="21"/>
                            <w:szCs w:val="21"/>
                            <w:lang w:eastAsia="en-GB"/>
                          </w:rPr>
                        </w:pPr>
                        <w:r w:rsidRPr="00C22021">
                          <w:rPr>
                            <w:rFonts w:ascii="Symbol" w:eastAsia="Times New Roman" w:hAnsi="Symbol" w:cs="Arial"/>
                            <w:color w:val="231F20"/>
                            <w:sz w:val="20"/>
                            <w:szCs w:val="20"/>
                            <w:lang w:eastAsia="en-GB"/>
                          </w:rPr>
                          <w:t>·       </w:t>
                        </w:r>
                        <w:r w:rsidRPr="00C22021">
                          <w:rPr>
                            <w:rFonts w:ascii="Arial" w:eastAsia="Times New Roman" w:hAnsi="Arial" w:cs="Arial"/>
                            <w:color w:val="231F20"/>
                            <w:sz w:val="21"/>
                            <w:szCs w:val="21"/>
                            <w:lang w:eastAsia="en-GB"/>
                          </w:rPr>
                          <w:t>Whooping Cough* </w:t>
                        </w:r>
                      </w:p>
                      <w:p w14:paraId="14036F04" w14:textId="77777777" w:rsidR="00C22021" w:rsidRPr="00C22021" w:rsidRDefault="00C22021" w:rsidP="00C22021">
                        <w:pPr>
                          <w:spacing w:line="315" w:lineRule="atLeast"/>
                          <w:ind w:left="360" w:hanging="360"/>
                          <w:rPr>
                            <w:rFonts w:ascii="Arial" w:eastAsia="Times New Roman" w:hAnsi="Arial" w:cs="Arial"/>
                            <w:color w:val="231F20"/>
                            <w:sz w:val="21"/>
                            <w:szCs w:val="21"/>
                            <w:lang w:eastAsia="en-GB"/>
                          </w:rPr>
                        </w:pPr>
                        <w:r w:rsidRPr="00C22021">
                          <w:rPr>
                            <w:rFonts w:ascii="Symbol" w:eastAsia="Times New Roman" w:hAnsi="Symbol" w:cs="Arial"/>
                            <w:color w:val="231F20"/>
                            <w:sz w:val="20"/>
                            <w:szCs w:val="20"/>
                            <w:lang w:eastAsia="en-GB"/>
                          </w:rPr>
                          <w:t>·       </w:t>
                        </w:r>
                        <w:r w:rsidRPr="00C22021">
                          <w:rPr>
                            <w:rFonts w:ascii="Arial" w:eastAsia="Times New Roman" w:hAnsi="Arial" w:cs="Arial"/>
                            <w:color w:val="231F20"/>
                            <w:sz w:val="21"/>
                            <w:szCs w:val="21"/>
                            <w:lang w:eastAsia="en-GB"/>
                          </w:rPr>
                          <w:t>Tetanus </w:t>
                        </w:r>
                      </w:p>
                      <w:p w14:paraId="62C69789" w14:textId="77777777" w:rsidR="00C22021" w:rsidRPr="00C22021" w:rsidRDefault="00C22021" w:rsidP="00C22021">
                        <w:pPr>
                          <w:spacing w:line="315" w:lineRule="atLeast"/>
                          <w:ind w:left="360" w:hanging="360"/>
                          <w:rPr>
                            <w:rFonts w:ascii="Arial" w:eastAsia="Times New Roman" w:hAnsi="Arial" w:cs="Arial"/>
                            <w:color w:val="231F20"/>
                            <w:sz w:val="21"/>
                            <w:szCs w:val="21"/>
                            <w:lang w:eastAsia="en-GB"/>
                          </w:rPr>
                        </w:pPr>
                        <w:r w:rsidRPr="00C22021">
                          <w:rPr>
                            <w:rFonts w:ascii="Symbol" w:eastAsia="Times New Roman" w:hAnsi="Symbol" w:cs="Arial"/>
                            <w:color w:val="231F20"/>
                            <w:sz w:val="20"/>
                            <w:szCs w:val="20"/>
                            <w:lang w:eastAsia="en-GB"/>
                          </w:rPr>
                          <w:t>·       </w:t>
                        </w:r>
                        <w:r w:rsidRPr="00C22021">
                          <w:rPr>
                            <w:rFonts w:ascii="Arial" w:eastAsia="Times New Roman" w:hAnsi="Arial" w:cs="Arial"/>
                            <w:color w:val="231F20"/>
                            <w:sz w:val="21"/>
                            <w:szCs w:val="21"/>
                            <w:lang w:eastAsia="en-GB"/>
                          </w:rPr>
                          <w:t>Diphtheria </w:t>
                        </w:r>
                      </w:p>
                      <w:p w14:paraId="77B04D9D"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419E80FD"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For the infections that require an oral fluid test (OFT)* to confirm diagnosis, we are only currently receiving the samples returned in 50% of cases reported. Please remind Clinicians to inform patients during Consultation that they must return the oral fluid kit as per instructions. A copy of the instruction’s form on how to take the sample is </w:t>
                        </w:r>
                        <w:hyperlink r:id="rId22" w:history="1">
                          <w:r w:rsidRPr="00C22021">
                            <w:rPr>
                              <w:rFonts w:ascii="Arial" w:eastAsia="Times New Roman" w:hAnsi="Arial" w:cs="Arial"/>
                              <w:color w:val="00B0F0"/>
                              <w:sz w:val="21"/>
                              <w:szCs w:val="21"/>
                              <w:u w:val="single"/>
                              <w:lang w:eastAsia="en-GB"/>
                            </w:rPr>
                            <w:t>attached</w:t>
                          </w:r>
                        </w:hyperlink>
                        <w:r w:rsidRPr="00C22021">
                          <w:rPr>
                            <w:rFonts w:ascii="Arial" w:eastAsia="Times New Roman" w:hAnsi="Arial" w:cs="Arial"/>
                            <w:color w:val="231F20"/>
                            <w:sz w:val="21"/>
                            <w:szCs w:val="21"/>
                            <w:lang w:eastAsia="en-GB"/>
                          </w:rPr>
                          <w:t> for your information. </w:t>
                        </w:r>
                        <w:hyperlink r:id="rId23" w:history="1">
                          <w:r w:rsidRPr="00C22021">
                            <w:rPr>
                              <w:rFonts w:ascii="Arial" w:eastAsia="Times New Roman" w:hAnsi="Arial" w:cs="Arial"/>
                              <w:color w:val="00B0F0"/>
                              <w:sz w:val="21"/>
                              <w:szCs w:val="21"/>
                              <w:u w:val="single"/>
                              <w:lang w:eastAsia="en-GB"/>
                            </w:rPr>
                            <w:t>This form</w:t>
                          </w:r>
                        </w:hyperlink>
                        <w:r w:rsidRPr="00C22021">
                          <w:rPr>
                            <w:rFonts w:ascii="Arial" w:eastAsia="Times New Roman" w:hAnsi="Arial" w:cs="Arial"/>
                            <w:color w:val="231F20"/>
                            <w:sz w:val="21"/>
                            <w:szCs w:val="21"/>
                            <w:lang w:eastAsia="en-GB"/>
                          </w:rPr>
                          <w:t> is included with the OFT kit posted to the patient’s home address. </w:t>
                        </w:r>
                      </w:p>
                      <w:p w14:paraId="78C7349C"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0D3A488D"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Consultant Connect – the importance of recording Advice &amp; Guidance outcomes and how to earn CPD points</w:t>
                        </w:r>
                      </w:p>
                      <w:p w14:paraId="0FFDF0B7"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Did you know you can earn CPD points by recording the outcomes of your Advice &amp; Guidance calls/messages? Please see </w:t>
                        </w:r>
                        <w:hyperlink r:id="rId24" w:history="1">
                          <w:r w:rsidRPr="00C22021">
                            <w:rPr>
                              <w:rFonts w:ascii="Arial" w:eastAsia="Times New Roman" w:hAnsi="Arial" w:cs="Arial"/>
                              <w:color w:val="00B0F0"/>
                              <w:sz w:val="21"/>
                              <w:szCs w:val="21"/>
                              <w:u w:val="single"/>
                              <w:lang w:eastAsia="en-GB"/>
                            </w:rPr>
                            <w:t>attached</w:t>
                          </w:r>
                        </w:hyperlink>
                        <w:r w:rsidRPr="00C22021">
                          <w:rPr>
                            <w:rFonts w:ascii="Arial" w:eastAsia="Times New Roman" w:hAnsi="Arial" w:cs="Arial"/>
                            <w:color w:val="231F20"/>
                            <w:sz w:val="21"/>
                            <w:szCs w:val="21"/>
                            <w:lang w:eastAsia="en-GB"/>
                          </w:rPr>
                          <w:t> for more information.</w:t>
                        </w:r>
                      </w:p>
                      <w:p w14:paraId="1C084565"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w:t>
                        </w:r>
                      </w:p>
                      <w:p w14:paraId="045AEDEA" w14:textId="77777777" w:rsidR="00C22021" w:rsidRPr="00C22021" w:rsidRDefault="00C22021" w:rsidP="00C22021">
                        <w:pPr>
                          <w:spacing w:after="160" w:line="315" w:lineRule="atLeast"/>
                          <w:rPr>
                            <w:rFonts w:ascii="Arial" w:eastAsia="Times New Roman" w:hAnsi="Arial" w:cs="Arial"/>
                            <w:color w:val="231F20"/>
                            <w:sz w:val="21"/>
                            <w:szCs w:val="21"/>
                            <w:lang w:eastAsia="en-GB"/>
                          </w:rPr>
                        </w:pPr>
                        <w:r w:rsidRPr="00C22021">
                          <w:rPr>
                            <w:rFonts w:ascii="Arial" w:eastAsia="Times New Roman" w:hAnsi="Arial" w:cs="Arial"/>
                            <w:color w:val="0072CE"/>
                            <w:sz w:val="33"/>
                            <w:szCs w:val="33"/>
                            <w:lang w:eastAsia="en-GB"/>
                          </w:rPr>
                          <w:t>Trainings, events &amp; surveys</w:t>
                        </w:r>
                      </w:p>
                      <w:p w14:paraId="2F65E2A8"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72B506CB" w14:textId="77777777" w:rsidR="00C22021" w:rsidRPr="00C22021" w:rsidRDefault="00C22021" w:rsidP="00C22021">
                        <w:pPr>
                          <w:spacing w:line="315" w:lineRule="atLeast"/>
                          <w:rPr>
                            <w:rFonts w:ascii="Arial" w:eastAsia="Times New Roman" w:hAnsi="Arial" w:cs="Arial"/>
                            <w:color w:val="231F20"/>
                            <w:sz w:val="21"/>
                            <w:szCs w:val="21"/>
                            <w:lang w:eastAsia="en-GB"/>
                          </w:rPr>
                        </w:pPr>
                        <w:bookmarkStart w:id="2" w:name="Training-events-and-surveys"/>
                        <w:bookmarkStart w:id="3" w:name="Newsletters"/>
                        <w:bookmarkEnd w:id="2"/>
                        <w:bookmarkEnd w:id="3"/>
                        <w:r w:rsidRPr="00C22021">
                          <w:rPr>
                            <w:rFonts w:ascii="Arial" w:eastAsia="Times New Roman" w:hAnsi="Arial" w:cs="Arial"/>
                            <w:b/>
                            <w:bCs/>
                            <w:color w:val="00B0F0"/>
                            <w:lang w:eastAsia="en-GB"/>
                          </w:rPr>
                          <w:t>C&amp;W Aspiring Leaders GP Fellowships 2021/22</w:t>
                        </w:r>
                      </w:p>
                      <w:p w14:paraId="25D289B1"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Coventry &amp; Warwickshire Health and Care Partnership are proud to be offering fellowships in their Visionary &amp; Transformation Programmes:</w:t>
                        </w:r>
                      </w:p>
                      <w:p w14:paraId="18F90D2A"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257AD123" w14:textId="77777777" w:rsidR="00C22021" w:rsidRPr="00C22021" w:rsidRDefault="00C22021" w:rsidP="00C22021">
                        <w:pPr>
                          <w:numPr>
                            <w:ilvl w:val="0"/>
                            <w:numId w:val="2"/>
                          </w:num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Exciting opportunities for </w:t>
                        </w:r>
                        <w:r w:rsidRPr="00C22021">
                          <w:rPr>
                            <w:rFonts w:ascii="Arial" w:eastAsia="Times New Roman" w:hAnsi="Arial" w:cs="Arial"/>
                            <w:b/>
                            <w:bCs/>
                            <w:color w:val="231F20"/>
                            <w:sz w:val="21"/>
                            <w:szCs w:val="21"/>
                            <w:lang w:eastAsia="en-GB"/>
                          </w:rPr>
                          <w:t>any GP</w:t>
                        </w:r>
                        <w:r w:rsidRPr="00C22021">
                          <w:rPr>
                            <w:rFonts w:ascii="Arial" w:eastAsia="Times New Roman" w:hAnsi="Arial" w:cs="Arial"/>
                            <w:color w:val="231F20"/>
                            <w:sz w:val="21"/>
                            <w:szCs w:val="21"/>
                            <w:lang w:eastAsia="en-GB"/>
                          </w:rPr>
                          <w:t> to spend time working in local general practice with funded time to upskill in a particular field</w:t>
                        </w:r>
                      </w:p>
                      <w:p w14:paraId="73B5ED20" w14:textId="77777777" w:rsidR="00C22021" w:rsidRPr="00C22021" w:rsidRDefault="00C22021" w:rsidP="00C22021">
                        <w:pPr>
                          <w:numPr>
                            <w:ilvl w:val="0"/>
                            <w:numId w:val="3"/>
                          </w:num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 xml:space="preserve">Develop your leadership potential and be able to access connections to experts in policy, </w:t>
                        </w:r>
                        <w:proofErr w:type="gramStart"/>
                        <w:r w:rsidRPr="00C22021">
                          <w:rPr>
                            <w:rFonts w:ascii="Arial" w:eastAsia="Times New Roman" w:hAnsi="Arial" w:cs="Arial"/>
                            <w:color w:val="231F20"/>
                            <w:sz w:val="21"/>
                            <w:szCs w:val="21"/>
                            <w:lang w:eastAsia="en-GB"/>
                          </w:rPr>
                          <w:t>research</w:t>
                        </w:r>
                        <w:proofErr w:type="gramEnd"/>
                        <w:r w:rsidRPr="00C22021">
                          <w:rPr>
                            <w:rFonts w:ascii="Arial" w:eastAsia="Times New Roman" w:hAnsi="Arial" w:cs="Arial"/>
                            <w:color w:val="231F20"/>
                            <w:sz w:val="21"/>
                            <w:szCs w:val="21"/>
                            <w:lang w:eastAsia="en-GB"/>
                          </w:rPr>
                          <w:t xml:space="preserve"> and industry to support their learning and will have funding available to support professional development, while enhancing both the primary care and wider healthcare system.</w:t>
                        </w:r>
                      </w:p>
                      <w:p w14:paraId="2556D46C" w14:textId="77777777" w:rsidR="00C22021" w:rsidRPr="00C22021" w:rsidRDefault="00C22021" w:rsidP="00C22021">
                        <w:pPr>
                          <w:numPr>
                            <w:ilvl w:val="0"/>
                            <w:numId w:val="3"/>
                          </w:num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Fellowships will empower GPs to become our future system leaders in priority    areas for our healthcare system</w:t>
                        </w:r>
                      </w:p>
                      <w:p w14:paraId="0F1FE703"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55EE2545"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Please see attached </w:t>
                        </w:r>
                        <w:hyperlink r:id="rId25" w:history="1">
                          <w:r w:rsidRPr="00C22021">
                            <w:rPr>
                              <w:rFonts w:ascii="Arial" w:eastAsia="Times New Roman" w:hAnsi="Arial" w:cs="Arial"/>
                              <w:color w:val="00B0F0"/>
                              <w:sz w:val="21"/>
                              <w:szCs w:val="21"/>
                              <w:u w:val="single"/>
                              <w:lang w:eastAsia="en-GB"/>
                            </w:rPr>
                            <w:t>flyer</w:t>
                          </w:r>
                        </w:hyperlink>
                        <w:r w:rsidRPr="00C22021">
                          <w:rPr>
                            <w:rFonts w:ascii="Arial" w:eastAsia="Times New Roman" w:hAnsi="Arial" w:cs="Arial"/>
                            <w:color w:val="231F20"/>
                            <w:sz w:val="21"/>
                            <w:szCs w:val="21"/>
                            <w:lang w:eastAsia="en-GB"/>
                          </w:rPr>
                          <w:t> for more information and how to apply.</w:t>
                        </w:r>
                      </w:p>
                      <w:p w14:paraId="2C18B756" w14:textId="77777777" w:rsidR="00C22021" w:rsidRPr="00C22021" w:rsidRDefault="00C22021" w:rsidP="00C22021">
                        <w:pPr>
                          <w:spacing w:line="315" w:lineRule="atLeast"/>
                          <w:rPr>
                            <w:rFonts w:ascii="Arial" w:eastAsia="Times New Roman" w:hAnsi="Arial" w:cs="Arial"/>
                            <w:color w:val="231F20"/>
                            <w:sz w:val="21"/>
                            <w:szCs w:val="21"/>
                            <w:lang w:eastAsia="en-GB"/>
                          </w:rPr>
                        </w:pPr>
                      </w:p>
                      <w:p w14:paraId="4B3E2DF7"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b/>
                            <w:bCs/>
                            <w:color w:val="00B0F0"/>
                            <w:lang w:eastAsia="en-GB"/>
                          </w:rPr>
                          <w:t>Help us promote a survey on 0-5 Public Health Nursing Service provision in Warwickshire</w:t>
                        </w:r>
                      </w:p>
                      <w:p w14:paraId="2B7640C3" w14:textId="77777777" w:rsidR="00C22021" w:rsidRPr="00C22021" w:rsidRDefault="00C22021" w:rsidP="00C22021">
                        <w:pPr>
                          <w:spacing w:line="315" w:lineRule="atLeast"/>
                          <w:rPr>
                            <w:rFonts w:ascii="Arial" w:eastAsia="Times New Roman" w:hAnsi="Arial" w:cs="Arial"/>
                            <w:color w:val="231F20"/>
                            <w:sz w:val="21"/>
                            <w:szCs w:val="21"/>
                            <w:lang w:eastAsia="en-GB"/>
                          </w:rPr>
                        </w:pPr>
                        <w:r w:rsidRPr="00C22021">
                          <w:rPr>
                            <w:rFonts w:ascii="Arial" w:eastAsia="Times New Roman" w:hAnsi="Arial" w:cs="Arial"/>
                            <w:color w:val="231F20"/>
                            <w:sz w:val="21"/>
                            <w:szCs w:val="21"/>
                            <w:lang w:eastAsia="en-GB"/>
                          </w:rPr>
                          <w:t>Warwickshire County Council is asking parent and carers of young children in Warwickshire’s to share their views and experiences of the 0-5 Public Health Nursing Service to help inform future support and we would appreciate your support to raise awareness of the survey. Please print and display a poster about this survey. Click here to access the survey.</w:t>
                        </w:r>
                      </w:p>
                      <w:p w14:paraId="729F3F1F" w14:textId="77777777" w:rsidR="00C22021" w:rsidRPr="00C22021" w:rsidRDefault="00C22021" w:rsidP="00C22021">
                        <w:pPr>
                          <w:spacing w:line="315" w:lineRule="atLeast"/>
                          <w:rPr>
                            <w:rFonts w:ascii="Arial" w:eastAsia="Times New Roman" w:hAnsi="Arial" w:cs="Arial"/>
                            <w:color w:val="231F20"/>
                            <w:sz w:val="21"/>
                            <w:szCs w:val="21"/>
                            <w:lang w:eastAsia="en-GB"/>
                          </w:rPr>
                        </w:pPr>
                      </w:p>
                    </w:tc>
                  </w:tr>
                </w:tbl>
                <w:p w14:paraId="1CFEF81B" w14:textId="77777777" w:rsidR="00C22021" w:rsidRPr="00C22021" w:rsidRDefault="00C22021" w:rsidP="00C22021">
                  <w:pPr>
                    <w:rPr>
                      <w:rFonts w:ascii="Arial" w:eastAsia="Times New Roman" w:hAnsi="Arial" w:cs="Arial"/>
                      <w:lang w:eastAsia="en-GB"/>
                    </w:rPr>
                  </w:pPr>
                </w:p>
              </w:tc>
            </w:tr>
          </w:tbl>
          <w:p w14:paraId="77B5A755" w14:textId="77777777" w:rsidR="00C22021" w:rsidRPr="00C22021" w:rsidRDefault="00C22021" w:rsidP="00C22021">
            <w:pPr>
              <w:jc w:val="center"/>
              <w:textAlignment w:val="top"/>
              <w:rPr>
                <w:rFonts w:ascii="Arial" w:eastAsia="Times New Roman" w:hAnsi="Arial" w:cs="Arial"/>
                <w:color w:val="000000"/>
                <w:sz w:val="2"/>
                <w:szCs w:val="2"/>
                <w:lang w:eastAsia="en-GB"/>
              </w:rPr>
            </w:pPr>
          </w:p>
          <w:p w14:paraId="0EE161CA" w14:textId="77777777" w:rsidR="00C22021" w:rsidRPr="00C22021" w:rsidRDefault="00C22021" w:rsidP="00C22021">
            <w:pPr>
              <w:rPr>
                <w:rFonts w:ascii="Times New Roman" w:eastAsia="Times New Roman" w:hAnsi="Times New Roman" w:cs="Times New Roman"/>
                <w:lang w:eastAsia="en-GB"/>
              </w:rPr>
            </w:pPr>
            <w:r w:rsidRPr="00C22021">
              <w:rPr>
                <w:rFonts w:ascii="Times New Roman" w:eastAsia="Times New Roman" w:hAnsi="Times New Roman" w:cs="Times New Roman"/>
                <w:lang w:eastAsia="en-GB"/>
              </w:rPr>
              <w:br/>
            </w:r>
          </w:p>
        </w:tc>
      </w:tr>
    </w:tbl>
    <w:p w14:paraId="3C205056" w14:textId="77777777" w:rsidR="00FF22D9" w:rsidRDefault="00C22021"/>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B00F0"/>
    <w:multiLevelType w:val="multilevel"/>
    <w:tmpl w:val="3BD8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C569A0"/>
    <w:multiLevelType w:val="multilevel"/>
    <w:tmpl w:val="D72E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972A8"/>
    <w:multiLevelType w:val="multilevel"/>
    <w:tmpl w:val="F154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21"/>
    <w:rsid w:val="00C22021"/>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FD9AC8"/>
  <w15:chartTrackingRefBased/>
  <w15:docId w15:val="{B5E81650-A40D-4F4F-969C-74D48316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C2202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22021"/>
  </w:style>
  <w:style w:type="character" w:styleId="Hyperlink">
    <w:name w:val="Hyperlink"/>
    <w:basedOn w:val="DefaultParagraphFont"/>
    <w:uiPriority w:val="99"/>
    <w:semiHidden/>
    <w:unhideWhenUsed/>
    <w:rsid w:val="00C22021"/>
    <w:rPr>
      <w:color w:val="0000FF"/>
      <w:u w:val="single"/>
    </w:rPr>
  </w:style>
  <w:style w:type="paragraph" w:styleId="NormalWeb">
    <w:name w:val="Normal (Web)"/>
    <w:basedOn w:val="Normal"/>
    <w:uiPriority w:val="99"/>
    <w:semiHidden/>
    <w:unhideWhenUsed/>
    <w:rsid w:val="00C2202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938122">
      <w:bodyDiv w:val="1"/>
      <w:marLeft w:val="0"/>
      <w:marRight w:val="0"/>
      <w:marTop w:val="0"/>
      <w:marBottom w:val="0"/>
      <w:divBdr>
        <w:top w:val="none" w:sz="0" w:space="0" w:color="auto"/>
        <w:left w:val="none" w:sz="0" w:space="0" w:color="auto"/>
        <w:bottom w:val="none" w:sz="0" w:space="0" w:color="auto"/>
        <w:right w:val="none" w:sz="0" w:space="0" w:color="auto"/>
      </w:divBdr>
      <w:divsChild>
        <w:div w:id="885220410">
          <w:marLeft w:val="0"/>
          <w:marRight w:val="0"/>
          <w:marTop w:val="0"/>
          <w:marBottom w:val="0"/>
          <w:divBdr>
            <w:top w:val="none" w:sz="0" w:space="0" w:color="auto"/>
            <w:left w:val="none" w:sz="0" w:space="0" w:color="auto"/>
            <w:bottom w:val="none" w:sz="0" w:space="0" w:color="auto"/>
            <w:right w:val="none" w:sz="0" w:space="0" w:color="auto"/>
          </w:divBdr>
          <w:divsChild>
            <w:div w:id="2082285735">
              <w:marLeft w:val="0"/>
              <w:marRight w:val="0"/>
              <w:marTop w:val="0"/>
              <w:marBottom w:val="0"/>
              <w:divBdr>
                <w:top w:val="none" w:sz="0" w:space="0" w:color="auto"/>
                <w:left w:val="none" w:sz="0" w:space="0" w:color="auto"/>
                <w:bottom w:val="none" w:sz="0" w:space="0" w:color="auto"/>
                <w:right w:val="none" w:sz="0" w:space="0" w:color="auto"/>
              </w:divBdr>
            </w:div>
            <w:div w:id="742145235">
              <w:marLeft w:val="0"/>
              <w:marRight w:val="0"/>
              <w:marTop w:val="0"/>
              <w:marBottom w:val="0"/>
              <w:divBdr>
                <w:top w:val="none" w:sz="0" w:space="0" w:color="auto"/>
                <w:left w:val="none" w:sz="0" w:space="0" w:color="auto"/>
                <w:bottom w:val="none" w:sz="0" w:space="0" w:color="auto"/>
                <w:right w:val="none" w:sz="0" w:space="0" w:color="auto"/>
              </w:divBdr>
            </w:div>
          </w:divsChild>
        </w:div>
        <w:div w:id="1026519582">
          <w:marLeft w:val="0"/>
          <w:marRight w:val="0"/>
          <w:marTop w:val="0"/>
          <w:marBottom w:val="0"/>
          <w:divBdr>
            <w:top w:val="none" w:sz="0" w:space="0" w:color="auto"/>
            <w:left w:val="none" w:sz="0" w:space="0" w:color="auto"/>
            <w:bottom w:val="none" w:sz="0" w:space="0" w:color="auto"/>
            <w:right w:val="none" w:sz="0" w:space="0" w:color="auto"/>
          </w:divBdr>
        </w:div>
        <w:div w:id="281692943">
          <w:marLeft w:val="0"/>
          <w:marRight w:val="0"/>
          <w:marTop w:val="0"/>
          <w:marBottom w:val="0"/>
          <w:divBdr>
            <w:top w:val="none" w:sz="0" w:space="0" w:color="auto"/>
            <w:left w:val="none" w:sz="0" w:space="0" w:color="auto"/>
            <w:bottom w:val="none" w:sz="0" w:space="0" w:color="auto"/>
            <w:right w:val="none" w:sz="0" w:space="0" w:color="auto"/>
          </w:divBdr>
        </w:div>
        <w:div w:id="1641226000">
          <w:marLeft w:val="0"/>
          <w:marRight w:val="0"/>
          <w:marTop w:val="0"/>
          <w:marBottom w:val="0"/>
          <w:divBdr>
            <w:top w:val="none" w:sz="0" w:space="0" w:color="auto"/>
            <w:left w:val="none" w:sz="0" w:space="0" w:color="auto"/>
            <w:bottom w:val="none" w:sz="0" w:space="0" w:color="auto"/>
            <w:right w:val="none" w:sz="0" w:space="0" w:color="auto"/>
          </w:divBdr>
        </w:div>
        <w:div w:id="276182991">
          <w:marLeft w:val="0"/>
          <w:marRight w:val="0"/>
          <w:marTop w:val="0"/>
          <w:marBottom w:val="0"/>
          <w:divBdr>
            <w:top w:val="none" w:sz="0" w:space="0" w:color="auto"/>
            <w:left w:val="none" w:sz="0" w:space="0" w:color="auto"/>
            <w:bottom w:val="none" w:sz="0" w:space="0" w:color="auto"/>
            <w:right w:val="none" w:sz="0" w:space="0" w:color="auto"/>
          </w:divBdr>
          <w:divsChild>
            <w:div w:id="20435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noccg.covid19primarycarecommunications@nhs.net" TargetMode="External"/><Relationship Id="rId13" Type="http://schemas.openxmlformats.org/officeDocument/2006/relationships/hyperlink" Target="https://cwccg.net/5ECH-E75D-3W4C1S-AB07T-1/c.aspx" TargetMode="External"/><Relationship Id="rId18" Type="http://schemas.openxmlformats.org/officeDocument/2006/relationships/hyperlink" Target="mailto:england.gp-contracting@nhs.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bookings@silent-osunds.co.uk" TargetMode="External"/><Relationship Id="rId7" Type="http://schemas.openxmlformats.org/officeDocument/2006/relationships/hyperlink" Target="mailto:cwccg.communications@nhs.net?subject=cwccg.communications%40nhs.net" TargetMode="External"/><Relationship Id="rId12" Type="http://schemas.openxmlformats.org/officeDocument/2006/relationships/hyperlink" Target="https://cwccg.net/5ECH-E75D-3W4C1S-AB07T-1/c.aspx" TargetMode="External"/><Relationship Id="rId17" Type="http://schemas.openxmlformats.org/officeDocument/2006/relationships/hyperlink" Target="https://cwccg.net/5ECH-E75D-3W4C1S-AB07W-1/c.aspx" TargetMode="External"/><Relationship Id="rId25" Type="http://schemas.openxmlformats.org/officeDocument/2006/relationships/hyperlink" Target="https://cwccg.net/5ECH-E75D-3W4C1S-AB0PV-1/c.aspx" TargetMode="External"/><Relationship Id="rId2" Type="http://schemas.openxmlformats.org/officeDocument/2006/relationships/styles" Target="styles.xml"/><Relationship Id="rId16" Type="http://schemas.openxmlformats.org/officeDocument/2006/relationships/hyperlink" Target="https://cwccg.net/5ECH-E75D-3W4C1S-AB07V-1/c.aspx" TargetMode="External"/><Relationship Id="rId20" Type="http://schemas.openxmlformats.org/officeDocument/2006/relationships/hyperlink" Target="https://cwccg.net/5ECH-E75D-3W4C1S-AB07X-1/c.aspx" TargetMode="External"/><Relationship Id="rId1" Type="http://schemas.openxmlformats.org/officeDocument/2006/relationships/numbering" Target="numbering.xml"/><Relationship Id="rId6" Type="http://schemas.openxmlformats.org/officeDocument/2006/relationships/hyperlink" Target="https://cwccg.net/5ECH-E75D-3W4C1S-AAZQC-1/c.aspx" TargetMode="External"/><Relationship Id="rId11" Type="http://schemas.openxmlformats.org/officeDocument/2006/relationships/hyperlink" Target="mailto:communications@coventryrugbyccg.nhs.uk" TargetMode="External"/><Relationship Id="rId24" Type="http://schemas.openxmlformats.org/officeDocument/2006/relationships/hyperlink" Target="https://cwccg.net/5ECH-E75D-3W4C1S-AB07Z-1/c.aspx" TargetMode="External"/><Relationship Id="rId5" Type="http://schemas.openxmlformats.org/officeDocument/2006/relationships/image" Target="media/image1.png"/><Relationship Id="rId15" Type="http://schemas.openxmlformats.org/officeDocument/2006/relationships/hyperlink" Target="mailto:Jane.Craig@coventry.gov.uk" TargetMode="External"/><Relationship Id="rId23" Type="http://schemas.openxmlformats.org/officeDocument/2006/relationships/hyperlink" Target="https://cwccg.net/5ECH-E75D-3W4C1S-AB07Y-1/c.aspx" TargetMode="External"/><Relationship Id="rId10" Type="http://schemas.openxmlformats.org/officeDocument/2006/relationships/image" Target="media/image3.gif"/><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wccg.net/5ECH-E75D-3W4C1S-AB07U-1/c.aspx" TargetMode="External"/><Relationship Id="rId22" Type="http://schemas.openxmlformats.org/officeDocument/2006/relationships/hyperlink" Target="https://cwccg.net/5ECH-E75D-3W4C1S-AB0PU-1/c.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2022</Words>
  <Characters>10698</Characters>
  <Application>Microsoft Office Word</Application>
  <DocSecurity>0</DocSecurity>
  <Lines>356</Lines>
  <Paragraphs>165</Paragraphs>
  <ScaleCrop>false</ScaleCrop>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2021-07-09T15:57:00Z</dcterms:created>
  <dcterms:modified xsi:type="dcterms:W3CDTF">2021-07-09T15:58:00Z</dcterms:modified>
</cp:coreProperties>
</file>