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8A3E2E" w:rsidRPr="008A3E2E" w14:paraId="6508955A" w14:textId="77777777" w:rsidTr="008A3E2E">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8A3E2E" w:rsidRPr="008A3E2E" w14:paraId="762FC838" w14:textId="77777777" w:rsidTr="008A3E2E">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8A3E2E" w:rsidRPr="008A3E2E" w14:paraId="19D6C15C"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2F884549" w14:textId="77777777" w:rsidR="008A3E2E" w:rsidRPr="008A3E2E" w:rsidRDefault="008A3E2E" w:rsidP="008A3E2E">
                        <w:pPr>
                          <w:spacing w:before="200" w:line="240" w:lineRule="atLeast"/>
                          <w:jc w:val="center"/>
                          <w:rPr>
                            <w:rFonts w:ascii="Arial" w:eastAsia="Times New Roman" w:hAnsi="Arial" w:cs="Arial"/>
                            <w:color w:val="231F20"/>
                            <w:sz w:val="21"/>
                            <w:szCs w:val="21"/>
                            <w:lang w:eastAsia="en-GB"/>
                          </w:rPr>
                        </w:pPr>
                        <w:r w:rsidRPr="008A3E2E">
                          <w:rPr>
                            <w:rFonts w:ascii="Arial" w:eastAsia="Times New Roman" w:hAnsi="Arial" w:cs="Arial"/>
                            <w:b/>
                            <w:bCs/>
                            <w:color w:val="005EB8"/>
                            <w:sz w:val="40"/>
                            <w:szCs w:val="40"/>
                            <w:lang w:eastAsia="en-GB"/>
                          </w:rPr>
                          <w:t>Welcome from CCG Chair</w:t>
                        </w:r>
                      </w:p>
                    </w:tc>
                  </w:tr>
                </w:tbl>
                <w:p w14:paraId="5EC4B6F8" w14:textId="77777777" w:rsidR="008A3E2E" w:rsidRPr="008A3E2E" w:rsidRDefault="008A3E2E" w:rsidP="008A3E2E">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A3E2E" w:rsidRPr="008A3E2E" w14:paraId="69988DD9"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3BAC2C0C" w14:textId="77777777" w:rsidR="008A3E2E" w:rsidRPr="008A3E2E" w:rsidRDefault="008A3E2E" w:rsidP="008A3E2E">
                        <w:pPr>
                          <w:spacing w:line="315" w:lineRule="atLeast"/>
                          <w:rPr>
                            <w:rFonts w:ascii="Arial" w:eastAsia="Times New Roman" w:hAnsi="Arial" w:cs="Arial"/>
                            <w:color w:val="000000"/>
                            <w:sz w:val="21"/>
                            <w:szCs w:val="21"/>
                            <w:lang w:eastAsia="en-GB"/>
                          </w:rPr>
                        </w:pPr>
                        <w:r w:rsidRPr="008A3E2E">
                          <w:rPr>
                            <w:rFonts w:ascii="Arial" w:eastAsia="Times New Roman" w:hAnsi="Arial" w:cs="Arial"/>
                            <w:b/>
                            <w:bCs/>
                            <w:color w:val="000000"/>
                            <w:lang w:eastAsia="en-GB"/>
                          </w:rPr>
                          <w:t>Welcome to this week’s edition of Practice News</w:t>
                        </w:r>
                      </w:p>
                      <w:p w14:paraId="5722AE09" w14:textId="77777777" w:rsidR="008A3E2E" w:rsidRPr="008A3E2E" w:rsidRDefault="008A3E2E" w:rsidP="008A3E2E">
                        <w:pPr>
                          <w:spacing w:line="315" w:lineRule="atLeast"/>
                          <w:rPr>
                            <w:rFonts w:ascii="Arial" w:eastAsia="Times New Roman" w:hAnsi="Arial" w:cs="Arial"/>
                            <w:color w:val="000000"/>
                            <w:sz w:val="21"/>
                            <w:szCs w:val="21"/>
                            <w:lang w:eastAsia="en-GB"/>
                          </w:rPr>
                        </w:pPr>
                        <w:r w:rsidRPr="008A3E2E">
                          <w:rPr>
                            <w:rFonts w:ascii="Arial" w:eastAsia="Times New Roman" w:hAnsi="Arial" w:cs="Arial"/>
                            <w:color w:val="000000"/>
                            <w:sz w:val="21"/>
                            <w:szCs w:val="21"/>
                            <w:lang w:eastAsia="en-GB"/>
                          </w:rPr>
                          <w:t>           </w:t>
                        </w:r>
                      </w:p>
                      <w:p w14:paraId="687B7BC3"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Dear All, </w:t>
                        </w:r>
                      </w:p>
                      <w:p w14:paraId="6447E8A4"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35B4BEA2"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 xml:space="preserve">Thanks for tuning in again to Practice News. If you haven’t </w:t>
                        </w:r>
                        <w:proofErr w:type="gramStart"/>
                        <w:r w:rsidRPr="008A3E2E">
                          <w:rPr>
                            <w:rFonts w:ascii="Arial" w:eastAsia="Times New Roman" w:hAnsi="Arial" w:cs="Arial"/>
                            <w:color w:val="000000"/>
                            <w:sz w:val="21"/>
                            <w:szCs w:val="21"/>
                            <w:lang w:eastAsia="en-GB"/>
                          </w:rPr>
                          <w:t>already</w:t>
                        </w:r>
                        <w:proofErr w:type="gramEnd"/>
                        <w:r w:rsidRPr="008A3E2E">
                          <w:rPr>
                            <w:rFonts w:ascii="Arial" w:eastAsia="Times New Roman" w:hAnsi="Arial" w:cs="Arial"/>
                            <w:color w:val="000000"/>
                            <w:sz w:val="21"/>
                            <w:szCs w:val="21"/>
                            <w:lang w:eastAsia="en-GB"/>
                          </w:rPr>
                          <w:t xml:space="preserve"> please do complete </w:t>
                        </w:r>
                        <w:hyperlink r:id="rId5" w:history="1">
                          <w:r w:rsidRPr="008A3E2E">
                            <w:rPr>
                              <w:rFonts w:ascii="Arial" w:eastAsia="Times New Roman" w:hAnsi="Arial" w:cs="Arial"/>
                              <w:color w:val="00B0F0"/>
                              <w:sz w:val="21"/>
                              <w:szCs w:val="21"/>
                              <w:u w:val="single"/>
                              <w:lang w:eastAsia="en-GB"/>
                            </w:rPr>
                            <w:t>the questionnaire</w:t>
                          </w:r>
                        </w:hyperlink>
                        <w:r w:rsidRPr="008A3E2E">
                          <w:rPr>
                            <w:rFonts w:ascii="Arial" w:eastAsia="Times New Roman" w:hAnsi="Arial" w:cs="Arial"/>
                            <w:color w:val="000000"/>
                            <w:sz w:val="21"/>
                            <w:szCs w:val="21"/>
                            <w:lang w:eastAsia="en-GB"/>
                          </w:rPr>
                          <w:t> asking for your views about the best way to get what you need and have your voice things that matter to you. </w:t>
                        </w:r>
                      </w:p>
                      <w:p w14:paraId="72022BA2"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5850DD70"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 xml:space="preserve">Of particular note this week in the attached is the national NHS work relating to the COVID crisis in India. I know many of us are personally affected by what is happening there through family, friends and colleagues and it is good to stand in solidarity. Locally Dr Kiran Patel is helping lead a system regional </w:t>
                        </w:r>
                        <w:proofErr w:type="gramStart"/>
                        <w:r w:rsidRPr="008A3E2E">
                          <w:rPr>
                            <w:rFonts w:ascii="Arial" w:eastAsia="Times New Roman" w:hAnsi="Arial" w:cs="Arial"/>
                            <w:color w:val="000000"/>
                            <w:sz w:val="21"/>
                            <w:szCs w:val="21"/>
                            <w:lang w:eastAsia="en-GB"/>
                          </w:rPr>
                          <w:t>response</w:t>
                        </w:r>
                        <w:proofErr w:type="gramEnd"/>
                        <w:r w:rsidRPr="008A3E2E">
                          <w:rPr>
                            <w:rFonts w:ascii="Arial" w:eastAsia="Times New Roman" w:hAnsi="Arial" w:cs="Arial"/>
                            <w:color w:val="000000"/>
                            <w:sz w:val="21"/>
                            <w:szCs w:val="21"/>
                            <w:lang w:eastAsia="en-GB"/>
                          </w:rPr>
                          <w:t xml:space="preserve"> but anyone interested in finding out more read below or contact me for local information. </w:t>
                        </w:r>
                      </w:p>
                      <w:p w14:paraId="314BE7A2"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4801F271" w14:textId="77777777" w:rsidR="008A3E2E" w:rsidRPr="008A3E2E" w:rsidRDefault="008A3E2E" w:rsidP="008A3E2E">
                        <w:pPr>
                          <w:spacing w:line="315" w:lineRule="atLeast"/>
                          <w:rPr>
                            <w:rFonts w:ascii="Arial" w:eastAsia="Times New Roman" w:hAnsi="Arial" w:cs="Arial"/>
                            <w:color w:val="231F20"/>
                            <w:sz w:val="21"/>
                            <w:szCs w:val="21"/>
                            <w:lang w:eastAsia="en-GB"/>
                          </w:rPr>
                        </w:pPr>
                        <w:proofErr w:type="gramStart"/>
                        <w:r w:rsidRPr="008A3E2E">
                          <w:rPr>
                            <w:rFonts w:ascii="Arial" w:eastAsia="Times New Roman" w:hAnsi="Arial" w:cs="Arial"/>
                            <w:color w:val="000000"/>
                            <w:sz w:val="21"/>
                            <w:szCs w:val="21"/>
                            <w:lang w:eastAsia="en-GB"/>
                          </w:rPr>
                          <w:t>Also</w:t>
                        </w:r>
                        <w:proofErr w:type="gramEnd"/>
                        <w:r w:rsidRPr="008A3E2E">
                          <w:rPr>
                            <w:rFonts w:ascii="Arial" w:eastAsia="Times New Roman" w:hAnsi="Arial" w:cs="Arial"/>
                            <w:color w:val="000000"/>
                            <w:sz w:val="21"/>
                            <w:szCs w:val="21"/>
                            <w:lang w:eastAsia="en-GB"/>
                          </w:rPr>
                          <w:t xml:space="preserve"> tragically we have seen a rise in the number or young people with death by suicide in the last months and year. Any more than 0 is a suicide death too many but the recent rise is especially concerning. We are working with public health, safeguarding, local communities, NHS and voluntary providers to try to act early and also to simply raise awareness. The information on Anime attached is of note as is the </w:t>
                        </w:r>
                        <w:proofErr w:type="spellStart"/>
                        <w:r w:rsidRPr="008A3E2E">
                          <w:rPr>
                            <w:rFonts w:ascii="Arial" w:eastAsia="Times New Roman" w:hAnsi="Arial" w:cs="Arial"/>
                            <w:color w:val="000000"/>
                            <w:sz w:val="21"/>
                            <w:szCs w:val="21"/>
                            <w:lang w:eastAsia="en-GB"/>
                          </w:rPr>
                          <w:fldChar w:fldCharType="begin"/>
                        </w:r>
                        <w:r w:rsidRPr="008A3E2E">
                          <w:rPr>
                            <w:rFonts w:ascii="Arial" w:eastAsia="Times New Roman" w:hAnsi="Arial" w:cs="Arial"/>
                            <w:color w:val="000000"/>
                            <w:sz w:val="21"/>
                            <w:szCs w:val="21"/>
                            <w:lang w:eastAsia="en-GB"/>
                          </w:rPr>
                          <w:instrText xml:space="preserve"> HYPERLINK "https://cwccg.net/5ECH-D4KI-3W4C1S-9FIIJ-1/c.aspx" </w:instrText>
                        </w:r>
                        <w:r w:rsidRPr="008A3E2E">
                          <w:rPr>
                            <w:rFonts w:ascii="Arial" w:eastAsia="Times New Roman" w:hAnsi="Arial" w:cs="Arial"/>
                            <w:color w:val="000000"/>
                            <w:sz w:val="21"/>
                            <w:szCs w:val="21"/>
                            <w:lang w:eastAsia="en-GB"/>
                          </w:rPr>
                          <w:fldChar w:fldCharType="separate"/>
                        </w:r>
                        <w:r w:rsidRPr="008A3E2E">
                          <w:rPr>
                            <w:rFonts w:ascii="Arial" w:eastAsia="Times New Roman" w:hAnsi="Arial" w:cs="Arial"/>
                            <w:color w:val="00B0F0"/>
                            <w:sz w:val="21"/>
                            <w:szCs w:val="21"/>
                            <w:u w:val="single"/>
                            <w:lang w:eastAsia="en-GB"/>
                          </w:rPr>
                          <w:t>Kooth</w:t>
                        </w:r>
                        <w:proofErr w:type="spellEnd"/>
                        <w:r w:rsidRPr="008A3E2E">
                          <w:rPr>
                            <w:rFonts w:ascii="Arial" w:eastAsia="Times New Roman" w:hAnsi="Arial" w:cs="Arial"/>
                            <w:color w:val="000000"/>
                            <w:sz w:val="21"/>
                            <w:szCs w:val="21"/>
                            <w:lang w:eastAsia="en-GB"/>
                          </w:rPr>
                          <w:fldChar w:fldCharType="end"/>
                        </w:r>
                        <w:r w:rsidRPr="008A3E2E">
                          <w:rPr>
                            <w:rFonts w:ascii="Arial" w:eastAsia="Times New Roman" w:hAnsi="Arial" w:cs="Arial"/>
                            <w:color w:val="000000"/>
                            <w:sz w:val="21"/>
                            <w:szCs w:val="21"/>
                            <w:lang w:eastAsia="en-GB"/>
                          </w:rPr>
                          <w:t> app to promote as needed within family, friends and your practice. </w:t>
                        </w:r>
                      </w:p>
                      <w:p w14:paraId="0DBEA28F"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Do have a restful weekend if possible and take care.</w:t>
                        </w:r>
                      </w:p>
                      <w:p w14:paraId="656F02B1"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6EC729B9"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If you have any COVID-19 related queries, please send them through to: </w:t>
                        </w:r>
                        <w:hyperlink r:id="rId6" w:history="1">
                          <w:r w:rsidRPr="008A3E2E">
                            <w:rPr>
                              <w:rFonts w:ascii="Arial" w:eastAsia="Times New Roman" w:hAnsi="Arial" w:cs="Arial"/>
                              <w:color w:val="00B0F0"/>
                              <w:sz w:val="21"/>
                              <w:szCs w:val="21"/>
                              <w:u w:val="single"/>
                              <w:lang w:eastAsia="en-GB"/>
                            </w:rPr>
                            <w:t>warnoccg.covid19primarycarecommunications@nhs.net</w:t>
                          </w:r>
                        </w:hyperlink>
                        <w:r w:rsidRPr="008A3E2E">
                          <w:rPr>
                            <w:rFonts w:ascii="Arial" w:eastAsia="Times New Roman" w:hAnsi="Arial" w:cs="Arial"/>
                            <w:color w:val="00B0F0"/>
                            <w:sz w:val="21"/>
                            <w:szCs w:val="21"/>
                            <w:lang w:eastAsia="en-GB"/>
                          </w:rPr>
                          <w:t>.</w:t>
                        </w:r>
                      </w:p>
                    </w:tc>
                  </w:tr>
                </w:tbl>
                <w:p w14:paraId="1C86B08D" w14:textId="77777777" w:rsidR="008A3E2E" w:rsidRPr="008A3E2E" w:rsidRDefault="008A3E2E" w:rsidP="008A3E2E">
                  <w:pPr>
                    <w:rPr>
                      <w:rFonts w:ascii="Arial" w:eastAsia="Times New Roman" w:hAnsi="Arial" w:cs="Arial"/>
                      <w:lang w:eastAsia="en-GB"/>
                    </w:rPr>
                  </w:pPr>
                </w:p>
              </w:tc>
            </w:tr>
          </w:tbl>
          <w:p w14:paraId="2220F29F" w14:textId="77777777" w:rsidR="008A3E2E" w:rsidRPr="008A3E2E" w:rsidRDefault="008A3E2E" w:rsidP="008A3E2E">
            <w:pPr>
              <w:jc w:val="center"/>
              <w:textAlignment w:val="top"/>
              <w:rPr>
                <w:rFonts w:ascii="Arial" w:eastAsia="Times New Roman" w:hAnsi="Arial" w:cs="Arial"/>
                <w:color w:val="000000"/>
                <w:sz w:val="2"/>
                <w:szCs w:val="2"/>
                <w:lang w:eastAsia="en-GB"/>
              </w:rPr>
            </w:pPr>
          </w:p>
        </w:tc>
      </w:tr>
    </w:tbl>
    <w:p w14:paraId="15568480" w14:textId="77777777" w:rsidR="008A3E2E" w:rsidRPr="008A3E2E" w:rsidRDefault="008A3E2E" w:rsidP="008A3E2E">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A3E2E" w:rsidRPr="008A3E2E" w14:paraId="2C50D777" w14:textId="77777777" w:rsidTr="008A3E2E">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8A3E2E" w:rsidRPr="008A3E2E" w14:paraId="5E558F61" w14:textId="77777777" w:rsidTr="008A3E2E">
              <w:trPr>
                <w:tblCellSpacing w:w="0" w:type="dxa"/>
                <w:jc w:val="center"/>
              </w:trPr>
              <w:tc>
                <w:tcPr>
                  <w:tcW w:w="0" w:type="auto"/>
                  <w:tcBorders>
                    <w:top w:val="nil"/>
                    <w:left w:val="nil"/>
                    <w:bottom w:val="nil"/>
                    <w:right w:val="nil"/>
                  </w:tcBorders>
                  <w:vAlign w:val="center"/>
                  <w:hideMark/>
                </w:tcPr>
                <w:p w14:paraId="2A25C989" w14:textId="684A636E" w:rsidR="008A3E2E" w:rsidRDefault="008A3E2E">
                  <w:r w:rsidRPr="008A3E2E">
                    <w:rPr>
                      <w:rFonts w:ascii="Arial" w:eastAsia="Times New Roman" w:hAnsi="Arial" w:cs="Arial"/>
                      <w:noProof/>
                      <w:sz w:val="21"/>
                      <w:szCs w:val="21"/>
                      <w:lang w:eastAsia="en-GB"/>
                    </w:rPr>
                    <w:drawing>
                      <wp:anchor distT="0" distB="0" distL="114300" distR="114300" simplePos="0" relativeHeight="251658240" behindDoc="1" locked="0" layoutInCell="1" allowOverlap="1" wp14:anchorId="4B75C30F" wp14:editId="28FF4362">
                        <wp:simplePos x="0" y="0"/>
                        <wp:positionH relativeFrom="column">
                          <wp:posOffset>-1369695</wp:posOffset>
                        </wp:positionH>
                        <wp:positionV relativeFrom="paragraph">
                          <wp:posOffset>73025</wp:posOffset>
                        </wp:positionV>
                        <wp:extent cx="1437640" cy="2143125"/>
                        <wp:effectExtent l="0" t="0" r="0" b="3175"/>
                        <wp:wrapTight wrapText="bothSides">
                          <wp:wrapPolygon edited="0">
                            <wp:start x="0" y="0"/>
                            <wp:lineTo x="0" y="21504"/>
                            <wp:lineTo x="21371" y="21504"/>
                            <wp:lineTo x="21371" y="0"/>
                            <wp:lineTo x="0" y="0"/>
                          </wp:wrapPolygon>
                        </wp:wrapTight>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64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9026"/>
                  </w:tblGrid>
                  <w:tr w:rsidR="008A3E2E" w:rsidRPr="008A3E2E" w14:paraId="4EC51B86"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3325DE12" w14:textId="1E35937A" w:rsidR="008A3E2E" w:rsidRPr="008A3E2E" w:rsidRDefault="008A3E2E" w:rsidP="008A3E2E">
                        <w:pPr>
                          <w:spacing w:line="270" w:lineRule="atLeast"/>
                          <w:rPr>
                            <w:rFonts w:ascii="Arial" w:eastAsia="Times New Roman" w:hAnsi="Arial" w:cs="Arial"/>
                            <w:color w:val="231F20"/>
                            <w:lang w:eastAsia="en-GB"/>
                          </w:rPr>
                        </w:pPr>
                        <w:r w:rsidRPr="008A3E2E">
                          <w:rPr>
                            <w:rFonts w:ascii="Arial" w:eastAsia="Times New Roman" w:hAnsi="Arial" w:cs="Arial"/>
                            <w:b/>
                            <w:bCs/>
                            <w:color w:val="000000"/>
                            <w:lang w:eastAsia="en-GB"/>
                          </w:rPr>
                          <w:t xml:space="preserve">Dr Sarah </w:t>
                        </w:r>
                        <w:proofErr w:type="spellStart"/>
                        <w:r w:rsidRPr="008A3E2E">
                          <w:rPr>
                            <w:rFonts w:ascii="Arial" w:eastAsia="Times New Roman" w:hAnsi="Arial" w:cs="Arial"/>
                            <w:b/>
                            <w:bCs/>
                            <w:color w:val="000000"/>
                            <w:lang w:eastAsia="en-GB"/>
                          </w:rPr>
                          <w:t>Raistrick</w:t>
                        </w:r>
                        <w:proofErr w:type="spellEnd"/>
                        <w:r>
                          <w:rPr>
                            <w:rFonts w:ascii="Arial" w:eastAsia="Times New Roman" w:hAnsi="Arial" w:cs="Arial"/>
                            <w:b/>
                            <w:bCs/>
                            <w:color w:val="000000"/>
                            <w:lang w:eastAsia="en-GB"/>
                          </w:rPr>
                          <w:t xml:space="preserve"> </w:t>
                        </w:r>
                        <w:r w:rsidRPr="008A3E2E">
                          <w:rPr>
                            <w:rFonts w:ascii="Arial" w:eastAsia="Times New Roman" w:hAnsi="Arial" w:cs="Arial"/>
                            <w:color w:val="231F20"/>
                            <w:lang w:eastAsia="en-GB"/>
                          </w:rPr>
                          <w:t>CCG Chair</w:t>
                        </w:r>
                        <w:r>
                          <w:rPr>
                            <w:rFonts w:ascii="Arial" w:eastAsia="Times New Roman" w:hAnsi="Arial" w:cs="Arial"/>
                            <w:color w:val="231F20"/>
                            <w:lang w:eastAsia="en-GB"/>
                          </w:rPr>
                          <w:t xml:space="preserve"> </w:t>
                        </w:r>
                        <w:r w:rsidRPr="008A3E2E">
                          <w:rPr>
                            <w:rFonts w:ascii="Arial" w:eastAsia="Times New Roman" w:hAnsi="Arial" w:cs="Arial"/>
                            <w:color w:val="231F20"/>
                            <w:lang w:eastAsia="en-GB"/>
                          </w:rPr>
                          <w:t>NHS Coventry and Warwickshire Clinical Commissioning Group</w:t>
                        </w:r>
                        <w:r w:rsidRPr="008A3E2E">
                          <w:rPr>
                            <w:rFonts w:ascii="Arial" w:eastAsia="Times New Roman" w:hAnsi="Arial" w:cs="Arial"/>
                            <w:sz w:val="21"/>
                            <w:szCs w:val="21"/>
                            <w:lang w:eastAsia="en-GB"/>
                          </w:rPr>
                          <w:t xml:space="preserve"> </w:t>
                        </w:r>
                        <w:r w:rsidRPr="008A3E2E">
                          <w:rPr>
                            <w:rFonts w:ascii="Arial" w:eastAsia="Times New Roman" w:hAnsi="Arial" w:cs="Arial"/>
                            <w:sz w:val="21"/>
                            <w:szCs w:val="21"/>
                            <w:lang w:eastAsia="en-GB"/>
                          </w:rPr>
                          <w:fldChar w:fldCharType="begin"/>
                        </w:r>
                        <w:r w:rsidRPr="008A3E2E">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8A3E2E">
                          <w:rPr>
                            <w:rFonts w:ascii="Arial" w:eastAsia="Times New Roman" w:hAnsi="Arial" w:cs="Arial"/>
                            <w:sz w:val="21"/>
                            <w:szCs w:val="21"/>
                            <w:lang w:eastAsia="en-GB"/>
                          </w:rPr>
                          <w:fldChar w:fldCharType="separate"/>
                        </w:r>
                        <w:r w:rsidRPr="008A3E2E">
                          <w:rPr>
                            <w:rFonts w:ascii="Arial" w:eastAsia="Times New Roman" w:hAnsi="Arial" w:cs="Arial"/>
                            <w:sz w:val="21"/>
                            <w:szCs w:val="21"/>
                            <w:lang w:eastAsia="en-GB"/>
                          </w:rPr>
                          <w:fldChar w:fldCharType="end"/>
                        </w:r>
                      </w:p>
                    </w:tc>
                  </w:tr>
                </w:tbl>
                <w:p w14:paraId="7ABDCC5A" w14:textId="77777777" w:rsidR="008A3E2E" w:rsidRPr="008A3E2E" w:rsidRDefault="008A3E2E" w:rsidP="008A3E2E">
                  <w:pPr>
                    <w:rPr>
                      <w:rFonts w:ascii="Arial" w:eastAsia="Times New Roman" w:hAnsi="Arial" w:cs="Arial"/>
                      <w:lang w:eastAsia="en-GB"/>
                    </w:rPr>
                  </w:pPr>
                </w:p>
              </w:tc>
            </w:tr>
            <w:tr w:rsidR="008A3E2E" w:rsidRPr="008A3E2E" w14:paraId="0C593BD4"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8A3E2E" w:rsidRPr="008A3E2E" w14:paraId="6D65B3FC"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36A71A7" w14:textId="77777777" w:rsidR="008A3E2E" w:rsidRPr="008A3E2E" w:rsidRDefault="008A3E2E" w:rsidP="008A3E2E">
                        <w:pPr>
                          <w:spacing w:line="240" w:lineRule="atLeast"/>
                          <w:jc w:val="center"/>
                          <w:rPr>
                            <w:rFonts w:ascii="Arial" w:eastAsia="Times New Roman" w:hAnsi="Arial" w:cs="Arial"/>
                            <w:color w:val="231F20"/>
                            <w:sz w:val="21"/>
                            <w:szCs w:val="21"/>
                            <w:lang w:eastAsia="en-GB"/>
                          </w:rPr>
                        </w:pPr>
                      </w:p>
                      <w:p w14:paraId="7596DF58" w14:textId="77777777" w:rsidR="008A3E2E" w:rsidRPr="008A3E2E" w:rsidRDefault="008A3E2E" w:rsidP="008A3E2E">
                        <w:pPr>
                          <w:spacing w:line="240" w:lineRule="atLeast"/>
                          <w:jc w:val="center"/>
                          <w:rPr>
                            <w:rFonts w:ascii="Arial" w:eastAsia="Times New Roman" w:hAnsi="Arial" w:cs="Arial"/>
                            <w:color w:val="231F20"/>
                            <w:sz w:val="21"/>
                            <w:szCs w:val="21"/>
                            <w:lang w:eastAsia="en-GB"/>
                          </w:rPr>
                        </w:pPr>
                      </w:p>
                      <w:p w14:paraId="38031E58" w14:textId="77777777" w:rsidR="008A3E2E" w:rsidRPr="008A3E2E" w:rsidRDefault="008A3E2E" w:rsidP="008A3E2E">
                        <w:pPr>
                          <w:spacing w:line="240" w:lineRule="atLeast"/>
                          <w:jc w:val="center"/>
                          <w:rPr>
                            <w:rFonts w:ascii="Arial" w:eastAsia="Times New Roman" w:hAnsi="Arial" w:cs="Arial"/>
                            <w:color w:val="231F20"/>
                            <w:sz w:val="21"/>
                            <w:szCs w:val="21"/>
                            <w:lang w:eastAsia="en-GB"/>
                          </w:rPr>
                        </w:pPr>
                      </w:p>
                      <w:p w14:paraId="6AAFD4AE" w14:textId="77777777" w:rsidR="008A3E2E" w:rsidRPr="008A3E2E" w:rsidRDefault="008A3E2E" w:rsidP="008A3E2E">
                        <w:pPr>
                          <w:spacing w:line="240" w:lineRule="atLeast"/>
                          <w:jc w:val="center"/>
                          <w:rPr>
                            <w:rFonts w:ascii="Arial" w:eastAsia="Times New Roman" w:hAnsi="Arial" w:cs="Arial"/>
                            <w:color w:val="231F20"/>
                            <w:sz w:val="21"/>
                            <w:szCs w:val="21"/>
                            <w:lang w:eastAsia="en-GB"/>
                          </w:rPr>
                        </w:pPr>
                      </w:p>
                      <w:p w14:paraId="10AA3952" w14:textId="1153EDEC" w:rsidR="008A3E2E" w:rsidRPr="008A3E2E" w:rsidRDefault="008A3E2E" w:rsidP="008A3E2E">
                        <w:pPr>
                          <w:spacing w:line="270" w:lineRule="atLeast"/>
                          <w:jc w:val="center"/>
                          <w:rPr>
                            <w:rFonts w:ascii="Arial" w:eastAsia="Times New Roman" w:hAnsi="Arial" w:cs="Arial"/>
                            <w:color w:val="231F20"/>
                            <w:lang w:eastAsia="en-GB"/>
                          </w:rPr>
                        </w:pPr>
                      </w:p>
                    </w:tc>
                  </w:tr>
                </w:tbl>
                <w:p w14:paraId="71B6C966" w14:textId="77777777" w:rsidR="008A3E2E" w:rsidRPr="008A3E2E" w:rsidRDefault="008A3E2E" w:rsidP="008A3E2E">
                  <w:pPr>
                    <w:rPr>
                      <w:rFonts w:ascii="Arial" w:eastAsia="Times New Roman" w:hAnsi="Arial" w:cs="Arial"/>
                      <w:lang w:eastAsia="en-GB"/>
                    </w:rPr>
                  </w:pPr>
                </w:p>
              </w:tc>
            </w:tr>
          </w:tbl>
          <w:p w14:paraId="5658EB89" w14:textId="77777777" w:rsidR="008A3E2E" w:rsidRPr="008A3E2E" w:rsidRDefault="008A3E2E" w:rsidP="008A3E2E">
            <w:pPr>
              <w:jc w:val="center"/>
              <w:textAlignment w:val="top"/>
              <w:rPr>
                <w:rFonts w:ascii="Arial" w:eastAsia="Times New Roman" w:hAnsi="Arial" w:cs="Arial"/>
                <w:color w:val="000000"/>
                <w:sz w:val="2"/>
                <w:szCs w:val="2"/>
                <w:lang w:eastAsia="en-GB"/>
              </w:rPr>
            </w:pPr>
          </w:p>
        </w:tc>
      </w:tr>
    </w:tbl>
    <w:p w14:paraId="3466AAE6" w14:textId="77777777" w:rsidR="008A3E2E" w:rsidRPr="008A3E2E" w:rsidRDefault="008A3E2E" w:rsidP="008A3E2E">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A3E2E" w:rsidRPr="008A3E2E" w14:paraId="48BA6C7E" w14:textId="77777777" w:rsidTr="008A3E2E">
        <w:trPr>
          <w:tblCellSpacing w:w="0" w:type="dxa"/>
        </w:trPr>
        <w:tc>
          <w:tcPr>
            <w:tcW w:w="0" w:type="auto"/>
            <w:vAlign w:val="center"/>
            <w:hideMark/>
          </w:tcPr>
          <w:p w14:paraId="61B71C02" w14:textId="3A0C22D0" w:rsidR="008A3E2E" w:rsidRPr="008A3E2E" w:rsidRDefault="008A3E2E" w:rsidP="008A3E2E">
            <w:pPr>
              <w:spacing w:line="15" w:lineRule="atLeast"/>
              <w:rPr>
                <w:rFonts w:ascii="Arial" w:eastAsia="Times New Roman" w:hAnsi="Arial" w:cs="Arial"/>
                <w:color w:val="000000"/>
                <w:sz w:val="2"/>
                <w:szCs w:val="2"/>
                <w:lang w:eastAsia="en-GB"/>
              </w:rPr>
            </w:pPr>
            <w:r w:rsidRPr="008A3E2E">
              <w:rPr>
                <w:rFonts w:ascii="Arial" w:eastAsia="Times New Roman" w:hAnsi="Arial" w:cs="Arial"/>
                <w:color w:val="000000"/>
                <w:sz w:val="2"/>
                <w:szCs w:val="2"/>
                <w:lang w:eastAsia="en-GB"/>
              </w:rPr>
              <w:fldChar w:fldCharType="begin"/>
            </w:r>
            <w:r w:rsidRPr="008A3E2E">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8A3E2E">
              <w:rPr>
                <w:rFonts w:ascii="Arial" w:eastAsia="Times New Roman" w:hAnsi="Arial" w:cs="Arial"/>
                <w:color w:val="000000"/>
                <w:sz w:val="2"/>
                <w:szCs w:val="2"/>
                <w:lang w:eastAsia="en-GB"/>
              </w:rPr>
              <w:fldChar w:fldCharType="separate"/>
            </w:r>
            <w:r w:rsidRPr="008A3E2E">
              <w:rPr>
                <w:rFonts w:ascii="Arial" w:eastAsia="Times New Roman" w:hAnsi="Arial" w:cs="Arial"/>
                <w:noProof/>
                <w:color w:val="000000"/>
                <w:sz w:val="2"/>
                <w:szCs w:val="2"/>
                <w:lang w:eastAsia="en-GB"/>
              </w:rPr>
              <w:drawing>
                <wp:inline distT="0" distB="0" distL="0" distR="0" wp14:anchorId="7FC8EC04" wp14:editId="6FF235F0">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8A3E2E">
              <w:rPr>
                <w:rFonts w:ascii="Arial" w:eastAsia="Times New Roman" w:hAnsi="Arial" w:cs="Arial"/>
                <w:color w:val="000000"/>
                <w:sz w:val="2"/>
                <w:szCs w:val="2"/>
                <w:lang w:eastAsia="en-GB"/>
              </w:rPr>
              <w:fldChar w:fldCharType="end"/>
            </w:r>
          </w:p>
        </w:tc>
      </w:tr>
    </w:tbl>
    <w:p w14:paraId="32E0E99A" w14:textId="77777777" w:rsidR="008A3E2E" w:rsidRPr="008A3E2E" w:rsidRDefault="008A3E2E" w:rsidP="008A3E2E">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8A3E2E" w:rsidRPr="008A3E2E" w14:paraId="20F98697" w14:textId="77777777" w:rsidTr="008A3E2E">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96E8BE3" w14:textId="77777777" w:rsidR="008A3E2E" w:rsidRPr="008A3E2E" w:rsidRDefault="008A3E2E" w:rsidP="008A3E2E">
            <w:pPr>
              <w:spacing w:line="330" w:lineRule="atLeast"/>
              <w:divId w:val="462694097"/>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If you'd like to have Practice News and other relevant CCG updates sent to you directly, please email </w:t>
            </w:r>
            <w:hyperlink r:id="rId9" w:history="1">
              <w:r w:rsidRPr="008A3E2E">
                <w:rPr>
                  <w:rFonts w:ascii="Arial" w:eastAsia="Times New Roman" w:hAnsi="Arial" w:cs="Arial"/>
                  <w:color w:val="00B0F0"/>
                  <w:sz w:val="21"/>
                  <w:szCs w:val="21"/>
                  <w:u w:val="single"/>
                  <w:lang w:eastAsia="en-GB"/>
                </w:rPr>
                <w:t>communications@coventryrugbyccg.nhs.uk</w:t>
              </w:r>
            </w:hyperlink>
            <w:r w:rsidRPr="008A3E2E">
              <w:rPr>
                <w:rFonts w:ascii="Arial" w:eastAsia="Times New Roman" w:hAnsi="Arial" w:cs="Arial"/>
                <w:color w:val="231F20"/>
                <w:sz w:val="21"/>
                <w:szCs w:val="21"/>
                <w:lang w:eastAsia="en-GB"/>
              </w:rPr>
              <w:t>.</w:t>
            </w:r>
          </w:p>
        </w:tc>
      </w:tr>
    </w:tbl>
    <w:p w14:paraId="1FAD23E7" w14:textId="77777777" w:rsidR="008A3E2E" w:rsidRPr="008A3E2E" w:rsidRDefault="008A3E2E" w:rsidP="008A3E2E">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8A3E2E" w:rsidRPr="008A3E2E" w14:paraId="0574C02E" w14:textId="77777777" w:rsidTr="008A3E2E">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8A3E2E" w:rsidRPr="008A3E2E" w14:paraId="01383FFF" w14:textId="77777777" w:rsidTr="008A3E2E">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8A3E2E" w:rsidRPr="008A3E2E" w14:paraId="510871A1" w14:textId="77777777">
                    <w:trPr>
                      <w:tblCellSpacing w:w="0" w:type="dxa"/>
                    </w:trPr>
                    <w:tc>
                      <w:tcPr>
                        <w:tcW w:w="0" w:type="auto"/>
                        <w:shd w:val="clear" w:color="auto" w:fill="768692"/>
                        <w:vAlign w:val="center"/>
                        <w:hideMark/>
                      </w:tcPr>
                      <w:p w14:paraId="50470E9D" w14:textId="67062892" w:rsidR="008A3E2E" w:rsidRPr="008A3E2E" w:rsidRDefault="008A3E2E" w:rsidP="008A3E2E">
                        <w:pPr>
                          <w:spacing w:line="15" w:lineRule="atLeast"/>
                          <w:rPr>
                            <w:rFonts w:ascii="Arial" w:eastAsia="Times New Roman" w:hAnsi="Arial" w:cs="Arial"/>
                            <w:sz w:val="2"/>
                            <w:szCs w:val="2"/>
                            <w:lang w:eastAsia="en-GB"/>
                          </w:rPr>
                        </w:pPr>
                        <w:r w:rsidRPr="008A3E2E">
                          <w:rPr>
                            <w:rFonts w:ascii="Arial" w:eastAsia="Times New Roman" w:hAnsi="Arial" w:cs="Arial"/>
                            <w:sz w:val="2"/>
                            <w:szCs w:val="2"/>
                            <w:lang w:eastAsia="en-GB"/>
                          </w:rPr>
                          <w:fldChar w:fldCharType="begin"/>
                        </w:r>
                        <w:r w:rsidRPr="008A3E2E">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8A3E2E">
                          <w:rPr>
                            <w:rFonts w:ascii="Arial" w:eastAsia="Times New Roman" w:hAnsi="Arial" w:cs="Arial"/>
                            <w:sz w:val="2"/>
                            <w:szCs w:val="2"/>
                            <w:lang w:eastAsia="en-GB"/>
                          </w:rPr>
                          <w:fldChar w:fldCharType="separate"/>
                        </w:r>
                        <w:r w:rsidRPr="008A3E2E">
                          <w:rPr>
                            <w:rFonts w:ascii="Arial" w:eastAsia="Times New Roman" w:hAnsi="Arial" w:cs="Arial"/>
                            <w:noProof/>
                            <w:sz w:val="2"/>
                            <w:szCs w:val="2"/>
                            <w:lang w:eastAsia="en-GB"/>
                          </w:rPr>
                          <w:drawing>
                            <wp:inline distT="0" distB="0" distL="0" distR="0" wp14:anchorId="5A133FED" wp14:editId="53FE8A22">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A3E2E">
                          <w:rPr>
                            <w:rFonts w:ascii="Arial" w:eastAsia="Times New Roman" w:hAnsi="Arial" w:cs="Arial"/>
                            <w:sz w:val="2"/>
                            <w:szCs w:val="2"/>
                            <w:lang w:eastAsia="en-GB"/>
                          </w:rPr>
                          <w:fldChar w:fldCharType="end"/>
                        </w:r>
                      </w:p>
                    </w:tc>
                  </w:tr>
                </w:tbl>
                <w:p w14:paraId="4BFC0A19" w14:textId="77777777" w:rsidR="008A3E2E" w:rsidRPr="008A3E2E" w:rsidRDefault="008A3E2E" w:rsidP="008A3E2E">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8A3E2E" w:rsidRPr="008A3E2E" w14:paraId="5B76304F"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F1C4E68" w14:textId="77777777" w:rsidR="008A3E2E" w:rsidRPr="008A3E2E" w:rsidRDefault="008A3E2E" w:rsidP="008A3E2E">
                        <w:pPr>
                          <w:spacing w:before="200" w:line="315" w:lineRule="atLeast"/>
                          <w:rPr>
                            <w:rFonts w:ascii="Arial" w:eastAsia="Times New Roman" w:hAnsi="Arial" w:cs="Arial"/>
                            <w:color w:val="231F20"/>
                            <w:sz w:val="21"/>
                            <w:szCs w:val="21"/>
                            <w:lang w:eastAsia="en-GB"/>
                          </w:rPr>
                        </w:pPr>
                        <w:bookmarkStart w:id="0" w:name="Latest-information-for-practices"/>
                        <w:r w:rsidRPr="008A3E2E">
                          <w:rPr>
                            <w:rFonts w:ascii="Arial" w:eastAsia="Times New Roman" w:hAnsi="Arial" w:cs="Arial"/>
                            <w:color w:val="0072CE"/>
                            <w:sz w:val="33"/>
                            <w:szCs w:val="33"/>
                            <w:lang w:eastAsia="en-GB"/>
                          </w:rPr>
                          <w:t>Latest information for practices</w:t>
                        </w:r>
                        <w:bookmarkEnd w:id="0"/>
                      </w:p>
                      <w:p w14:paraId="1BF89FC9" w14:textId="77777777" w:rsidR="008A3E2E" w:rsidRPr="008A3E2E" w:rsidRDefault="008A3E2E" w:rsidP="008A3E2E">
                        <w:pPr>
                          <w:spacing w:before="200"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bookmarkStart w:id="1" w:name="_Hlk65061650"/>
                        <w:bookmarkStart w:id="2" w:name="_Hlk65062267"/>
                        <w:bookmarkStart w:id="3" w:name="_Hlk59028552"/>
                        <w:bookmarkStart w:id="4" w:name="_Hlk60847233"/>
                        <w:bookmarkStart w:id="5" w:name="_Hlk60840860"/>
                        <w:bookmarkEnd w:id="1"/>
                        <w:bookmarkEnd w:id="2"/>
                        <w:bookmarkEnd w:id="3"/>
                        <w:bookmarkEnd w:id="4"/>
                        <w:bookmarkEnd w:id="5"/>
                      </w:p>
                      <w:p w14:paraId="2C1697BF"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Support being provided to India during Covid-19 Crisis</w:t>
                        </w:r>
                        <w:r w:rsidRPr="008A3E2E">
                          <w:rPr>
                            <w:rFonts w:ascii="Arial" w:eastAsia="Times New Roman" w:hAnsi="Arial" w:cs="Arial"/>
                            <w:b/>
                            <w:bCs/>
                            <w:color w:val="00B0F0"/>
                            <w:lang w:eastAsia="en-GB"/>
                          </w:rPr>
                          <w:br/>
                        </w:r>
                        <w:r w:rsidRPr="008A3E2E">
                          <w:rPr>
                            <w:rFonts w:ascii="Arial" w:eastAsia="Times New Roman" w:hAnsi="Arial" w:cs="Arial"/>
                            <w:b/>
                            <w:bCs/>
                            <w:color w:val="231F20"/>
                            <w:sz w:val="21"/>
                            <w:szCs w:val="21"/>
                            <w:lang w:eastAsia="en-GB"/>
                          </w:rPr>
                          <w:t>For the attention of Coventry, Rugby, Warwickshire North and South Warwickshire General Practice Colleagues</w:t>
                        </w:r>
                        <w:bookmarkStart w:id="6" w:name="_Hlk65062447"/>
                        <w:bookmarkEnd w:id="6"/>
                      </w:p>
                      <w:p w14:paraId="79C836ED"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10F01950"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Please find </w:t>
                        </w:r>
                        <w:hyperlink r:id="rId10" w:history="1">
                          <w:r w:rsidRPr="008A3E2E">
                            <w:rPr>
                              <w:rFonts w:ascii="Arial" w:eastAsia="Times New Roman" w:hAnsi="Arial" w:cs="Arial"/>
                              <w:color w:val="00B0F0"/>
                              <w:sz w:val="21"/>
                              <w:szCs w:val="21"/>
                              <w:u w:val="single"/>
                              <w:lang w:eastAsia="en-GB"/>
                            </w:rPr>
                            <w:t>attached</w:t>
                          </w:r>
                        </w:hyperlink>
                        <w:r w:rsidRPr="008A3E2E">
                          <w:rPr>
                            <w:rFonts w:ascii="Arial" w:eastAsia="Times New Roman" w:hAnsi="Arial" w:cs="Arial"/>
                            <w:color w:val="000000"/>
                            <w:sz w:val="21"/>
                            <w:szCs w:val="21"/>
                            <w:lang w:eastAsia="en-GB"/>
                          </w:rPr>
                          <w:t xml:space="preserve"> a bulletin on behalf of Amanda Pritchard, NHS Chief Operating Officer and </w:t>
                        </w:r>
                        <w:proofErr w:type="spellStart"/>
                        <w:r w:rsidRPr="008A3E2E">
                          <w:rPr>
                            <w:rFonts w:ascii="Arial" w:eastAsia="Times New Roman" w:hAnsi="Arial" w:cs="Arial"/>
                            <w:color w:val="000000"/>
                            <w:sz w:val="21"/>
                            <w:szCs w:val="21"/>
                            <w:lang w:eastAsia="en-GB"/>
                          </w:rPr>
                          <w:t>Preana</w:t>
                        </w:r>
                        <w:proofErr w:type="spellEnd"/>
                        <w:r w:rsidRPr="008A3E2E">
                          <w:rPr>
                            <w:rFonts w:ascii="Arial" w:eastAsia="Times New Roman" w:hAnsi="Arial" w:cs="Arial"/>
                            <w:color w:val="000000"/>
                            <w:sz w:val="21"/>
                            <w:szCs w:val="21"/>
                            <w:lang w:eastAsia="en-GB"/>
                          </w:rPr>
                          <w:t xml:space="preserve"> Issar, NHS Chief People Officer, which explains some of the things that the NHS is doing to try and help.</w:t>
                        </w:r>
                      </w:p>
                      <w:p w14:paraId="6607C53D"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53269152"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 xml:space="preserve">Important Information - Roro Chan Challenge - recent suicide of </w:t>
                        </w:r>
                        <w:proofErr w:type="gramStart"/>
                        <w:r w:rsidRPr="008A3E2E">
                          <w:rPr>
                            <w:rFonts w:ascii="Arial" w:eastAsia="Times New Roman" w:hAnsi="Arial" w:cs="Arial"/>
                            <w:b/>
                            <w:bCs/>
                            <w:color w:val="00B0F0"/>
                            <w:lang w:eastAsia="en-GB"/>
                          </w:rPr>
                          <w:t>13 year old</w:t>
                        </w:r>
                        <w:proofErr w:type="gramEnd"/>
                        <w:r w:rsidRPr="008A3E2E">
                          <w:rPr>
                            <w:rFonts w:ascii="Arial" w:eastAsia="Times New Roman" w:hAnsi="Arial" w:cs="Arial"/>
                            <w:b/>
                            <w:bCs/>
                            <w:color w:val="00B0F0"/>
                            <w:lang w:eastAsia="en-GB"/>
                          </w:rPr>
                          <w:t xml:space="preserve"> female</w:t>
                        </w:r>
                      </w:p>
                      <w:p w14:paraId="09A1E0AB" w14:textId="77777777" w:rsidR="008A3E2E" w:rsidRPr="008A3E2E" w:rsidRDefault="008A3E2E" w:rsidP="008A3E2E">
                        <w:pPr>
                          <w:spacing w:line="315" w:lineRule="atLeast"/>
                          <w:rPr>
                            <w:rFonts w:ascii="Arial" w:eastAsia="Times New Roman" w:hAnsi="Arial" w:cs="Arial"/>
                            <w:color w:val="231F20"/>
                            <w:sz w:val="21"/>
                            <w:szCs w:val="21"/>
                            <w:lang w:eastAsia="en-GB"/>
                          </w:rPr>
                        </w:pPr>
                        <w:bookmarkStart w:id="7" w:name="_Hlk71125198"/>
                        <w:r w:rsidRPr="008A3E2E">
                          <w:rPr>
                            <w:rFonts w:ascii="Arial" w:eastAsia="Times New Roman" w:hAnsi="Arial" w:cs="Arial"/>
                            <w:b/>
                            <w:bCs/>
                            <w:color w:val="231F20"/>
                            <w:sz w:val="21"/>
                            <w:szCs w:val="21"/>
                            <w:lang w:eastAsia="en-GB"/>
                          </w:rPr>
                          <w:t>For the attention of Coventry, Rugby, Warwickshire North and South Warwickshire General Practice Colleagues</w:t>
                        </w:r>
                      </w:p>
                      <w:bookmarkEnd w:id="7"/>
                      <w:p w14:paraId="2234A67D"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58E3BCE2"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30303"/>
                            <w:sz w:val="21"/>
                            <w:szCs w:val="21"/>
                            <w:lang w:eastAsia="en-GB"/>
                          </w:rPr>
                          <w:t>Please see the following information and share and raise awareness with your colleagues:</w:t>
                        </w:r>
                      </w:p>
                      <w:p w14:paraId="33D22223"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1F74721B"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30303"/>
                            <w:sz w:val="21"/>
                            <w:szCs w:val="21"/>
                            <w:lang w:eastAsia="en-GB"/>
                          </w:rPr>
                          <w:t xml:space="preserve">Following a recent suicide of a 13-year-old female we wanted to bring to your attention the Roro Chan challenge (link below) which is linked to Japanese Anime, a topic that this young lady had been looking at on social media with her peers, the content of Japanese Anime is quite dark, and the Roro Chan Challenge is supportive of self-harm and encourages people to take their own lives. Information in relation to Japanese Anime had been shared between this young lady and her peers via WhatsApp, Pinterest and possibly </w:t>
                        </w:r>
                        <w:proofErr w:type="spellStart"/>
                        <w:r w:rsidRPr="008A3E2E">
                          <w:rPr>
                            <w:rFonts w:ascii="Arial" w:eastAsia="Times New Roman" w:hAnsi="Arial" w:cs="Arial"/>
                            <w:color w:val="030303"/>
                            <w:sz w:val="21"/>
                            <w:szCs w:val="21"/>
                            <w:lang w:eastAsia="en-GB"/>
                          </w:rPr>
                          <w:t>TikTok</w:t>
                        </w:r>
                        <w:proofErr w:type="spellEnd"/>
                        <w:r w:rsidRPr="008A3E2E">
                          <w:rPr>
                            <w:rFonts w:ascii="Arial" w:eastAsia="Times New Roman" w:hAnsi="Arial" w:cs="Arial"/>
                            <w:color w:val="030303"/>
                            <w:sz w:val="21"/>
                            <w:szCs w:val="21"/>
                            <w:lang w:eastAsia="en-GB"/>
                          </w:rPr>
                          <w:t>. NCMD have been informed. </w:t>
                        </w:r>
                        <w:hyperlink r:id="rId11" w:history="1">
                          <w:r w:rsidRPr="008A3E2E">
                            <w:rPr>
                              <w:rFonts w:ascii="Arial" w:eastAsia="Times New Roman" w:hAnsi="Arial" w:cs="Arial"/>
                              <w:color w:val="00B0F0"/>
                              <w:sz w:val="21"/>
                              <w:szCs w:val="21"/>
                              <w:u w:val="single"/>
                              <w:lang w:eastAsia="en-GB"/>
                            </w:rPr>
                            <w:t>Click here</w:t>
                          </w:r>
                        </w:hyperlink>
                        <w:r w:rsidRPr="008A3E2E">
                          <w:rPr>
                            <w:rFonts w:ascii="Arial" w:eastAsia="Times New Roman" w:hAnsi="Arial" w:cs="Arial"/>
                            <w:color w:val="030303"/>
                            <w:sz w:val="21"/>
                            <w:szCs w:val="21"/>
                            <w:lang w:eastAsia="en-GB"/>
                          </w:rPr>
                          <w:t>to read more.</w:t>
                        </w:r>
                      </w:p>
                      <w:p w14:paraId="514A4408"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Domestic Abuse Act - What do you need to know</w:t>
                        </w:r>
                      </w:p>
                      <w:p w14:paraId="2920D906"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For the attention of Coventry, Rugby, Warwickshire North and South Warwickshire General Practice Colleagues</w:t>
                        </w:r>
                      </w:p>
                      <w:p w14:paraId="6C328728"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6977EA69"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Please see </w:t>
                        </w:r>
                        <w:hyperlink r:id="rId12" w:history="1">
                          <w:r w:rsidRPr="008A3E2E">
                            <w:rPr>
                              <w:rFonts w:ascii="Arial" w:eastAsia="Times New Roman" w:hAnsi="Arial" w:cs="Arial"/>
                              <w:color w:val="00B0F0"/>
                              <w:sz w:val="21"/>
                              <w:szCs w:val="21"/>
                              <w:u w:val="single"/>
                              <w:lang w:eastAsia="en-GB"/>
                            </w:rPr>
                            <w:t>attached</w:t>
                          </w:r>
                        </w:hyperlink>
                        <w:r w:rsidRPr="008A3E2E">
                          <w:rPr>
                            <w:rFonts w:ascii="Arial" w:eastAsia="Times New Roman" w:hAnsi="Arial" w:cs="Arial"/>
                            <w:color w:val="000000"/>
                            <w:sz w:val="21"/>
                            <w:szCs w:val="21"/>
                            <w:lang w:eastAsia="en-GB"/>
                          </w:rPr>
                          <w:t> information on the Domestic Abuse Act.</w:t>
                        </w:r>
                      </w:p>
                      <w:p w14:paraId="3868B91A"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2491F70F"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UHB services update sessions</w:t>
                        </w:r>
                        <w:r w:rsidRPr="008A3E2E">
                          <w:rPr>
                            <w:rFonts w:ascii="Arial" w:eastAsia="Times New Roman" w:hAnsi="Arial" w:cs="Arial"/>
                            <w:color w:val="231F20"/>
                            <w:sz w:val="21"/>
                            <w:szCs w:val="21"/>
                            <w:lang w:eastAsia="en-GB"/>
                          </w:rPr>
                          <w:t>        </w:t>
                        </w:r>
                      </w:p>
                      <w:p w14:paraId="0EBFC169"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22222"/>
                            <w:sz w:val="21"/>
                            <w:szCs w:val="21"/>
                            <w:lang w:eastAsia="en-GB"/>
                          </w:rPr>
                          <w:lastRenderedPageBreak/>
                          <w:t>Thank you to everyone who joined the session on Tuesday 27 April, which was attended by 90 people.</w:t>
                        </w:r>
                      </w:p>
                      <w:p w14:paraId="6D6B8D24" w14:textId="77777777" w:rsidR="008A3E2E" w:rsidRPr="008A3E2E" w:rsidRDefault="008A3E2E" w:rsidP="008A3E2E">
                        <w:pPr>
                          <w:spacing w:before="150" w:after="150" w:line="270" w:lineRule="atLeast"/>
                          <w:rPr>
                            <w:rFonts w:ascii="Arial" w:eastAsia="Times New Roman" w:hAnsi="Arial" w:cs="Arial"/>
                            <w:color w:val="231F20"/>
                            <w:sz w:val="21"/>
                            <w:szCs w:val="21"/>
                            <w:lang w:eastAsia="en-GB"/>
                          </w:rPr>
                        </w:pPr>
                        <w:r w:rsidRPr="008A3E2E">
                          <w:rPr>
                            <w:rFonts w:ascii="Arial" w:eastAsia="Times New Roman" w:hAnsi="Arial" w:cs="Arial"/>
                            <w:color w:val="222222"/>
                            <w:sz w:val="21"/>
                            <w:szCs w:val="21"/>
                            <w:lang w:eastAsia="en-GB"/>
                          </w:rPr>
                          <w:t>If you were unable to join the event live on Tuesday, which included updates from Dr Clara Day and Mr Ian Sharp on the next phase of the restoration and recovery of services, you can watch a recording of the session </w:t>
                        </w:r>
                        <w:hyperlink r:id="rId13" w:history="1">
                          <w:r w:rsidRPr="008A3E2E">
                            <w:rPr>
                              <w:rFonts w:ascii="Arial" w:eastAsia="Times New Roman" w:hAnsi="Arial" w:cs="Arial"/>
                              <w:color w:val="00B0F0"/>
                              <w:sz w:val="21"/>
                              <w:szCs w:val="21"/>
                              <w:u w:val="single"/>
                              <w:lang w:eastAsia="en-GB"/>
                            </w:rPr>
                            <w:t>here</w:t>
                          </w:r>
                        </w:hyperlink>
                        <w:r w:rsidRPr="008A3E2E">
                          <w:rPr>
                            <w:rFonts w:ascii="Arial" w:eastAsia="Times New Roman" w:hAnsi="Arial" w:cs="Arial"/>
                            <w:color w:val="00B0F0"/>
                            <w:sz w:val="21"/>
                            <w:szCs w:val="21"/>
                            <w:lang w:eastAsia="en-GB"/>
                          </w:rPr>
                          <w:t>.</w:t>
                        </w:r>
                      </w:p>
                      <w:p w14:paraId="5212A087" w14:textId="77777777" w:rsidR="008A3E2E" w:rsidRPr="008A3E2E" w:rsidRDefault="008A3E2E" w:rsidP="008A3E2E">
                        <w:pPr>
                          <w:spacing w:before="150" w:after="150" w:line="270" w:lineRule="atLeast"/>
                          <w:rPr>
                            <w:rFonts w:ascii="Arial" w:eastAsia="Times New Roman" w:hAnsi="Arial" w:cs="Arial"/>
                            <w:color w:val="231F20"/>
                            <w:sz w:val="21"/>
                            <w:szCs w:val="21"/>
                            <w:lang w:eastAsia="en-GB"/>
                          </w:rPr>
                        </w:pPr>
                      </w:p>
                      <w:p w14:paraId="2FA53E06" w14:textId="77777777" w:rsidR="008A3E2E" w:rsidRPr="008A3E2E" w:rsidRDefault="008A3E2E" w:rsidP="008A3E2E">
                        <w:pPr>
                          <w:spacing w:before="150" w:after="150" w:line="270" w:lineRule="atLeast"/>
                          <w:rPr>
                            <w:rFonts w:ascii="Arial" w:eastAsia="Times New Roman" w:hAnsi="Arial" w:cs="Arial"/>
                            <w:color w:val="231F20"/>
                            <w:sz w:val="21"/>
                            <w:szCs w:val="21"/>
                            <w:lang w:eastAsia="en-GB"/>
                          </w:rPr>
                        </w:pPr>
                        <w:r w:rsidRPr="008A3E2E">
                          <w:rPr>
                            <w:rFonts w:ascii="Arial" w:eastAsia="Times New Roman" w:hAnsi="Arial" w:cs="Arial"/>
                            <w:color w:val="222222"/>
                            <w:sz w:val="21"/>
                            <w:szCs w:val="21"/>
                            <w:lang w:eastAsia="en-GB"/>
                          </w:rPr>
                          <w:t>During the session, colleagues were able to use the chat to ask questions and raise queries which were either answered at the time or taken away for a future session. As a result, three key focus areas were identified for future events:</w:t>
                        </w:r>
                      </w:p>
                      <w:p w14:paraId="714943FE" w14:textId="77777777" w:rsidR="008A3E2E" w:rsidRPr="008A3E2E" w:rsidRDefault="008A3E2E" w:rsidP="008A3E2E">
                        <w:pPr>
                          <w:numPr>
                            <w:ilvl w:val="0"/>
                            <w:numId w:val="1"/>
                          </w:numPr>
                          <w:spacing w:line="270" w:lineRule="atLeast"/>
                          <w:rPr>
                            <w:rFonts w:ascii="Arial" w:eastAsia="Times New Roman" w:hAnsi="Arial" w:cs="Arial"/>
                            <w:color w:val="222222"/>
                            <w:sz w:val="21"/>
                            <w:szCs w:val="21"/>
                            <w:lang w:eastAsia="en-GB"/>
                          </w:rPr>
                        </w:pPr>
                        <w:r w:rsidRPr="008A3E2E">
                          <w:rPr>
                            <w:rFonts w:ascii="Arial" w:eastAsia="Times New Roman" w:hAnsi="Arial" w:cs="Arial"/>
                            <w:color w:val="222222"/>
                            <w:sz w:val="21"/>
                            <w:szCs w:val="21"/>
                            <w:lang w:eastAsia="en-GB"/>
                          </w:rPr>
                          <w:t>Laboratory/pathology</w:t>
                        </w:r>
                      </w:p>
                      <w:p w14:paraId="22C262FB" w14:textId="77777777" w:rsidR="008A3E2E" w:rsidRPr="008A3E2E" w:rsidRDefault="008A3E2E" w:rsidP="008A3E2E">
                        <w:pPr>
                          <w:numPr>
                            <w:ilvl w:val="0"/>
                            <w:numId w:val="1"/>
                          </w:numPr>
                          <w:spacing w:line="270" w:lineRule="atLeast"/>
                          <w:rPr>
                            <w:rFonts w:ascii="Arial" w:eastAsia="Times New Roman" w:hAnsi="Arial" w:cs="Arial"/>
                            <w:color w:val="222222"/>
                            <w:sz w:val="21"/>
                            <w:szCs w:val="21"/>
                            <w:lang w:eastAsia="en-GB"/>
                          </w:rPr>
                        </w:pPr>
                        <w:r w:rsidRPr="008A3E2E">
                          <w:rPr>
                            <w:rFonts w:ascii="Arial" w:eastAsia="Times New Roman" w:hAnsi="Arial" w:cs="Arial"/>
                            <w:color w:val="222222"/>
                            <w:sz w:val="21"/>
                            <w:szCs w:val="21"/>
                            <w:lang w:eastAsia="en-GB"/>
                          </w:rPr>
                          <w:t>Radiology/imaging</w:t>
                        </w:r>
                      </w:p>
                      <w:p w14:paraId="165C0CD4" w14:textId="77777777" w:rsidR="008A3E2E" w:rsidRPr="008A3E2E" w:rsidRDefault="008A3E2E" w:rsidP="008A3E2E">
                        <w:pPr>
                          <w:numPr>
                            <w:ilvl w:val="0"/>
                            <w:numId w:val="1"/>
                          </w:numPr>
                          <w:spacing w:line="270" w:lineRule="atLeast"/>
                          <w:rPr>
                            <w:rFonts w:ascii="Arial" w:eastAsia="Times New Roman" w:hAnsi="Arial" w:cs="Arial"/>
                            <w:color w:val="222222"/>
                            <w:sz w:val="21"/>
                            <w:szCs w:val="21"/>
                            <w:lang w:eastAsia="en-GB"/>
                          </w:rPr>
                        </w:pPr>
                        <w:r w:rsidRPr="008A3E2E">
                          <w:rPr>
                            <w:rFonts w:ascii="Arial" w:eastAsia="Times New Roman" w:hAnsi="Arial" w:cs="Arial"/>
                            <w:color w:val="222222"/>
                            <w:sz w:val="21"/>
                            <w:szCs w:val="21"/>
                            <w:lang w:eastAsia="en-GB"/>
                          </w:rPr>
                          <w:t>Cancer</w:t>
                        </w:r>
                      </w:p>
                      <w:p w14:paraId="6464EC18"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222222"/>
                            <w:sz w:val="21"/>
                            <w:szCs w:val="21"/>
                            <w:lang w:eastAsia="en-GB"/>
                          </w:rPr>
                          <w:t>Details of the next event will be shared in the near future. If you have any questions or concerns, or if you have any requests on what you'd like to be covered in future sessions covering UHB service updates, please email </w:t>
                        </w:r>
                        <w:hyperlink r:id="rId14" w:history="1">
                          <w:r w:rsidRPr="008A3E2E">
                            <w:rPr>
                              <w:rFonts w:ascii="Arial" w:eastAsia="Times New Roman" w:hAnsi="Arial" w:cs="Arial"/>
                              <w:color w:val="00B0F0"/>
                              <w:sz w:val="21"/>
                              <w:szCs w:val="21"/>
                              <w:u w:val="single"/>
                              <w:lang w:eastAsia="en-GB"/>
                            </w:rPr>
                            <w:t>communications.bsolccg@nhs.net</w:t>
                          </w:r>
                        </w:hyperlink>
                      </w:p>
                      <w:p w14:paraId="0EC22EB6"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4A86B55D"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Consultant Connect – April highlights</w:t>
                        </w:r>
                        <w:r w:rsidRPr="008A3E2E">
                          <w:rPr>
                            <w:rFonts w:ascii="Arial" w:eastAsia="Times New Roman" w:hAnsi="Arial" w:cs="Arial"/>
                            <w:color w:val="231F20"/>
                            <w:sz w:val="21"/>
                            <w:szCs w:val="21"/>
                            <w:lang w:eastAsia="en-GB"/>
                          </w:rPr>
                          <w:t>   </w:t>
                        </w:r>
                      </w:p>
                      <w:p w14:paraId="2CE881EF"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Please see attached statistics for the Consultant Connect service in April:</w:t>
                        </w:r>
                      </w:p>
                      <w:p w14:paraId="6ECD7CCC"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5C39892E" w14:textId="77777777" w:rsidR="008A3E2E" w:rsidRPr="008A3E2E" w:rsidRDefault="008A3E2E" w:rsidP="008A3E2E">
                        <w:pPr>
                          <w:spacing w:line="315" w:lineRule="atLeast"/>
                          <w:rPr>
                            <w:rFonts w:ascii="Arial" w:eastAsia="Times New Roman" w:hAnsi="Arial" w:cs="Arial"/>
                            <w:color w:val="231F20"/>
                            <w:sz w:val="21"/>
                            <w:szCs w:val="21"/>
                            <w:lang w:eastAsia="en-GB"/>
                          </w:rPr>
                        </w:pPr>
                        <w:hyperlink r:id="rId15" w:history="1">
                          <w:r w:rsidRPr="008A3E2E">
                            <w:rPr>
                              <w:rFonts w:ascii="Arial" w:eastAsia="Times New Roman" w:hAnsi="Arial" w:cs="Arial"/>
                              <w:color w:val="00B0F0"/>
                              <w:sz w:val="21"/>
                              <w:szCs w:val="21"/>
                              <w:u w:val="single"/>
                              <w:lang w:eastAsia="en-GB"/>
                            </w:rPr>
                            <w:t>Warwickshire North</w:t>
                          </w:r>
                        </w:hyperlink>
                      </w:p>
                      <w:p w14:paraId="26509948" w14:textId="77777777" w:rsidR="008A3E2E" w:rsidRPr="008A3E2E" w:rsidRDefault="008A3E2E" w:rsidP="008A3E2E">
                        <w:pPr>
                          <w:spacing w:line="315" w:lineRule="atLeast"/>
                          <w:rPr>
                            <w:rFonts w:ascii="Arial" w:eastAsia="Times New Roman" w:hAnsi="Arial" w:cs="Arial"/>
                            <w:color w:val="231F20"/>
                            <w:sz w:val="21"/>
                            <w:szCs w:val="21"/>
                            <w:lang w:eastAsia="en-GB"/>
                          </w:rPr>
                        </w:pPr>
                        <w:hyperlink r:id="rId16" w:history="1">
                          <w:r w:rsidRPr="008A3E2E">
                            <w:rPr>
                              <w:rFonts w:ascii="Arial" w:eastAsia="Times New Roman" w:hAnsi="Arial" w:cs="Arial"/>
                              <w:color w:val="00B0F0"/>
                              <w:sz w:val="21"/>
                              <w:szCs w:val="21"/>
                              <w:u w:val="single"/>
                              <w:lang w:eastAsia="en-GB"/>
                            </w:rPr>
                            <w:t>Coventry and Rugby</w:t>
                          </w:r>
                        </w:hyperlink>
                      </w:p>
                      <w:p w14:paraId="7D152463"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2F21E3E0" w14:textId="77777777" w:rsidR="008A3E2E" w:rsidRPr="008A3E2E" w:rsidRDefault="008A3E2E" w:rsidP="008A3E2E">
                        <w:pPr>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Please Read: CQRS Service Offers 2021/22 Reminder</w:t>
                        </w:r>
                        <w:r w:rsidRPr="008A3E2E">
                          <w:rPr>
                            <w:rFonts w:ascii="Arial" w:eastAsia="Times New Roman" w:hAnsi="Arial" w:cs="Arial"/>
                            <w:color w:val="231F20"/>
                            <w:sz w:val="21"/>
                            <w:szCs w:val="21"/>
                            <w:lang w:eastAsia="en-GB"/>
                          </w:rPr>
                          <w:t>   </w:t>
                        </w:r>
                      </w:p>
                      <w:p w14:paraId="422FD03B"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On 5th May 2021 you would have received an email advising that the 2021/22 Learning Disabilities Enhanced Service and 2021/22 Vaccination and Immunisations Services had been offered out on CQRS. </w:t>
                        </w:r>
                      </w:p>
                      <w:p w14:paraId="3F5448B1"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1F757F4D"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The first automatic extraction for Learning Disabilities and Vaccinations &amp; Immunisations is scheduled to take place on Sunday 9th May 2021. It is therefore most important that you accept the service offers on CQRS by close of play on Friday 7th May 2021, or there is a possibility you will miss the first automatic extraction.</w:t>
                        </w:r>
                      </w:p>
                      <w:p w14:paraId="79A16E02"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4106360B"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Should you have any queries regarding the service offers, please do not hesitate to contact </w:t>
                        </w:r>
                        <w:hyperlink r:id="rId17" w:history="1">
                          <w:r w:rsidRPr="008A3E2E">
                            <w:rPr>
                              <w:rFonts w:ascii="Arial" w:eastAsia="Times New Roman" w:hAnsi="Arial" w:cs="Arial"/>
                              <w:color w:val="0000FF"/>
                              <w:sz w:val="21"/>
                              <w:szCs w:val="21"/>
                              <w:u w:val="single"/>
                              <w:lang w:eastAsia="en-GB"/>
                            </w:rPr>
                            <w:t>england.gp-contracting@nhs.net</w:t>
                          </w:r>
                        </w:hyperlink>
                      </w:p>
                      <w:p w14:paraId="26540C74"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016E8A6C"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FF0000"/>
                            <w:sz w:val="21"/>
                            <w:szCs w:val="21"/>
                            <w:u w:val="single"/>
                            <w:lang w:eastAsia="en-GB"/>
                          </w:rPr>
                          <w:t>Please note that you DO NOT need to contact us to inform us that you have accepted the service offers.</w:t>
                        </w:r>
                      </w:p>
                      <w:p w14:paraId="08C10144"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6F5A51BD"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Restoration</w:t>
                        </w:r>
                      </w:p>
                      <w:p w14:paraId="76FEA24D"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lastRenderedPageBreak/>
                          <w:t>UHCW is asking patients to check their appointment letters to ensure they attend appointments on the correct date. As part of Restoration Plans, we are now booking appointments for some of our outpatient clinics into 2022.  </w:t>
                        </w:r>
                      </w:p>
                      <w:p w14:paraId="21A55617"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5EE47C68"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We have reviewed all our waiting list, and our clinical teams are working together to ensure care is prioritised to those that need it most – urgent cases will be seen first.  We are signposting anyone who feels that there has been a change in their condition to contact their GP.</w:t>
                        </w:r>
                      </w:p>
                      <w:p w14:paraId="7E8589A1"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63FDDC3F"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Our services are getting back to normal, but we are still feeling the impact of Covid, so it will take time to rebook appointments for patients on our waiting lists.   </w:t>
                        </w:r>
                      </w:p>
                      <w:p w14:paraId="1CF75958" w14:textId="77777777" w:rsidR="008A3E2E" w:rsidRPr="008A3E2E" w:rsidRDefault="008A3E2E" w:rsidP="008A3E2E">
                        <w:pPr>
                          <w:spacing w:line="330" w:lineRule="atLeast"/>
                          <w:jc w:val="center"/>
                          <w:rPr>
                            <w:rFonts w:ascii="Arial" w:eastAsia="Times New Roman" w:hAnsi="Arial" w:cs="Arial"/>
                            <w:color w:val="231F20"/>
                            <w:sz w:val="21"/>
                            <w:szCs w:val="21"/>
                            <w:lang w:eastAsia="en-GB"/>
                          </w:rPr>
                        </w:pPr>
                      </w:p>
                      <w:p w14:paraId="582B537E"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We have published FAQS on our work to restore services here: </w:t>
                        </w:r>
                        <w:hyperlink r:id="rId18" w:history="1">
                          <w:r w:rsidRPr="008A3E2E">
                            <w:rPr>
                              <w:rFonts w:ascii="Arial" w:eastAsia="Times New Roman" w:hAnsi="Arial" w:cs="Arial"/>
                              <w:color w:val="0000FF"/>
                              <w:sz w:val="21"/>
                              <w:szCs w:val="21"/>
                              <w:u w:val="single"/>
                              <w:lang w:eastAsia="en-GB"/>
                            </w:rPr>
                            <w:t>Your Appointment - University Hospitals Coventry &amp; Warwickshire (uhcw.nhs.uk)</w:t>
                          </w:r>
                        </w:hyperlink>
                      </w:p>
                      <w:p w14:paraId="112EF067" w14:textId="77777777" w:rsidR="008A3E2E" w:rsidRPr="008A3E2E" w:rsidRDefault="008A3E2E" w:rsidP="008A3E2E">
                        <w:pPr>
                          <w:spacing w:line="315" w:lineRule="atLeast"/>
                          <w:rPr>
                            <w:rFonts w:ascii="Arial" w:eastAsia="Times New Roman" w:hAnsi="Arial" w:cs="Arial"/>
                            <w:color w:val="231F20"/>
                            <w:sz w:val="21"/>
                            <w:szCs w:val="21"/>
                            <w:lang w:eastAsia="en-GB"/>
                          </w:rPr>
                        </w:pPr>
                      </w:p>
                      <w:p w14:paraId="50C95AE9" w14:textId="77777777" w:rsidR="008A3E2E" w:rsidRPr="008A3E2E" w:rsidRDefault="008A3E2E" w:rsidP="008A3E2E">
                        <w:pPr>
                          <w:spacing w:after="200" w:line="240" w:lineRule="atLeast"/>
                          <w:rPr>
                            <w:rFonts w:ascii="Arial" w:eastAsia="Times New Roman" w:hAnsi="Arial" w:cs="Arial"/>
                            <w:color w:val="231F20"/>
                            <w:sz w:val="21"/>
                            <w:szCs w:val="21"/>
                            <w:lang w:eastAsia="en-GB"/>
                          </w:rPr>
                        </w:pPr>
                        <w:proofErr w:type="spellStart"/>
                        <w:r w:rsidRPr="008A3E2E">
                          <w:rPr>
                            <w:rFonts w:ascii="Arial" w:eastAsia="Times New Roman" w:hAnsi="Arial" w:cs="Arial"/>
                            <w:b/>
                            <w:bCs/>
                            <w:color w:val="00B0F0"/>
                            <w:lang w:eastAsia="en-GB"/>
                          </w:rPr>
                          <w:t>Carenotes</w:t>
                        </w:r>
                        <w:proofErr w:type="spellEnd"/>
                        <w:r w:rsidRPr="008A3E2E">
                          <w:rPr>
                            <w:rFonts w:ascii="Arial" w:eastAsia="Times New Roman" w:hAnsi="Arial" w:cs="Arial"/>
                            <w:b/>
                            <w:bCs/>
                            <w:color w:val="00B0F0"/>
                            <w:lang w:eastAsia="en-GB"/>
                          </w:rPr>
                          <w:t xml:space="preserve"> Essential Maintenance</w:t>
                        </w:r>
                      </w:p>
                      <w:tbl>
                        <w:tblPr>
                          <w:tblW w:w="0" w:type="auto"/>
                          <w:tblCellSpacing w:w="10" w:type="dxa"/>
                          <w:tblBorders>
                            <w:top w:val="outset" w:sz="8" w:space="0" w:color="0072C6"/>
                            <w:left w:val="outset" w:sz="8" w:space="0" w:color="0072C6"/>
                            <w:bottom w:val="outset" w:sz="8" w:space="0" w:color="0072C6"/>
                            <w:right w:val="outset" w:sz="8" w:space="0" w:color="0072C6"/>
                          </w:tblBorders>
                          <w:tblCellMar>
                            <w:left w:w="0" w:type="dxa"/>
                            <w:right w:w="0" w:type="dxa"/>
                          </w:tblCellMar>
                          <w:tblLook w:val="04A0" w:firstRow="1" w:lastRow="0" w:firstColumn="1" w:lastColumn="0" w:noHBand="0" w:noVBand="1"/>
                        </w:tblPr>
                        <w:tblGrid>
                          <w:gridCol w:w="8158"/>
                        </w:tblGrid>
                        <w:tr w:rsidR="008A3E2E" w:rsidRPr="008A3E2E" w14:paraId="4F62F5FA" w14:textId="77777777" w:rsidTr="008A3E2E">
                          <w:trPr>
                            <w:trHeight w:val="330"/>
                            <w:tblCellSpacing w:w="10" w:type="dxa"/>
                          </w:trPr>
                          <w:tc>
                            <w:tcPr>
                              <w:tcW w:w="8118" w:type="dxa"/>
                              <w:tcBorders>
                                <w:top w:val="outset" w:sz="8" w:space="0" w:color="0072C6"/>
                                <w:left w:val="nil"/>
                                <w:bottom w:val="outset" w:sz="8" w:space="0" w:color="0072C6"/>
                                <w:right w:val="nil"/>
                              </w:tcBorders>
                              <w:shd w:val="clear" w:color="auto" w:fill="FFC000"/>
                              <w:vAlign w:val="center"/>
                              <w:hideMark/>
                            </w:tcPr>
                            <w:p w14:paraId="57B17F06"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FFFFFF"/>
                                  <w:sz w:val="21"/>
                                  <w:szCs w:val="21"/>
                                  <w:lang w:eastAsia="en-GB"/>
                                </w:rPr>
                                <w:t>Systems and Training Team Announcement</w:t>
                              </w:r>
                            </w:p>
                          </w:tc>
                        </w:tr>
                        <w:tr w:rsidR="008A3E2E" w:rsidRPr="008A3E2E" w14:paraId="2A7B734C" w14:textId="77777777" w:rsidTr="008A3E2E">
                          <w:trPr>
                            <w:trHeight w:val="6642"/>
                            <w:tblCellSpacing w:w="10" w:type="dxa"/>
                          </w:trPr>
                          <w:tc>
                            <w:tcPr>
                              <w:tcW w:w="8118" w:type="dxa"/>
                              <w:tcBorders>
                                <w:top w:val="outset" w:sz="8" w:space="0" w:color="0072C6"/>
                                <w:left w:val="nil"/>
                                <w:bottom w:val="outset" w:sz="8" w:space="0" w:color="0072C6"/>
                                <w:right w:val="nil"/>
                              </w:tcBorders>
                              <w:hideMark/>
                            </w:tcPr>
                            <w:tbl>
                              <w:tblPr>
                                <w:tblW w:w="4800" w:type="pct"/>
                                <w:tblCellSpacing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8"/>
                                <w:gridCol w:w="5890"/>
                              </w:tblGrid>
                              <w:tr w:rsidR="008A3E2E" w:rsidRPr="008A3E2E" w14:paraId="4001D5FF" w14:textId="77777777">
                                <w:trPr>
                                  <w:trHeight w:val="282"/>
                                  <w:tblCellSpacing w:w="40"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228347C5"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Reference number:</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1652324"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n/a</w:t>
                                    </w:r>
                                  </w:p>
                                </w:tc>
                              </w:tr>
                              <w:tr w:rsidR="008A3E2E" w:rsidRPr="008A3E2E" w14:paraId="560A2ACF" w14:textId="77777777">
                                <w:trPr>
                                  <w:trHeight w:val="282"/>
                                  <w:tblCellSpacing w:w="40"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217B8123"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To:</w:t>
                                    </w:r>
                                  </w:p>
                                </w:tc>
                                <w:tc>
                                  <w:tcPr>
                                    <w:tcW w:w="3750" w:type="pct"/>
                                    <w:tcBorders>
                                      <w:top w:val="outset" w:sz="6" w:space="0" w:color="auto"/>
                                      <w:left w:val="outset" w:sz="6" w:space="0" w:color="auto"/>
                                      <w:bottom w:val="outset" w:sz="6" w:space="0" w:color="auto"/>
                                      <w:right w:val="outset" w:sz="6" w:space="0" w:color="auto"/>
                                    </w:tcBorders>
                                    <w:vAlign w:val="center"/>
                                    <w:hideMark/>
                                  </w:tcPr>
                                  <w:p w14:paraId="1A15EBF7"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All Users</w:t>
                                    </w:r>
                                  </w:p>
                                </w:tc>
                              </w:tr>
                              <w:tr w:rsidR="008A3E2E" w:rsidRPr="008A3E2E" w14:paraId="3A623A66" w14:textId="77777777">
                                <w:trPr>
                                  <w:trHeight w:val="282"/>
                                  <w:tblCellSpacing w:w="40"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5F193D5C"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Date:</w:t>
                                    </w:r>
                                  </w:p>
                                </w:tc>
                                <w:tc>
                                  <w:tcPr>
                                    <w:tcW w:w="3750" w:type="pct"/>
                                    <w:tcBorders>
                                      <w:top w:val="outset" w:sz="6" w:space="0" w:color="auto"/>
                                      <w:left w:val="outset" w:sz="6" w:space="0" w:color="auto"/>
                                      <w:bottom w:val="outset" w:sz="6" w:space="0" w:color="auto"/>
                                      <w:right w:val="outset" w:sz="6" w:space="0" w:color="auto"/>
                                    </w:tcBorders>
                                    <w:vAlign w:val="center"/>
                                    <w:hideMark/>
                                  </w:tcPr>
                                  <w:p w14:paraId="6653DD6B"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5</w:t>
                                    </w:r>
                                    <w:r w:rsidRPr="008A3E2E">
                                      <w:rPr>
                                        <w:rFonts w:ascii="Arial" w:eastAsia="Times New Roman" w:hAnsi="Arial" w:cs="Arial"/>
                                        <w:b/>
                                        <w:bCs/>
                                        <w:color w:val="231F20"/>
                                        <w:sz w:val="21"/>
                                        <w:szCs w:val="21"/>
                                        <w:vertAlign w:val="superscript"/>
                                        <w:lang w:eastAsia="en-GB"/>
                                      </w:rPr>
                                      <w:t>th</w:t>
                                    </w:r>
                                    <w:r w:rsidRPr="008A3E2E">
                                      <w:rPr>
                                        <w:rFonts w:ascii="Arial" w:eastAsia="Times New Roman" w:hAnsi="Arial" w:cs="Arial"/>
                                        <w:b/>
                                        <w:bCs/>
                                        <w:color w:val="231F20"/>
                                        <w:sz w:val="21"/>
                                        <w:szCs w:val="21"/>
                                        <w:lang w:eastAsia="en-GB"/>
                                      </w:rPr>
                                      <w:t> May 2021</w:t>
                                    </w:r>
                                  </w:p>
                                </w:tc>
                              </w:tr>
                              <w:tr w:rsidR="008A3E2E" w:rsidRPr="008A3E2E" w14:paraId="41ADADE6" w14:textId="77777777">
                                <w:trPr>
                                  <w:trHeight w:val="370"/>
                                  <w:tblCellSpacing w:w="40"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65671D70"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Message from:</w:t>
                                    </w:r>
                                  </w:p>
                                </w:tc>
                                <w:tc>
                                  <w:tcPr>
                                    <w:tcW w:w="3750" w:type="pct"/>
                                    <w:tcBorders>
                                      <w:top w:val="outset" w:sz="6" w:space="0" w:color="auto"/>
                                      <w:left w:val="outset" w:sz="6" w:space="0" w:color="auto"/>
                                      <w:bottom w:val="outset" w:sz="6" w:space="0" w:color="auto"/>
                                      <w:right w:val="outset" w:sz="6" w:space="0" w:color="auto"/>
                                    </w:tcBorders>
                                    <w:vAlign w:val="center"/>
                                    <w:hideMark/>
                                  </w:tcPr>
                                  <w:p w14:paraId="3FE14F58"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Registration Authority Team</w:t>
                                    </w:r>
                                  </w:p>
                                </w:tc>
                              </w:tr>
                              <w:tr w:rsidR="008A3E2E" w:rsidRPr="008A3E2E" w14:paraId="1C5E4B4C" w14:textId="77777777">
                                <w:trPr>
                                  <w:trHeight w:val="209"/>
                                  <w:tblCellSpacing w:w="40"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3EF51C9B"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Re:</w:t>
                                    </w:r>
                                  </w:p>
                                </w:tc>
                                <w:tc>
                                  <w:tcPr>
                                    <w:tcW w:w="3750" w:type="pct"/>
                                    <w:tcBorders>
                                      <w:top w:val="outset" w:sz="6" w:space="0" w:color="auto"/>
                                      <w:left w:val="outset" w:sz="6" w:space="0" w:color="auto"/>
                                      <w:bottom w:val="outset" w:sz="6" w:space="0" w:color="auto"/>
                                      <w:right w:val="outset" w:sz="6" w:space="0" w:color="auto"/>
                                    </w:tcBorders>
                                    <w:vAlign w:val="center"/>
                                    <w:hideMark/>
                                  </w:tcPr>
                                  <w:p w14:paraId="5C574E28"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231F20"/>
                                        <w:sz w:val="21"/>
                                        <w:szCs w:val="21"/>
                                        <w:lang w:eastAsia="en-GB"/>
                                      </w:rPr>
                                      <w:t>Essential Maintenance – CARE IDENTITY SERVICE (CIS)</w:t>
                                    </w:r>
                                  </w:p>
                                </w:tc>
                              </w:tr>
                            </w:tbl>
                            <w:p w14:paraId="687B5243"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0000"/>
                                  <w:sz w:val="21"/>
                                  <w:szCs w:val="21"/>
                                  <w:lang w:eastAsia="en-GB"/>
                                </w:rPr>
                                <w:t>Description: </w:t>
                              </w:r>
                              <w:r w:rsidRPr="008A3E2E">
                                <w:rPr>
                                  <w:rFonts w:ascii="Arial" w:eastAsia="Times New Roman" w:hAnsi="Arial" w:cs="Arial"/>
                                  <w:b/>
                                  <w:bCs/>
                                  <w:color w:val="231F20"/>
                                  <w:sz w:val="21"/>
                                  <w:szCs w:val="21"/>
                                  <w:lang w:eastAsia="en-GB"/>
                                </w:rPr>
                                <w:t>                                                                                               </w:t>
                              </w:r>
                            </w:p>
                            <w:p w14:paraId="5E0FC242"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NHS Digital will be carrying out essential maintenance to improve the stability of Live CIS. This work will take place from </w:t>
                              </w:r>
                              <w:r w:rsidRPr="008A3E2E">
                                <w:rPr>
                                  <w:rFonts w:ascii="Arial" w:eastAsia="Times New Roman" w:hAnsi="Arial" w:cs="Arial"/>
                                  <w:b/>
                                  <w:bCs/>
                                  <w:color w:val="000000"/>
                                  <w:sz w:val="21"/>
                                  <w:szCs w:val="21"/>
                                  <w:lang w:eastAsia="en-GB"/>
                                </w:rPr>
                                <w:t>18.00 on Friday 7</w:t>
                              </w:r>
                              <w:r w:rsidRPr="008A3E2E">
                                <w:rPr>
                                  <w:rFonts w:ascii="Arial" w:eastAsia="Times New Roman" w:hAnsi="Arial" w:cs="Arial"/>
                                  <w:b/>
                                  <w:bCs/>
                                  <w:color w:val="000000"/>
                                  <w:sz w:val="21"/>
                                  <w:szCs w:val="21"/>
                                  <w:vertAlign w:val="superscript"/>
                                  <w:lang w:eastAsia="en-GB"/>
                                </w:rPr>
                                <w:t>th</w:t>
                              </w:r>
                              <w:r w:rsidRPr="008A3E2E">
                                <w:rPr>
                                  <w:rFonts w:ascii="Arial" w:eastAsia="Times New Roman" w:hAnsi="Arial" w:cs="Arial"/>
                                  <w:b/>
                                  <w:bCs/>
                                  <w:color w:val="000000"/>
                                  <w:sz w:val="21"/>
                                  <w:szCs w:val="21"/>
                                  <w:lang w:eastAsia="en-GB"/>
                                </w:rPr>
                                <w:t> May to 20:00 on Monday 10</w:t>
                              </w:r>
                              <w:r w:rsidRPr="008A3E2E">
                                <w:rPr>
                                  <w:rFonts w:ascii="Arial" w:eastAsia="Times New Roman" w:hAnsi="Arial" w:cs="Arial"/>
                                  <w:b/>
                                  <w:bCs/>
                                  <w:color w:val="000000"/>
                                  <w:sz w:val="21"/>
                                  <w:szCs w:val="21"/>
                                  <w:vertAlign w:val="superscript"/>
                                  <w:lang w:eastAsia="en-GB"/>
                                </w:rPr>
                                <w:t>th</w:t>
                              </w:r>
                              <w:r w:rsidRPr="008A3E2E">
                                <w:rPr>
                                  <w:rFonts w:ascii="Arial" w:eastAsia="Times New Roman" w:hAnsi="Arial" w:cs="Arial"/>
                                  <w:b/>
                                  <w:bCs/>
                                  <w:color w:val="000000"/>
                                  <w:sz w:val="21"/>
                                  <w:szCs w:val="21"/>
                                  <w:lang w:eastAsia="en-GB"/>
                                </w:rPr>
                                <w:t>May.</w:t>
                              </w:r>
                            </w:p>
                            <w:p w14:paraId="1D9C49BA"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0FC51FB1"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Therefore, there will be no Smartcard support available during this time.</w:t>
                              </w:r>
                            </w:p>
                            <w:p w14:paraId="185D88D8"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The Registration Authority will be available from </w:t>
                              </w:r>
                              <w:r w:rsidRPr="008A3E2E">
                                <w:rPr>
                                  <w:rFonts w:ascii="Arial" w:eastAsia="Times New Roman" w:hAnsi="Arial" w:cs="Arial"/>
                                  <w:b/>
                                  <w:bCs/>
                                  <w:color w:val="000000"/>
                                  <w:sz w:val="21"/>
                                  <w:szCs w:val="21"/>
                                  <w:lang w:eastAsia="en-GB"/>
                                </w:rPr>
                                <w:t>08:30 on Tuesday 11</w:t>
                              </w:r>
                              <w:r w:rsidRPr="008A3E2E">
                                <w:rPr>
                                  <w:rFonts w:ascii="Arial" w:eastAsia="Times New Roman" w:hAnsi="Arial" w:cs="Arial"/>
                                  <w:b/>
                                  <w:bCs/>
                                  <w:color w:val="000000"/>
                                  <w:sz w:val="21"/>
                                  <w:szCs w:val="21"/>
                                  <w:vertAlign w:val="superscript"/>
                                  <w:lang w:eastAsia="en-GB"/>
                                </w:rPr>
                                <w:t>th</w:t>
                              </w:r>
                              <w:r w:rsidRPr="008A3E2E">
                                <w:rPr>
                                  <w:rFonts w:ascii="Arial" w:eastAsia="Times New Roman" w:hAnsi="Arial" w:cs="Arial"/>
                                  <w:b/>
                                  <w:bCs/>
                                  <w:color w:val="000000"/>
                                  <w:sz w:val="21"/>
                                  <w:szCs w:val="21"/>
                                  <w:lang w:eastAsia="en-GB"/>
                                </w:rPr>
                                <w:t> May</w:t>
                              </w:r>
                              <w:r w:rsidRPr="008A3E2E">
                                <w:rPr>
                                  <w:rFonts w:ascii="Arial" w:eastAsia="Times New Roman" w:hAnsi="Arial" w:cs="Arial"/>
                                  <w:color w:val="000000"/>
                                  <w:sz w:val="21"/>
                                  <w:szCs w:val="21"/>
                                  <w:lang w:eastAsia="en-GB"/>
                                </w:rPr>
                                <w:t>.</w:t>
                              </w:r>
                            </w:p>
                            <w:p w14:paraId="57577B24" w14:textId="77777777" w:rsidR="008A3E2E" w:rsidRPr="008A3E2E" w:rsidRDefault="008A3E2E" w:rsidP="008A3E2E">
                              <w:pPr>
                                <w:spacing w:line="330" w:lineRule="atLeast"/>
                                <w:rPr>
                                  <w:rFonts w:ascii="Arial" w:eastAsia="Times New Roman" w:hAnsi="Arial" w:cs="Arial"/>
                                  <w:color w:val="231F20"/>
                                  <w:sz w:val="21"/>
                                  <w:szCs w:val="21"/>
                                  <w:lang w:eastAsia="en-GB"/>
                                </w:rPr>
                              </w:pPr>
                            </w:p>
                            <w:p w14:paraId="521C0884"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If you have issues, please contact the Registration Authority at: </w:t>
                              </w:r>
                              <w:hyperlink r:id="rId19" w:history="1">
                                <w:r w:rsidRPr="008A3E2E">
                                  <w:rPr>
                                    <w:rFonts w:ascii="Arial" w:eastAsia="Times New Roman" w:hAnsi="Arial" w:cs="Arial"/>
                                    <w:color w:val="0000FF"/>
                                    <w:sz w:val="21"/>
                                    <w:szCs w:val="21"/>
                                    <w:u w:val="single"/>
                                    <w:lang w:eastAsia="en-GB"/>
                                  </w:rPr>
                                  <w:t>Registration.AuthorityDept@covwarkpt.nhs.uk</w:t>
                                </w:r>
                              </w:hyperlink>
                            </w:p>
                            <w:p w14:paraId="187F9423"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0000"/>
                                  <w:sz w:val="21"/>
                                  <w:szCs w:val="21"/>
                                  <w:lang w:eastAsia="en-GB"/>
                                </w:rPr>
                                <w:t>RA Team</w:t>
                              </w:r>
                            </w:p>
                            <w:p w14:paraId="7162B091"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0000"/>
                                  <w:sz w:val="21"/>
                                  <w:szCs w:val="21"/>
                                  <w:lang w:eastAsia="en-GB"/>
                                </w:rPr>
                                <w:t>Contracting, Performance, Systems and Information Department</w:t>
                              </w:r>
                            </w:p>
                            <w:p w14:paraId="721CB12B" w14:textId="77777777" w:rsidR="008A3E2E" w:rsidRPr="008A3E2E" w:rsidRDefault="008A3E2E" w:rsidP="008A3E2E">
                              <w:pPr>
                                <w:spacing w:line="330" w:lineRule="atLeast"/>
                                <w:rPr>
                                  <w:rFonts w:ascii="Arial" w:eastAsia="Times New Roman" w:hAnsi="Arial" w:cs="Arial"/>
                                  <w:color w:val="231F20"/>
                                  <w:sz w:val="21"/>
                                  <w:szCs w:val="21"/>
                                  <w:lang w:eastAsia="en-GB"/>
                                </w:rPr>
                              </w:pPr>
                              <w:r w:rsidRPr="008A3E2E">
                                <w:rPr>
                                  <w:rFonts w:ascii="Arial" w:eastAsia="Times New Roman" w:hAnsi="Arial" w:cs="Arial"/>
                                  <w:b/>
                                  <w:bCs/>
                                  <w:color w:val="000000"/>
                                  <w:sz w:val="21"/>
                                  <w:szCs w:val="21"/>
                                  <w:lang w:eastAsia="en-GB"/>
                                </w:rPr>
                                <w:lastRenderedPageBreak/>
                                <w:t>Coventry and Warwickshire Partnership Trust</w:t>
                              </w:r>
                              <w:r w:rsidRPr="008A3E2E">
                                <w:rPr>
                                  <w:rFonts w:ascii="Arial" w:eastAsia="Times New Roman" w:hAnsi="Arial" w:cs="Arial"/>
                                  <w:b/>
                                  <w:bCs/>
                                  <w:color w:val="000000"/>
                                  <w:sz w:val="21"/>
                                  <w:szCs w:val="21"/>
                                  <w:lang w:eastAsia="en-GB"/>
                                </w:rPr>
                                <w:br/>
                                <w:t>Tel: 02476 844100</w:t>
                              </w:r>
                              <w:r w:rsidRPr="008A3E2E">
                                <w:rPr>
                                  <w:rFonts w:ascii="Arial" w:eastAsia="Times New Roman" w:hAnsi="Arial" w:cs="Arial"/>
                                  <w:b/>
                                  <w:bCs/>
                                  <w:color w:val="000000"/>
                                  <w:sz w:val="21"/>
                                  <w:szCs w:val="21"/>
                                  <w:lang w:eastAsia="en-GB"/>
                                </w:rPr>
                                <w:br/>
                                <w:t>Email: </w:t>
                              </w:r>
                              <w:hyperlink r:id="rId20" w:history="1">
                                <w:r w:rsidRPr="008A3E2E">
                                  <w:rPr>
                                    <w:rFonts w:ascii="Arial" w:eastAsia="Times New Roman" w:hAnsi="Arial" w:cs="Arial"/>
                                    <w:color w:val="0000FF"/>
                                    <w:sz w:val="21"/>
                                    <w:szCs w:val="21"/>
                                    <w:u w:val="single"/>
                                    <w:lang w:eastAsia="en-GB"/>
                                  </w:rPr>
                                  <w:t>Registration.AuthorityDept@covwarkpt.nhs.uk</w:t>
                                </w:r>
                              </w:hyperlink>
                            </w:p>
                            <w:p w14:paraId="51C5C09F" w14:textId="77777777" w:rsidR="008A3E2E" w:rsidRPr="008A3E2E" w:rsidRDefault="008A3E2E" w:rsidP="008A3E2E">
                              <w:pPr>
                                <w:spacing w:line="330" w:lineRule="atLeast"/>
                                <w:rPr>
                                  <w:rFonts w:ascii="Arial" w:eastAsia="Times New Roman" w:hAnsi="Arial" w:cs="Arial"/>
                                  <w:color w:val="231F20"/>
                                  <w:sz w:val="21"/>
                                  <w:szCs w:val="21"/>
                                  <w:lang w:eastAsia="en-GB"/>
                                </w:rPr>
                              </w:pPr>
                              <w:proofErr w:type="gramStart"/>
                              <w:r w:rsidRPr="008A3E2E">
                                <w:rPr>
                                  <w:rFonts w:ascii="webdings" w:eastAsia="Times New Roman" w:hAnsi="webdings" w:cs="Arial"/>
                                  <w:b/>
                                  <w:bCs/>
                                  <w:i/>
                                  <w:iCs/>
                                  <w:color w:val="008000"/>
                                  <w:sz w:val="21"/>
                                  <w:szCs w:val="21"/>
                                  <w:lang w:eastAsia="en-GB"/>
                                </w:rPr>
                                <w:t>P</w:t>
                              </w:r>
                              <w:proofErr w:type="gramEnd"/>
                              <w:r w:rsidRPr="008A3E2E">
                                <w:rPr>
                                  <w:rFonts w:ascii="webdings" w:eastAsia="Times New Roman" w:hAnsi="webdings" w:cs="Arial"/>
                                  <w:b/>
                                  <w:bCs/>
                                  <w:i/>
                                  <w:iCs/>
                                  <w:color w:val="008000"/>
                                  <w:sz w:val="21"/>
                                  <w:szCs w:val="21"/>
                                  <w:lang w:eastAsia="en-GB"/>
                                </w:rPr>
                                <w:t> </w:t>
                              </w:r>
                              <w:r w:rsidRPr="008A3E2E">
                                <w:rPr>
                                  <w:rFonts w:ascii="Comic Sans MS" w:eastAsia="Times New Roman" w:hAnsi="Comic Sans MS" w:cs="Arial"/>
                                  <w:b/>
                                  <w:bCs/>
                                  <w:i/>
                                  <w:iCs/>
                                  <w:color w:val="008000"/>
                                  <w:sz w:val="21"/>
                                  <w:szCs w:val="21"/>
                                  <w:lang w:eastAsia="en-GB"/>
                                </w:rPr>
                                <w:t>Please consider the environment - do you really need to print this email?</w:t>
                              </w:r>
                            </w:p>
                          </w:tc>
                        </w:tr>
                      </w:tbl>
                      <w:p w14:paraId="5D02F4C9" w14:textId="77777777" w:rsidR="008A3E2E" w:rsidRPr="008A3E2E" w:rsidRDefault="008A3E2E" w:rsidP="008A3E2E">
                        <w:pPr>
                          <w:spacing w:line="330" w:lineRule="atLeast"/>
                          <w:jc w:val="center"/>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lastRenderedPageBreak/>
                          <w:t>           </w:t>
                        </w:r>
                      </w:p>
                      <w:p w14:paraId="5575BC7A" w14:textId="77777777" w:rsidR="008A3E2E" w:rsidRPr="008A3E2E" w:rsidRDefault="008A3E2E" w:rsidP="008A3E2E">
                        <w:pPr>
                          <w:spacing w:after="160" w:line="225" w:lineRule="atLeast"/>
                          <w:rPr>
                            <w:rFonts w:ascii="Arial" w:eastAsia="Times New Roman" w:hAnsi="Arial" w:cs="Arial"/>
                            <w:color w:val="231F20"/>
                            <w:sz w:val="21"/>
                            <w:szCs w:val="21"/>
                            <w:lang w:eastAsia="en-GB"/>
                          </w:rPr>
                        </w:pPr>
                        <w:r w:rsidRPr="008A3E2E">
                          <w:rPr>
                            <w:rFonts w:ascii="Arial" w:eastAsia="Times New Roman" w:hAnsi="Arial" w:cs="Arial"/>
                            <w:color w:val="0072CE"/>
                            <w:sz w:val="33"/>
                            <w:szCs w:val="33"/>
                            <w:lang w:eastAsia="en-GB"/>
                          </w:rPr>
                          <w:t>Training, events &amp; surveys</w:t>
                        </w:r>
                      </w:p>
                      <w:p w14:paraId="20CC7F05" w14:textId="77777777" w:rsidR="008A3E2E" w:rsidRPr="008A3E2E" w:rsidRDefault="008A3E2E" w:rsidP="008A3E2E">
                        <w:pPr>
                          <w:spacing w:after="160" w:line="22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6031AF77" w14:textId="77777777" w:rsidR="008A3E2E" w:rsidRPr="008A3E2E" w:rsidRDefault="008A3E2E" w:rsidP="008A3E2E">
                        <w:pPr>
                          <w:spacing w:after="160" w:line="22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None to report.</w:t>
                        </w:r>
                      </w:p>
                      <w:p w14:paraId="6D256176" w14:textId="77777777" w:rsidR="008A3E2E" w:rsidRPr="008A3E2E" w:rsidRDefault="008A3E2E" w:rsidP="008A3E2E">
                        <w:pPr>
                          <w:spacing w:after="160" w:line="22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4E18E806" w14:textId="77777777" w:rsidR="008A3E2E" w:rsidRPr="008A3E2E" w:rsidRDefault="008A3E2E" w:rsidP="008A3E2E">
                        <w:pPr>
                          <w:spacing w:after="200" w:line="240" w:lineRule="atLeast"/>
                          <w:rPr>
                            <w:rFonts w:ascii="Arial" w:eastAsia="Times New Roman" w:hAnsi="Arial" w:cs="Arial"/>
                            <w:color w:val="231F20"/>
                            <w:sz w:val="21"/>
                            <w:szCs w:val="21"/>
                            <w:lang w:eastAsia="en-GB"/>
                          </w:rPr>
                        </w:pPr>
                        <w:r w:rsidRPr="008A3E2E">
                          <w:rPr>
                            <w:rFonts w:ascii="Arial" w:eastAsia="Times New Roman" w:hAnsi="Arial" w:cs="Arial"/>
                            <w:color w:val="0072CE"/>
                            <w:sz w:val="33"/>
                            <w:szCs w:val="33"/>
                            <w:lang w:eastAsia="en-GB"/>
                          </w:rPr>
                          <w:t>Newsletters</w:t>
                        </w:r>
                      </w:p>
                      <w:p w14:paraId="2C8A0745" w14:textId="77777777" w:rsidR="008A3E2E" w:rsidRPr="008A3E2E" w:rsidRDefault="008A3E2E" w:rsidP="008A3E2E">
                        <w:pPr>
                          <w:spacing w:line="315"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            </w:t>
                        </w:r>
                      </w:p>
                      <w:p w14:paraId="4645BAC8" w14:textId="77777777" w:rsidR="008A3E2E" w:rsidRPr="008A3E2E" w:rsidRDefault="008A3E2E" w:rsidP="008A3E2E">
                        <w:pPr>
                          <w:spacing w:after="200" w:line="240" w:lineRule="atLeast"/>
                          <w:rPr>
                            <w:rFonts w:ascii="Arial" w:eastAsia="Times New Roman" w:hAnsi="Arial" w:cs="Arial"/>
                            <w:color w:val="231F20"/>
                            <w:sz w:val="21"/>
                            <w:szCs w:val="21"/>
                            <w:lang w:eastAsia="en-GB"/>
                          </w:rPr>
                        </w:pPr>
                        <w:r w:rsidRPr="008A3E2E">
                          <w:rPr>
                            <w:rFonts w:ascii="Arial" w:eastAsia="Times New Roman" w:hAnsi="Arial" w:cs="Arial"/>
                            <w:b/>
                            <w:bCs/>
                            <w:color w:val="00B0F0"/>
                            <w:lang w:eastAsia="en-GB"/>
                          </w:rPr>
                          <w:t xml:space="preserve">What's New in </w:t>
                        </w:r>
                        <w:proofErr w:type="gramStart"/>
                        <w:r w:rsidRPr="008A3E2E">
                          <w:rPr>
                            <w:rFonts w:ascii="Arial" w:eastAsia="Times New Roman" w:hAnsi="Arial" w:cs="Arial"/>
                            <w:b/>
                            <w:bCs/>
                            <w:color w:val="00B0F0"/>
                            <w:lang w:eastAsia="en-GB"/>
                          </w:rPr>
                          <w:t>Microsoft ?</w:t>
                        </w:r>
                        <w:proofErr w:type="gramEnd"/>
                      </w:p>
                      <w:p w14:paraId="7C1B66E4" w14:textId="77777777" w:rsidR="008A3E2E" w:rsidRPr="008A3E2E" w:rsidRDefault="008A3E2E" w:rsidP="008A3E2E">
                        <w:pPr>
                          <w:spacing w:after="200" w:line="240" w:lineRule="atLeast"/>
                          <w:rPr>
                            <w:rFonts w:ascii="Arial" w:eastAsia="Times New Roman" w:hAnsi="Arial" w:cs="Arial"/>
                            <w:color w:val="231F20"/>
                            <w:sz w:val="21"/>
                            <w:szCs w:val="21"/>
                            <w:lang w:eastAsia="en-GB"/>
                          </w:rPr>
                        </w:pPr>
                        <w:r w:rsidRPr="008A3E2E">
                          <w:rPr>
                            <w:rFonts w:ascii="Arial" w:eastAsia="Times New Roman" w:hAnsi="Arial" w:cs="Arial"/>
                            <w:color w:val="231F20"/>
                            <w:sz w:val="21"/>
                            <w:szCs w:val="21"/>
                            <w:lang w:eastAsia="en-GB"/>
                          </w:rPr>
                          <w:t>Please see </w:t>
                        </w:r>
                        <w:hyperlink r:id="rId21" w:history="1">
                          <w:r w:rsidRPr="008A3E2E">
                            <w:rPr>
                              <w:rFonts w:ascii="Arial" w:eastAsia="Times New Roman" w:hAnsi="Arial" w:cs="Arial"/>
                              <w:color w:val="00B0F0"/>
                              <w:sz w:val="21"/>
                              <w:szCs w:val="21"/>
                              <w:u w:val="single"/>
                              <w:lang w:eastAsia="en-GB"/>
                            </w:rPr>
                            <w:t>here</w:t>
                          </w:r>
                        </w:hyperlink>
                        <w:r w:rsidRPr="008A3E2E">
                          <w:rPr>
                            <w:rFonts w:ascii="Arial" w:eastAsia="Times New Roman" w:hAnsi="Arial" w:cs="Arial"/>
                            <w:color w:val="231F20"/>
                            <w:sz w:val="21"/>
                            <w:szCs w:val="21"/>
                            <w:lang w:eastAsia="en-GB"/>
                          </w:rPr>
                          <w:t> to access top tips, guides and what’s new in Microsoft.</w:t>
                        </w:r>
                      </w:p>
                      <w:p w14:paraId="424729AC" w14:textId="77777777" w:rsidR="008A3E2E" w:rsidRPr="008A3E2E" w:rsidRDefault="008A3E2E" w:rsidP="008A3E2E">
                        <w:pPr>
                          <w:spacing w:before="200" w:line="315" w:lineRule="atLeast"/>
                          <w:rPr>
                            <w:rFonts w:ascii="Arial" w:eastAsia="Times New Roman" w:hAnsi="Arial" w:cs="Arial"/>
                            <w:color w:val="231F20"/>
                            <w:sz w:val="21"/>
                            <w:szCs w:val="21"/>
                            <w:lang w:eastAsia="en-GB"/>
                          </w:rPr>
                        </w:pPr>
                        <w:r w:rsidRPr="008A3E2E">
                          <w:rPr>
                            <w:rFonts w:ascii="Arial" w:eastAsia="Times New Roman" w:hAnsi="Arial" w:cs="Arial"/>
                            <w:color w:val="0072CE"/>
                            <w:sz w:val="33"/>
                            <w:szCs w:val="33"/>
                            <w:lang w:eastAsia="en-GB"/>
                          </w:rPr>
                          <w:t>Vacancies</w:t>
                        </w:r>
                      </w:p>
                      <w:p w14:paraId="3F16743D" w14:textId="77777777" w:rsidR="008A3E2E" w:rsidRPr="008A3E2E" w:rsidRDefault="008A3E2E" w:rsidP="008A3E2E">
                        <w:pPr>
                          <w:spacing w:before="200" w:line="315" w:lineRule="atLeast"/>
                          <w:rPr>
                            <w:rFonts w:ascii="Arial" w:eastAsia="Times New Roman" w:hAnsi="Arial" w:cs="Arial"/>
                            <w:color w:val="231F20"/>
                            <w:sz w:val="21"/>
                            <w:szCs w:val="21"/>
                            <w:lang w:eastAsia="en-GB"/>
                          </w:rPr>
                        </w:pPr>
                        <w:r w:rsidRPr="008A3E2E">
                          <w:rPr>
                            <w:rFonts w:ascii="Arial" w:eastAsia="Times New Roman" w:hAnsi="Arial" w:cs="Arial"/>
                            <w:color w:val="000000"/>
                            <w:sz w:val="21"/>
                            <w:szCs w:val="21"/>
                            <w:lang w:eastAsia="en-GB"/>
                          </w:rPr>
                          <w:t>None to report.</w:t>
                        </w:r>
                      </w:p>
                    </w:tc>
                  </w:tr>
                </w:tbl>
                <w:p w14:paraId="602832F8" w14:textId="77777777" w:rsidR="008A3E2E" w:rsidRPr="008A3E2E" w:rsidRDefault="008A3E2E" w:rsidP="008A3E2E">
                  <w:pPr>
                    <w:rPr>
                      <w:rFonts w:ascii="Arial" w:eastAsia="Times New Roman" w:hAnsi="Arial" w:cs="Arial"/>
                      <w:lang w:eastAsia="en-GB"/>
                    </w:rPr>
                  </w:pPr>
                </w:p>
              </w:tc>
            </w:tr>
          </w:tbl>
          <w:p w14:paraId="65FBBC54" w14:textId="77777777" w:rsidR="008A3E2E" w:rsidRPr="008A3E2E" w:rsidRDefault="008A3E2E" w:rsidP="008A3E2E">
            <w:pPr>
              <w:jc w:val="center"/>
              <w:textAlignment w:val="top"/>
              <w:rPr>
                <w:rFonts w:ascii="Arial" w:eastAsia="Times New Roman" w:hAnsi="Arial" w:cs="Arial"/>
                <w:color w:val="000000"/>
                <w:sz w:val="2"/>
                <w:szCs w:val="2"/>
                <w:lang w:eastAsia="en-GB"/>
              </w:rPr>
            </w:pPr>
          </w:p>
        </w:tc>
      </w:tr>
    </w:tbl>
    <w:p w14:paraId="27F3091B" w14:textId="77777777" w:rsidR="00FF22D9" w:rsidRDefault="008A3E2E"/>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111C7"/>
    <w:multiLevelType w:val="multilevel"/>
    <w:tmpl w:val="6AA6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2E"/>
    <w:rsid w:val="008A3E2E"/>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82EB"/>
  <w15:chartTrackingRefBased/>
  <w15:docId w15:val="{97D20D14-B350-0E45-A24A-4C6E32BE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8A3E2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A3E2E"/>
  </w:style>
  <w:style w:type="character" w:styleId="Hyperlink">
    <w:name w:val="Hyperlink"/>
    <w:basedOn w:val="DefaultParagraphFont"/>
    <w:uiPriority w:val="99"/>
    <w:semiHidden/>
    <w:unhideWhenUsed/>
    <w:rsid w:val="008A3E2E"/>
    <w:rPr>
      <w:color w:val="0000FF"/>
      <w:u w:val="single"/>
    </w:rPr>
  </w:style>
  <w:style w:type="paragraph" w:styleId="NormalWeb">
    <w:name w:val="Normal (Web)"/>
    <w:basedOn w:val="Normal"/>
    <w:uiPriority w:val="99"/>
    <w:semiHidden/>
    <w:unhideWhenUsed/>
    <w:rsid w:val="008A3E2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435728">
      <w:bodyDiv w:val="1"/>
      <w:marLeft w:val="0"/>
      <w:marRight w:val="0"/>
      <w:marTop w:val="0"/>
      <w:marBottom w:val="0"/>
      <w:divBdr>
        <w:top w:val="none" w:sz="0" w:space="0" w:color="auto"/>
        <w:left w:val="none" w:sz="0" w:space="0" w:color="auto"/>
        <w:bottom w:val="none" w:sz="0" w:space="0" w:color="auto"/>
        <w:right w:val="none" w:sz="0" w:space="0" w:color="auto"/>
      </w:divBdr>
      <w:divsChild>
        <w:div w:id="95946151">
          <w:marLeft w:val="0"/>
          <w:marRight w:val="0"/>
          <w:marTop w:val="0"/>
          <w:marBottom w:val="0"/>
          <w:divBdr>
            <w:top w:val="none" w:sz="0" w:space="0" w:color="auto"/>
            <w:left w:val="none" w:sz="0" w:space="0" w:color="auto"/>
            <w:bottom w:val="none" w:sz="0" w:space="0" w:color="auto"/>
            <w:right w:val="none" w:sz="0" w:space="0" w:color="auto"/>
          </w:divBdr>
          <w:divsChild>
            <w:div w:id="1272205330">
              <w:marLeft w:val="0"/>
              <w:marRight w:val="0"/>
              <w:marTop w:val="0"/>
              <w:marBottom w:val="0"/>
              <w:divBdr>
                <w:top w:val="none" w:sz="0" w:space="0" w:color="auto"/>
                <w:left w:val="none" w:sz="0" w:space="0" w:color="auto"/>
                <w:bottom w:val="none" w:sz="0" w:space="0" w:color="auto"/>
                <w:right w:val="none" w:sz="0" w:space="0" w:color="auto"/>
              </w:divBdr>
            </w:div>
            <w:div w:id="2100634580">
              <w:marLeft w:val="0"/>
              <w:marRight w:val="0"/>
              <w:marTop w:val="0"/>
              <w:marBottom w:val="0"/>
              <w:divBdr>
                <w:top w:val="none" w:sz="0" w:space="0" w:color="auto"/>
                <w:left w:val="none" w:sz="0" w:space="0" w:color="auto"/>
                <w:bottom w:val="none" w:sz="0" w:space="0" w:color="auto"/>
                <w:right w:val="none" w:sz="0" w:space="0" w:color="auto"/>
              </w:divBdr>
            </w:div>
          </w:divsChild>
        </w:div>
        <w:div w:id="36662657">
          <w:marLeft w:val="0"/>
          <w:marRight w:val="0"/>
          <w:marTop w:val="0"/>
          <w:marBottom w:val="0"/>
          <w:divBdr>
            <w:top w:val="none" w:sz="0" w:space="0" w:color="auto"/>
            <w:left w:val="none" w:sz="0" w:space="0" w:color="auto"/>
            <w:bottom w:val="none" w:sz="0" w:space="0" w:color="auto"/>
            <w:right w:val="none" w:sz="0" w:space="0" w:color="auto"/>
          </w:divBdr>
        </w:div>
        <w:div w:id="156963779">
          <w:marLeft w:val="0"/>
          <w:marRight w:val="0"/>
          <w:marTop w:val="0"/>
          <w:marBottom w:val="0"/>
          <w:divBdr>
            <w:top w:val="none" w:sz="0" w:space="0" w:color="auto"/>
            <w:left w:val="none" w:sz="0" w:space="0" w:color="auto"/>
            <w:bottom w:val="none" w:sz="0" w:space="0" w:color="auto"/>
            <w:right w:val="none" w:sz="0" w:space="0" w:color="auto"/>
          </w:divBdr>
        </w:div>
        <w:div w:id="462694097">
          <w:marLeft w:val="0"/>
          <w:marRight w:val="0"/>
          <w:marTop w:val="0"/>
          <w:marBottom w:val="0"/>
          <w:divBdr>
            <w:top w:val="none" w:sz="0" w:space="0" w:color="auto"/>
            <w:left w:val="none" w:sz="0" w:space="0" w:color="auto"/>
            <w:bottom w:val="none" w:sz="0" w:space="0" w:color="auto"/>
            <w:right w:val="none" w:sz="0" w:space="0" w:color="auto"/>
          </w:divBdr>
        </w:div>
        <w:div w:id="1643654463">
          <w:marLeft w:val="0"/>
          <w:marRight w:val="0"/>
          <w:marTop w:val="0"/>
          <w:marBottom w:val="0"/>
          <w:divBdr>
            <w:top w:val="none" w:sz="0" w:space="0" w:color="auto"/>
            <w:left w:val="none" w:sz="0" w:space="0" w:color="auto"/>
            <w:bottom w:val="none" w:sz="0" w:space="0" w:color="auto"/>
            <w:right w:val="none" w:sz="0" w:space="0" w:color="auto"/>
          </w:divBdr>
          <w:divsChild>
            <w:div w:id="20290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cwccg.net/5ECH-D4KI-3W4C1S-9FJYH-1/c.aspx" TargetMode="External"/><Relationship Id="rId18" Type="http://schemas.openxmlformats.org/officeDocument/2006/relationships/hyperlink" Target="https://cwccg.net/5ECH-D4KI-3W4C1S-9FXDJ-1/c.aspx" TargetMode="External"/><Relationship Id="rId3" Type="http://schemas.openxmlformats.org/officeDocument/2006/relationships/settings" Target="settings.xml"/><Relationship Id="rId21" Type="http://schemas.openxmlformats.org/officeDocument/2006/relationships/hyperlink" Target="https://cwccg.net/5ECH-D4KI-3W4C1S-9FJWE-1/c.aspx" TargetMode="External"/><Relationship Id="rId7" Type="http://schemas.openxmlformats.org/officeDocument/2006/relationships/image" Target="media/image1.jpeg"/><Relationship Id="rId12" Type="http://schemas.openxmlformats.org/officeDocument/2006/relationships/hyperlink" Target="https://cwccg.net/5ECH-D4KI-3W4C1S-9FJV7-1/c.aspx" TargetMode="External"/><Relationship Id="rId17" Type="http://schemas.openxmlformats.org/officeDocument/2006/relationships/hyperlink" Target="mailto:england.gp-contracting@nhs.net" TargetMode="External"/><Relationship Id="rId2" Type="http://schemas.openxmlformats.org/officeDocument/2006/relationships/styles" Target="styles.xml"/><Relationship Id="rId16" Type="http://schemas.openxmlformats.org/officeDocument/2006/relationships/hyperlink" Target="https://cwccg.net/5ECH-D4KI-3W4C1S-9FJV9-1/c.aspx" TargetMode="External"/><Relationship Id="rId20" Type="http://schemas.openxmlformats.org/officeDocument/2006/relationships/hyperlink" Target="mailto:Registration.AuthorityDept@covwarkpt.nhs.uk" TargetMode="External"/><Relationship Id="rId1" Type="http://schemas.openxmlformats.org/officeDocument/2006/relationships/numbering" Target="numbering.xml"/><Relationship Id="rId6" Type="http://schemas.openxmlformats.org/officeDocument/2006/relationships/hyperlink" Target="mailto:warnoccg.covid19primarycarecommunications@nhs.net" TargetMode="External"/><Relationship Id="rId11" Type="http://schemas.openxmlformats.org/officeDocument/2006/relationships/hyperlink" Target="https://cwccg.net/5ECH-D4KI-3W4C1S-9FIMU-1/c.aspx" TargetMode="External"/><Relationship Id="rId5" Type="http://schemas.openxmlformats.org/officeDocument/2006/relationships/hyperlink" Target="https://cwccg.net/5ECH-D4KI-3W4C1S-9FI3Q-1/c.aspx" TargetMode="External"/><Relationship Id="rId15" Type="http://schemas.openxmlformats.org/officeDocument/2006/relationships/hyperlink" Target="https://cwccg.net/5ECH-D4KI-3W4C1S-9FJV8-1/c.aspx" TargetMode="External"/><Relationship Id="rId23" Type="http://schemas.openxmlformats.org/officeDocument/2006/relationships/theme" Target="theme/theme1.xml"/><Relationship Id="rId10" Type="http://schemas.openxmlformats.org/officeDocument/2006/relationships/hyperlink" Target="https://cwccg.net/5ECH-D4KI-3W4C1S-9FJV6-1/c.aspx" TargetMode="External"/><Relationship Id="rId19" Type="http://schemas.openxmlformats.org/officeDocument/2006/relationships/hyperlink" Target="mailto:Registration.AuthorityDept@covwarkpt.nhs.uk" TargetMode="External"/><Relationship Id="rId4" Type="http://schemas.openxmlformats.org/officeDocument/2006/relationships/webSettings" Target="webSettings.xml"/><Relationship Id="rId9" Type="http://schemas.openxmlformats.org/officeDocument/2006/relationships/hyperlink" Target="mailto:communications@coventryrugbyccg.nhs.uk" TargetMode="External"/><Relationship Id="rId14" Type="http://schemas.openxmlformats.org/officeDocument/2006/relationships/hyperlink" Target="mailto:communications.bsolccg@nhs.net?subject=GP%20education%20-%20UHB%20services%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2021-05-14T16:43:00Z</dcterms:created>
  <dcterms:modified xsi:type="dcterms:W3CDTF">2021-05-14T16:46:00Z</dcterms:modified>
</cp:coreProperties>
</file>