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ADFB" w14:textId="77777777" w:rsidR="00642198" w:rsidRDefault="0074484F" w:rsidP="0064219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8EF924" wp14:editId="521B32B6">
                <wp:simplePos x="0" y="0"/>
                <wp:positionH relativeFrom="column">
                  <wp:posOffset>-31750</wp:posOffset>
                </wp:positionH>
                <wp:positionV relativeFrom="paragraph">
                  <wp:posOffset>-84455</wp:posOffset>
                </wp:positionV>
                <wp:extent cx="6769100" cy="577850"/>
                <wp:effectExtent l="57150" t="38100" r="69850" b="889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57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93E34B" id="Rounded Rectangle 1" o:spid="_x0000_s1026" style="position:absolute;margin-left:-2.5pt;margin-top:-6.65pt;width:533pt;height:4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&#13;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 w:rsidR="00B727EF">
        <w:rPr>
          <w:b/>
          <w:sz w:val="28"/>
          <w:szCs w:val="28"/>
        </w:rPr>
        <w:t xml:space="preserve">Prescribing Guidance: </w:t>
      </w:r>
      <w:r w:rsidR="00B91E31" w:rsidRPr="00B91E31">
        <w:rPr>
          <w:b/>
          <w:sz w:val="28"/>
          <w:szCs w:val="28"/>
        </w:rPr>
        <w:t>Needles</w:t>
      </w:r>
      <w:r w:rsidR="00B91E31">
        <w:rPr>
          <w:b/>
          <w:sz w:val="28"/>
          <w:szCs w:val="28"/>
        </w:rPr>
        <w:t xml:space="preserve"> for Pre-Filled and Reusable Injector Pens</w:t>
      </w:r>
      <w:r w:rsidR="00DA575C">
        <w:rPr>
          <w:b/>
          <w:sz w:val="28"/>
          <w:szCs w:val="28"/>
        </w:rPr>
        <w:t xml:space="preserve"> </w:t>
      </w:r>
    </w:p>
    <w:p w14:paraId="3ECC8A9A" w14:textId="0FB186A9" w:rsidR="00754734" w:rsidRDefault="00DA575C" w:rsidP="006421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5D6BD2">
        <w:rPr>
          <w:b/>
          <w:sz w:val="28"/>
          <w:szCs w:val="28"/>
        </w:rPr>
        <w:t xml:space="preserve">Subcutaneous Injection of </w:t>
      </w:r>
      <w:r w:rsidR="0017306D">
        <w:rPr>
          <w:b/>
          <w:sz w:val="28"/>
          <w:szCs w:val="28"/>
        </w:rPr>
        <w:t>Diabetes</w:t>
      </w:r>
      <w:r>
        <w:rPr>
          <w:b/>
          <w:sz w:val="28"/>
          <w:szCs w:val="28"/>
        </w:rPr>
        <w:t xml:space="preserve"> Medicines</w:t>
      </w:r>
    </w:p>
    <w:p w14:paraId="080D4182" w14:textId="5BA1B927" w:rsidR="00B727EF" w:rsidRDefault="00B727EF" w:rsidP="005573CE">
      <w:pPr>
        <w:rPr>
          <w:b/>
          <w:sz w:val="28"/>
          <w:szCs w:val="28"/>
        </w:rPr>
      </w:pPr>
    </w:p>
    <w:p w14:paraId="6648E728" w14:textId="77777777" w:rsidR="005573CE" w:rsidRDefault="005573CE" w:rsidP="005573CE">
      <w:pPr>
        <w:rPr>
          <w:b/>
          <w:sz w:val="28"/>
          <w:szCs w:val="28"/>
        </w:rPr>
      </w:pPr>
    </w:p>
    <w:p w14:paraId="5939713B" w14:textId="0EC8BB37" w:rsidR="00B727EF" w:rsidRDefault="00B727EF" w:rsidP="00B727E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Needle Length</w:t>
      </w:r>
    </w:p>
    <w:p w14:paraId="45C2E2DB" w14:textId="0D9B089E" w:rsidR="00B727EF" w:rsidRPr="005573CE" w:rsidRDefault="00B727EF" w:rsidP="00B727EF">
      <w:pPr>
        <w:rPr>
          <w:b/>
          <w:sz w:val="12"/>
          <w:szCs w:val="12"/>
        </w:rPr>
      </w:pPr>
    </w:p>
    <w:p w14:paraId="04FD2507" w14:textId="77777777" w:rsidR="00642198" w:rsidRDefault="00B727EF" w:rsidP="00B727EF">
      <w:pPr>
        <w:rPr>
          <w:i/>
          <w:sz w:val="24"/>
          <w:szCs w:val="24"/>
        </w:rPr>
      </w:pPr>
      <w:r w:rsidRPr="00BF6D89">
        <w:rPr>
          <w:sz w:val="24"/>
          <w:szCs w:val="24"/>
        </w:rPr>
        <w:t xml:space="preserve">The recommended needle lengths for adults are </w:t>
      </w:r>
      <w:r w:rsidRPr="00642198">
        <w:rPr>
          <w:b/>
          <w:bCs/>
          <w:sz w:val="24"/>
          <w:szCs w:val="24"/>
        </w:rPr>
        <w:t>4mm, 5mm or 6mm</w:t>
      </w:r>
      <w:r w:rsidRPr="00BF6D89">
        <w:rPr>
          <w:sz w:val="24"/>
          <w:szCs w:val="24"/>
        </w:rPr>
        <w:t>.</w:t>
      </w:r>
      <w:r w:rsidR="005573CE">
        <w:rPr>
          <w:i/>
          <w:sz w:val="24"/>
          <w:szCs w:val="24"/>
        </w:rPr>
        <w:t xml:space="preserve"> </w:t>
      </w:r>
    </w:p>
    <w:p w14:paraId="18B4DA7E" w14:textId="03EA89F5" w:rsidR="00B727EF" w:rsidRDefault="00B727EF" w:rsidP="00B727EF">
      <w:pPr>
        <w:rPr>
          <w:sz w:val="24"/>
          <w:szCs w:val="24"/>
        </w:rPr>
      </w:pPr>
      <w:r w:rsidRPr="00BF6D89">
        <w:rPr>
          <w:sz w:val="24"/>
          <w:szCs w:val="24"/>
        </w:rPr>
        <w:t>For children</w:t>
      </w:r>
      <w:r w:rsidR="00642198">
        <w:rPr>
          <w:sz w:val="24"/>
          <w:szCs w:val="24"/>
        </w:rPr>
        <w:t xml:space="preserve"> </w:t>
      </w:r>
      <w:r w:rsidRPr="00642198">
        <w:rPr>
          <w:b/>
          <w:bCs/>
          <w:sz w:val="24"/>
          <w:szCs w:val="24"/>
        </w:rPr>
        <w:t>4mm or 5mm</w:t>
      </w:r>
      <w:r w:rsidRPr="00BF6D89">
        <w:rPr>
          <w:sz w:val="24"/>
          <w:szCs w:val="24"/>
        </w:rPr>
        <w:t xml:space="preserve"> needles are usually recommended.</w:t>
      </w:r>
    </w:p>
    <w:p w14:paraId="47C13F2F" w14:textId="77777777" w:rsidR="005573CE" w:rsidRPr="005573CE" w:rsidRDefault="005573CE" w:rsidP="00B727EF">
      <w:pPr>
        <w:rPr>
          <w:i/>
          <w:sz w:val="8"/>
          <w:szCs w:val="8"/>
        </w:rPr>
      </w:pPr>
    </w:p>
    <w:p w14:paraId="41618724" w14:textId="77777777" w:rsidR="00642198" w:rsidRDefault="00B727EF" w:rsidP="00B727EF">
      <w:pPr>
        <w:rPr>
          <w:sz w:val="24"/>
          <w:szCs w:val="24"/>
        </w:rPr>
      </w:pPr>
      <w:r w:rsidRPr="00BF6D89">
        <w:rPr>
          <w:sz w:val="24"/>
          <w:szCs w:val="24"/>
        </w:rPr>
        <w:t xml:space="preserve">Using shorter pen needles helps to prevent lipodystrophy and avoid unpredictable blood sugar levels. </w:t>
      </w:r>
    </w:p>
    <w:p w14:paraId="54356385" w14:textId="57BB2404" w:rsidR="00B727EF" w:rsidRPr="00BF6D89" w:rsidRDefault="00B727EF" w:rsidP="00B727EF">
      <w:pPr>
        <w:rPr>
          <w:sz w:val="24"/>
          <w:szCs w:val="24"/>
        </w:rPr>
      </w:pPr>
      <w:r w:rsidRPr="00BF6D89">
        <w:rPr>
          <w:sz w:val="24"/>
          <w:szCs w:val="24"/>
        </w:rPr>
        <w:t xml:space="preserve">If needle length is changed, blood sugars should be monitored. </w:t>
      </w:r>
    </w:p>
    <w:p w14:paraId="2FB244EB" w14:textId="650AB985" w:rsidR="00B727EF" w:rsidRDefault="00B727EF" w:rsidP="00B727EF">
      <w:pPr>
        <w:rPr>
          <w:sz w:val="28"/>
          <w:szCs w:val="28"/>
        </w:rPr>
      </w:pPr>
    </w:p>
    <w:p w14:paraId="1D43BB55" w14:textId="1C3BB76B" w:rsidR="00B727EF" w:rsidRPr="002B6B93" w:rsidRDefault="00B727EF" w:rsidP="00B727EF">
      <w:pPr>
        <w:rPr>
          <w:bCs/>
          <w:sz w:val="24"/>
          <w:szCs w:val="24"/>
        </w:rPr>
      </w:pPr>
      <w:r w:rsidRPr="002B6B93">
        <w:rPr>
          <w:b/>
          <w:sz w:val="24"/>
          <w:szCs w:val="24"/>
        </w:rPr>
        <w:t>All needles are for single use only</w:t>
      </w:r>
      <w:r w:rsidR="002B6B93">
        <w:rPr>
          <w:b/>
          <w:sz w:val="24"/>
          <w:szCs w:val="24"/>
        </w:rPr>
        <w:t>.</w:t>
      </w:r>
    </w:p>
    <w:p w14:paraId="47EE1EC5" w14:textId="15D8C925" w:rsidR="008806FF" w:rsidRDefault="008806FF" w:rsidP="00B91E31">
      <w:pPr>
        <w:jc w:val="center"/>
        <w:rPr>
          <w:b/>
          <w:sz w:val="28"/>
          <w:szCs w:val="28"/>
        </w:rPr>
      </w:pPr>
    </w:p>
    <w:p w14:paraId="38A93B3A" w14:textId="77777777" w:rsidR="005573CE" w:rsidRPr="00DD6602" w:rsidRDefault="005573CE" w:rsidP="00B91E31">
      <w:pPr>
        <w:jc w:val="center"/>
        <w:rPr>
          <w:sz w:val="8"/>
          <w:szCs w:val="8"/>
        </w:rPr>
      </w:pPr>
    </w:p>
    <w:p w14:paraId="71F34DA7" w14:textId="7EE7B2E5" w:rsidR="00B727EF" w:rsidRPr="00B727EF" w:rsidRDefault="00B727EF" w:rsidP="00B727E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727EF">
        <w:rPr>
          <w:b/>
          <w:sz w:val="28"/>
          <w:szCs w:val="28"/>
        </w:rPr>
        <w:t>Needle Brand</w:t>
      </w:r>
    </w:p>
    <w:p w14:paraId="1DF6FF93" w14:textId="77777777" w:rsidR="00B727EF" w:rsidRPr="005573CE" w:rsidRDefault="00B727EF" w:rsidP="00B727EF">
      <w:pPr>
        <w:jc w:val="center"/>
        <w:rPr>
          <w:b/>
          <w:sz w:val="12"/>
          <w:szCs w:val="12"/>
        </w:rPr>
      </w:pPr>
    </w:p>
    <w:p w14:paraId="27B76047" w14:textId="74EAC7B8" w:rsidR="00B727EF" w:rsidRDefault="00F410C6" w:rsidP="00B727EF">
      <w:pPr>
        <w:rPr>
          <w:sz w:val="24"/>
          <w:szCs w:val="24"/>
        </w:rPr>
      </w:pPr>
      <w:r>
        <w:rPr>
          <w:sz w:val="24"/>
          <w:szCs w:val="24"/>
        </w:rPr>
        <w:t xml:space="preserve">First-line choice: </w:t>
      </w:r>
      <w:r w:rsidR="00B727EF" w:rsidRPr="002B6B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 w:rsidR="00B727EF" w:rsidRPr="002B6B93">
        <w:rPr>
          <w:b/>
          <w:sz w:val="24"/>
          <w:szCs w:val="24"/>
        </w:rPr>
        <w:t>TriCare</w:t>
      </w:r>
      <w:proofErr w:type="spellEnd"/>
      <w:r w:rsidR="00B727EF" w:rsidRPr="002B6B93">
        <w:rPr>
          <w:b/>
          <w:sz w:val="24"/>
          <w:szCs w:val="24"/>
        </w:rPr>
        <w:t xml:space="preserve"> </w:t>
      </w:r>
      <w:r w:rsidR="00B727EF" w:rsidRPr="002B6B93">
        <w:rPr>
          <w:sz w:val="24"/>
          <w:szCs w:val="24"/>
        </w:rPr>
        <w:t>screw</w:t>
      </w:r>
      <w:r>
        <w:rPr>
          <w:sz w:val="24"/>
          <w:szCs w:val="24"/>
        </w:rPr>
        <w:t xml:space="preserve">-on needles (Owen Mumford Ltd) </w:t>
      </w:r>
      <w:r w:rsidRPr="00F410C6">
        <w:rPr>
          <w:b/>
          <w:sz w:val="24"/>
          <w:szCs w:val="24"/>
        </w:rPr>
        <w:t>(£</w:t>
      </w:r>
      <w:r w:rsidRPr="002B6B93">
        <w:rPr>
          <w:b/>
          <w:sz w:val="24"/>
          <w:szCs w:val="24"/>
        </w:rPr>
        <w:t>3.95 for 100</w:t>
      </w:r>
      <w:r>
        <w:rPr>
          <w:b/>
          <w:sz w:val="24"/>
          <w:szCs w:val="24"/>
        </w:rPr>
        <w:t>)</w:t>
      </w:r>
    </w:p>
    <w:p w14:paraId="78BA324A" w14:textId="6DFCDEF1" w:rsidR="00F410C6" w:rsidRPr="00F410C6" w:rsidRDefault="00F410C6" w:rsidP="00B727EF">
      <w:pPr>
        <w:rPr>
          <w:sz w:val="24"/>
          <w:szCs w:val="24"/>
        </w:rPr>
      </w:pPr>
      <w:r>
        <w:rPr>
          <w:sz w:val="24"/>
          <w:szCs w:val="24"/>
        </w:rPr>
        <w:t xml:space="preserve">Second-line choice: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BD Viva </w:t>
      </w:r>
      <w:r w:rsidRPr="00F410C6">
        <w:rPr>
          <w:sz w:val="24"/>
          <w:szCs w:val="24"/>
        </w:rPr>
        <w:t>screw-on needles (BD)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(£3.59 for 90)</w:t>
      </w:r>
    </w:p>
    <w:p w14:paraId="40F54E46" w14:textId="77777777" w:rsidR="00B727EF" w:rsidRPr="005573CE" w:rsidRDefault="00B727EF" w:rsidP="00B727EF">
      <w:pPr>
        <w:jc w:val="center"/>
        <w:rPr>
          <w:sz w:val="12"/>
          <w:szCs w:val="12"/>
        </w:rPr>
      </w:pPr>
    </w:p>
    <w:p w14:paraId="6BEC1B04" w14:textId="77777777" w:rsidR="00F410C6" w:rsidRDefault="00B727EF" w:rsidP="00B727EF">
      <w:pPr>
        <w:rPr>
          <w:sz w:val="24"/>
          <w:szCs w:val="24"/>
        </w:rPr>
      </w:pPr>
      <w:r w:rsidRPr="002B6B93">
        <w:rPr>
          <w:sz w:val="24"/>
          <w:szCs w:val="24"/>
        </w:rPr>
        <w:t>Available in 4mm</w:t>
      </w:r>
      <w:r w:rsidR="00F410C6">
        <w:rPr>
          <w:sz w:val="24"/>
          <w:szCs w:val="24"/>
        </w:rPr>
        <w:t>/32G</w:t>
      </w:r>
      <w:r w:rsidRPr="002B6B93">
        <w:rPr>
          <w:sz w:val="24"/>
          <w:szCs w:val="24"/>
        </w:rPr>
        <w:t>, 5mm</w:t>
      </w:r>
      <w:r w:rsidR="00F410C6">
        <w:rPr>
          <w:sz w:val="24"/>
          <w:szCs w:val="24"/>
        </w:rPr>
        <w:t>/31G</w:t>
      </w:r>
      <w:r w:rsidRPr="002B6B93">
        <w:rPr>
          <w:sz w:val="24"/>
          <w:szCs w:val="24"/>
        </w:rPr>
        <w:t>, 6mm</w:t>
      </w:r>
      <w:r w:rsidR="00F410C6">
        <w:rPr>
          <w:sz w:val="24"/>
          <w:szCs w:val="24"/>
        </w:rPr>
        <w:t>/31G</w:t>
      </w:r>
      <w:r w:rsidRPr="002B6B93">
        <w:rPr>
          <w:sz w:val="24"/>
          <w:szCs w:val="24"/>
        </w:rPr>
        <w:t xml:space="preserve"> sizes.</w:t>
      </w:r>
      <w:r w:rsidR="00096E65">
        <w:rPr>
          <w:sz w:val="24"/>
          <w:szCs w:val="24"/>
        </w:rPr>
        <w:t xml:space="preserve"> </w:t>
      </w:r>
    </w:p>
    <w:p w14:paraId="3416DF7C" w14:textId="5BD56668" w:rsidR="00B727EF" w:rsidRPr="002B6B93" w:rsidRDefault="00B727EF" w:rsidP="00B727EF">
      <w:pPr>
        <w:rPr>
          <w:sz w:val="24"/>
          <w:szCs w:val="24"/>
        </w:rPr>
      </w:pPr>
      <w:r w:rsidRPr="002B6B93">
        <w:rPr>
          <w:sz w:val="24"/>
          <w:szCs w:val="24"/>
        </w:rPr>
        <w:t>Compatible with all major brands of insulin pens and GLP-1s.</w:t>
      </w:r>
    </w:p>
    <w:p w14:paraId="6ABDDD52" w14:textId="77777777" w:rsidR="00F410C6" w:rsidRDefault="00F410C6" w:rsidP="00B727EF">
      <w:pPr>
        <w:rPr>
          <w:b/>
          <w:sz w:val="24"/>
          <w:szCs w:val="24"/>
        </w:rPr>
      </w:pPr>
    </w:p>
    <w:p w14:paraId="3C723B14" w14:textId="77777777" w:rsidR="008806FF" w:rsidRPr="00DD6602" w:rsidRDefault="008806FF" w:rsidP="008806FF">
      <w:pPr>
        <w:rPr>
          <w:sz w:val="8"/>
          <w:szCs w:val="8"/>
        </w:rPr>
      </w:pPr>
    </w:p>
    <w:p w14:paraId="05515299" w14:textId="7926D56E" w:rsidR="008806FF" w:rsidRPr="00B727EF" w:rsidRDefault="00B727EF" w:rsidP="00B727E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27EF">
        <w:rPr>
          <w:b/>
          <w:bCs/>
          <w:sz w:val="28"/>
          <w:szCs w:val="28"/>
        </w:rPr>
        <w:t>Injection Technique</w:t>
      </w:r>
    </w:p>
    <w:p w14:paraId="61D6D9DD" w14:textId="4D27FD88" w:rsidR="00B727EF" w:rsidRPr="005573CE" w:rsidRDefault="00B727EF" w:rsidP="00B727EF">
      <w:pPr>
        <w:rPr>
          <w:sz w:val="12"/>
          <w:szCs w:val="12"/>
        </w:rPr>
      </w:pPr>
    </w:p>
    <w:p w14:paraId="38198580" w14:textId="4FBD2313" w:rsidR="00B727EF" w:rsidRPr="002B6B93" w:rsidRDefault="00BF6D89" w:rsidP="00B727EF">
      <w:pPr>
        <w:rPr>
          <w:sz w:val="24"/>
          <w:szCs w:val="24"/>
        </w:rPr>
      </w:pPr>
      <w:r w:rsidRPr="002B6B93">
        <w:rPr>
          <w:sz w:val="24"/>
          <w:szCs w:val="24"/>
        </w:rPr>
        <w:t>I</w:t>
      </w:r>
      <w:r w:rsidR="00B727EF" w:rsidRPr="002B6B93">
        <w:rPr>
          <w:sz w:val="24"/>
          <w:szCs w:val="24"/>
        </w:rPr>
        <w:t xml:space="preserve">njection technique should be taught when initiating a medication and checked at each diabetic review. </w:t>
      </w:r>
    </w:p>
    <w:p w14:paraId="2635191B" w14:textId="5E10E345" w:rsidR="00B727EF" w:rsidRPr="005573CE" w:rsidRDefault="00B727EF" w:rsidP="00B727EF">
      <w:pPr>
        <w:rPr>
          <w:sz w:val="12"/>
          <w:szCs w:val="12"/>
        </w:rPr>
      </w:pPr>
    </w:p>
    <w:p w14:paraId="48EBAC53" w14:textId="111FCC81" w:rsidR="00B727EF" w:rsidRPr="002B6B93" w:rsidRDefault="00B727EF" w:rsidP="00B727EF">
      <w:pPr>
        <w:rPr>
          <w:sz w:val="24"/>
          <w:szCs w:val="24"/>
        </w:rPr>
      </w:pPr>
      <w:r w:rsidRPr="002B6B93">
        <w:rPr>
          <w:sz w:val="24"/>
          <w:szCs w:val="24"/>
        </w:rPr>
        <w:t>The key points are:</w:t>
      </w:r>
    </w:p>
    <w:p w14:paraId="0BF52B16" w14:textId="6C0EA5FD" w:rsidR="00B727EF" w:rsidRPr="005573CE" w:rsidRDefault="00B727EF" w:rsidP="00B727EF">
      <w:pPr>
        <w:rPr>
          <w:sz w:val="12"/>
          <w:szCs w:val="12"/>
        </w:rPr>
      </w:pPr>
    </w:p>
    <w:p w14:paraId="4C4631CF" w14:textId="49B4B056" w:rsidR="00B727EF" w:rsidRPr="002B6B93" w:rsidRDefault="00B727EF" w:rsidP="00B727E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6B93">
        <w:rPr>
          <w:sz w:val="24"/>
          <w:szCs w:val="24"/>
        </w:rPr>
        <w:t>Use a new needle for each injection</w:t>
      </w:r>
    </w:p>
    <w:p w14:paraId="37B251FB" w14:textId="77777777" w:rsidR="00642198" w:rsidRDefault="00B727EF" w:rsidP="00B727E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6B93">
        <w:rPr>
          <w:sz w:val="24"/>
          <w:szCs w:val="24"/>
        </w:rPr>
        <w:t>For insulins, discharge a 2 unit ‘air shot’ before dialling dose for injection</w:t>
      </w:r>
      <w:r w:rsidR="00BF6D89" w:rsidRPr="002B6B93">
        <w:rPr>
          <w:sz w:val="24"/>
          <w:szCs w:val="24"/>
        </w:rPr>
        <w:t xml:space="preserve">. </w:t>
      </w:r>
    </w:p>
    <w:p w14:paraId="33DDB3D3" w14:textId="732EC39F" w:rsidR="00B727EF" w:rsidRPr="002B6B93" w:rsidRDefault="00BF6D89" w:rsidP="00642198">
      <w:pPr>
        <w:pStyle w:val="ListParagraph"/>
        <w:ind w:left="502"/>
        <w:rPr>
          <w:sz w:val="24"/>
          <w:szCs w:val="24"/>
        </w:rPr>
      </w:pPr>
      <w:r w:rsidRPr="002B6B93">
        <w:rPr>
          <w:sz w:val="24"/>
          <w:szCs w:val="24"/>
        </w:rPr>
        <w:t>(For GLP-1s, follow manufacturer</w:t>
      </w:r>
      <w:r w:rsidR="00642198">
        <w:rPr>
          <w:sz w:val="24"/>
          <w:szCs w:val="24"/>
        </w:rPr>
        <w:t>’</w:t>
      </w:r>
      <w:r w:rsidRPr="002B6B93">
        <w:rPr>
          <w:sz w:val="24"/>
          <w:szCs w:val="24"/>
        </w:rPr>
        <w:t>s instructions for preparing injection).</w:t>
      </w:r>
    </w:p>
    <w:p w14:paraId="44F65F21" w14:textId="6D96AF5A" w:rsidR="00B727EF" w:rsidRPr="002B6B93" w:rsidRDefault="00B727EF" w:rsidP="00B727E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6B93">
        <w:rPr>
          <w:sz w:val="24"/>
          <w:szCs w:val="24"/>
        </w:rPr>
        <w:t xml:space="preserve">Inject at a </w:t>
      </w:r>
      <w:r w:rsidR="002B6B93" w:rsidRPr="002B6B93">
        <w:rPr>
          <w:sz w:val="24"/>
          <w:szCs w:val="24"/>
        </w:rPr>
        <w:t>90-degree</w:t>
      </w:r>
      <w:r w:rsidRPr="002B6B93">
        <w:rPr>
          <w:sz w:val="24"/>
          <w:szCs w:val="24"/>
        </w:rPr>
        <w:t xml:space="preserve"> angle into the skin</w:t>
      </w:r>
      <w:r w:rsidR="00BF6D89" w:rsidRPr="002B6B93">
        <w:rPr>
          <w:sz w:val="24"/>
          <w:szCs w:val="24"/>
        </w:rPr>
        <w:t>. A lifted skin fold may be needed for children or very slim adults.</w:t>
      </w:r>
    </w:p>
    <w:p w14:paraId="0A7AE04E" w14:textId="7742A595" w:rsidR="00BF6D89" w:rsidRDefault="00BF6D89" w:rsidP="00B727E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6B93">
        <w:rPr>
          <w:sz w:val="24"/>
          <w:szCs w:val="24"/>
        </w:rPr>
        <w:t>Ensure that the full dose is injected, then leave the needle in the skin for 10 seconds before removing.</w:t>
      </w:r>
    </w:p>
    <w:p w14:paraId="2AA0488A" w14:textId="40A79F22" w:rsidR="000D7160" w:rsidRPr="002B6B93" w:rsidRDefault="000D7160" w:rsidP="00B727E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needle should be removed from the pen immediately after use and discarded in a sharps bin.</w:t>
      </w:r>
    </w:p>
    <w:p w14:paraId="0902D379" w14:textId="5042D08E" w:rsidR="00B727EF" w:rsidRPr="002B6B93" w:rsidRDefault="000D7160" w:rsidP="00B727E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B727EF" w:rsidRPr="002B6B93">
        <w:rPr>
          <w:sz w:val="24"/>
          <w:szCs w:val="24"/>
        </w:rPr>
        <w:t>njection sites</w:t>
      </w:r>
      <w:r>
        <w:rPr>
          <w:sz w:val="24"/>
          <w:szCs w:val="24"/>
        </w:rPr>
        <w:t xml:space="preserve"> should be rotated as instructed by the patient’s healthcare professional.</w:t>
      </w:r>
    </w:p>
    <w:p w14:paraId="1DA2C44F" w14:textId="7447266A" w:rsidR="00B727EF" w:rsidRPr="002B6B93" w:rsidRDefault="00B727EF" w:rsidP="00B727E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6B93">
        <w:rPr>
          <w:sz w:val="24"/>
          <w:szCs w:val="24"/>
        </w:rPr>
        <w:t xml:space="preserve">If </w:t>
      </w:r>
      <w:r w:rsidR="000D7160">
        <w:rPr>
          <w:sz w:val="24"/>
          <w:szCs w:val="24"/>
        </w:rPr>
        <w:t xml:space="preserve">a patient notices any lumps </w:t>
      </w:r>
      <w:r w:rsidRPr="002B6B93">
        <w:rPr>
          <w:sz w:val="24"/>
          <w:szCs w:val="24"/>
        </w:rPr>
        <w:t>at an i</w:t>
      </w:r>
      <w:r w:rsidR="00BF6D89" w:rsidRPr="002B6B93">
        <w:rPr>
          <w:sz w:val="24"/>
          <w:szCs w:val="24"/>
        </w:rPr>
        <w:t>n</w:t>
      </w:r>
      <w:r w:rsidRPr="002B6B93">
        <w:rPr>
          <w:sz w:val="24"/>
          <w:szCs w:val="24"/>
        </w:rPr>
        <w:t xml:space="preserve">jection site, </w:t>
      </w:r>
      <w:r w:rsidR="000D7160">
        <w:rPr>
          <w:sz w:val="24"/>
          <w:szCs w:val="24"/>
        </w:rPr>
        <w:t xml:space="preserve">they should </w:t>
      </w:r>
      <w:r w:rsidRPr="002B6B93">
        <w:rPr>
          <w:sz w:val="24"/>
          <w:szCs w:val="24"/>
        </w:rPr>
        <w:t>s</w:t>
      </w:r>
      <w:r w:rsidR="00BF6D89" w:rsidRPr="002B6B93">
        <w:rPr>
          <w:sz w:val="24"/>
          <w:szCs w:val="24"/>
        </w:rPr>
        <w:t xml:space="preserve">eek advice from </w:t>
      </w:r>
      <w:r w:rsidR="002B6B93">
        <w:rPr>
          <w:sz w:val="24"/>
          <w:szCs w:val="24"/>
        </w:rPr>
        <w:t>a</w:t>
      </w:r>
      <w:r w:rsidR="00BF6D89" w:rsidRPr="002B6B93">
        <w:rPr>
          <w:sz w:val="24"/>
          <w:szCs w:val="24"/>
        </w:rPr>
        <w:t xml:space="preserve"> healthcare professional.</w:t>
      </w:r>
    </w:p>
    <w:p w14:paraId="46235465" w14:textId="4540FCDC" w:rsidR="00B727EF" w:rsidRPr="002B6B93" w:rsidRDefault="00B727EF" w:rsidP="00B727EF">
      <w:pPr>
        <w:ind w:left="360"/>
        <w:rPr>
          <w:b/>
          <w:sz w:val="24"/>
          <w:szCs w:val="24"/>
        </w:rPr>
      </w:pPr>
    </w:p>
    <w:p w14:paraId="621111C9" w14:textId="77777777" w:rsidR="00642198" w:rsidRDefault="00BF6D89" w:rsidP="00B727EF">
      <w:pPr>
        <w:ind w:left="360"/>
        <w:rPr>
          <w:b/>
          <w:sz w:val="24"/>
          <w:szCs w:val="24"/>
        </w:rPr>
      </w:pPr>
      <w:r w:rsidRPr="002B6B93">
        <w:rPr>
          <w:b/>
          <w:sz w:val="24"/>
          <w:szCs w:val="24"/>
        </w:rPr>
        <w:t xml:space="preserve">Further information and a suggested checklist can be found in the Trend guidelines: </w:t>
      </w:r>
    </w:p>
    <w:p w14:paraId="69315EA8" w14:textId="2F05C6AA" w:rsidR="00BF6D89" w:rsidRPr="002B6B93" w:rsidRDefault="00642198" w:rsidP="00B727EF">
      <w:pPr>
        <w:ind w:left="360"/>
        <w:rPr>
          <w:b/>
          <w:sz w:val="24"/>
          <w:szCs w:val="24"/>
        </w:rPr>
      </w:pPr>
      <w:hyperlink r:id="rId7" w:history="1">
        <w:r w:rsidRPr="007C5834">
          <w:rPr>
            <w:rStyle w:val="Hyperlink"/>
            <w:sz w:val="24"/>
            <w:szCs w:val="24"/>
          </w:rPr>
          <w:t>https://trend-uk.org/wp-content/uploads/2018/11/ITM-Guideline_v9-FINAL-251018.pdf</w:t>
        </w:r>
      </w:hyperlink>
    </w:p>
    <w:p w14:paraId="6E5A7790" w14:textId="7298D691" w:rsidR="008806FF" w:rsidRPr="008806FF" w:rsidRDefault="008806FF" w:rsidP="008806FF">
      <w:pPr>
        <w:rPr>
          <w:sz w:val="24"/>
          <w:szCs w:val="24"/>
        </w:rPr>
      </w:pPr>
    </w:p>
    <w:p w14:paraId="1FA9AE79" w14:textId="77777777" w:rsidR="008806FF" w:rsidRPr="00DD6602" w:rsidRDefault="008806FF" w:rsidP="008806FF">
      <w:pPr>
        <w:rPr>
          <w:sz w:val="8"/>
          <w:szCs w:val="8"/>
        </w:rPr>
      </w:pPr>
    </w:p>
    <w:p w14:paraId="7636B9A5" w14:textId="68E6C332" w:rsidR="002B6B93" w:rsidRPr="002B6B93" w:rsidRDefault="002B6B93" w:rsidP="002B6B9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B6B93">
        <w:rPr>
          <w:b/>
          <w:sz w:val="28"/>
          <w:szCs w:val="28"/>
        </w:rPr>
        <w:t>Safe Disposal of Sharps</w:t>
      </w:r>
    </w:p>
    <w:p w14:paraId="2C7CD3A6" w14:textId="77777777" w:rsidR="002B6B93" w:rsidRPr="00096E65" w:rsidRDefault="002B6B93" w:rsidP="002B6B93">
      <w:pPr>
        <w:jc w:val="center"/>
        <w:rPr>
          <w:b/>
          <w:sz w:val="12"/>
          <w:szCs w:val="12"/>
        </w:rPr>
      </w:pPr>
    </w:p>
    <w:p w14:paraId="4BD03F93" w14:textId="6899AD98" w:rsidR="002B6B93" w:rsidRDefault="002B6B93" w:rsidP="002B6B93">
      <w:pPr>
        <w:rPr>
          <w:sz w:val="24"/>
          <w:szCs w:val="24"/>
        </w:rPr>
      </w:pPr>
      <w:r w:rsidRPr="002B6B93">
        <w:rPr>
          <w:sz w:val="24"/>
          <w:szCs w:val="24"/>
        </w:rPr>
        <w:t>Patients should be educated about the safe disposal of sharps before starting injections and advice reinforced at every opportunity.</w:t>
      </w:r>
      <w:r w:rsidR="00A96D7B">
        <w:rPr>
          <w:sz w:val="24"/>
          <w:szCs w:val="24"/>
        </w:rPr>
        <w:t xml:space="preserve"> Advice should include:</w:t>
      </w:r>
    </w:p>
    <w:p w14:paraId="6AA59D32" w14:textId="0C35F484" w:rsidR="00A96D7B" w:rsidRPr="00A96D7B" w:rsidRDefault="00642198" w:rsidP="00A96D7B">
      <w:pPr>
        <w:pStyle w:val="ListParagraph"/>
        <w:numPr>
          <w:ilvl w:val="0"/>
          <w:numId w:val="9"/>
        </w:numPr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>D</w:t>
      </w:r>
      <w:r w:rsidR="00A96D7B" w:rsidRPr="00A96D7B">
        <w:rPr>
          <w:rFonts w:ascii="Calibri" w:eastAsia="Times New Roman" w:hAnsi="Calibri" w:cs="Times New Roman"/>
          <w:sz w:val="24"/>
          <w:szCs w:val="24"/>
          <w:lang w:eastAsia="en-GB"/>
        </w:rPr>
        <w:t xml:space="preserve">ispose of sharps immediately after use in </w:t>
      </w:r>
      <w:r w:rsidR="00A96D7B">
        <w:rPr>
          <w:rFonts w:ascii="Calibri" w:eastAsia="Times New Roman" w:hAnsi="Calibri" w:cs="Times New Roman"/>
          <w:sz w:val="24"/>
          <w:szCs w:val="24"/>
          <w:lang w:eastAsia="en-GB"/>
        </w:rPr>
        <w:t xml:space="preserve">a </w:t>
      </w:r>
      <w:r w:rsidR="00A96D7B" w:rsidRPr="00A96D7B">
        <w:rPr>
          <w:rFonts w:ascii="Calibri" w:eastAsia="Times New Roman" w:hAnsi="Calibri" w:cs="Times New Roman"/>
          <w:sz w:val="24"/>
          <w:szCs w:val="24"/>
          <w:lang w:eastAsia="en-GB"/>
        </w:rPr>
        <w:t>designated sharps container</w:t>
      </w:r>
      <w:r w:rsidR="00A96D7B">
        <w:rPr>
          <w:rFonts w:ascii="Calibri" w:eastAsia="Times New Roman" w:hAnsi="Calibri" w:cs="Times New Roman"/>
          <w:sz w:val="24"/>
          <w:szCs w:val="24"/>
          <w:lang w:eastAsia="en-GB"/>
        </w:rPr>
        <w:t>.</w:t>
      </w:r>
      <w:r w:rsidR="001C04AF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</w:t>
      </w:r>
      <w:r w:rsidR="00BE003B">
        <w:rPr>
          <w:rFonts w:ascii="Calibri" w:eastAsia="Times New Roman" w:hAnsi="Calibri" w:cs="Times New Roman"/>
          <w:sz w:val="24"/>
          <w:szCs w:val="24"/>
          <w:lang w:eastAsia="en-GB"/>
        </w:rPr>
        <w:t>Do not bend or break needles before discarding them. Do not put sharps in household waste.</w:t>
      </w:r>
    </w:p>
    <w:p w14:paraId="59AEA69B" w14:textId="3E0BC363" w:rsidR="00A96D7B" w:rsidRPr="00BE003B" w:rsidRDefault="00642198" w:rsidP="00A96D7B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>P</w:t>
      </w:r>
      <w:r w:rsidR="00A96D7B" w:rsidRPr="00A96D7B">
        <w:rPr>
          <w:rFonts w:ascii="Calibri" w:eastAsia="Times New Roman" w:hAnsi="Calibri" w:cs="Times New Roman"/>
          <w:sz w:val="24"/>
          <w:szCs w:val="24"/>
          <w:lang w:eastAsia="en-GB"/>
        </w:rPr>
        <w:t>lace the sharps container at eye level on a steady surface and within arm's reach to allow for easy disposal of sharps</w:t>
      </w:r>
      <w:r w:rsidR="00A96D7B">
        <w:rPr>
          <w:rFonts w:ascii="Calibri" w:eastAsia="Times New Roman" w:hAnsi="Calibri" w:cs="Times New Roman"/>
          <w:sz w:val="24"/>
          <w:szCs w:val="24"/>
          <w:lang w:eastAsia="en-GB"/>
        </w:rPr>
        <w:t>.</w:t>
      </w:r>
      <w:r w:rsidR="001C04AF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Close the temporary closure lid following use.</w:t>
      </w:r>
    </w:p>
    <w:p w14:paraId="5B271C13" w14:textId="77777777" w:rsidR="00BE003B" w:rsidRDefault="00BE003B" w:rsidP="002B6B93">
      <w:pPr>
        <w:pStyle w:val="ListParagraph"/>
        <w:numPr>
          <w:ilvl w:val="0"/>
          <w:numId w:val="9"/>
        </w:numPr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>Keep the sharps container in a safe place to avoid accidental injury to others. Once filled to the ‘fill’ line close and lock the sharps container and arrange for safe disposal.</w:t>
      </w:r>
    </w:p>
    <w:p w14:paraId="3E0AA8A4" w14:textId="53D5EBAC" w:rsidR="00DD6602" w:rsidRPr="00BE003B" w:rsidRDefault="00BE003B" w:rsidP="00BE003B">
      <w:pPr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sz w:val="24"/>
          <w:szCs w:val="24"/>
        </w:rPr>
        <w:lastRenderedPageBreak/>
        <w:t>A sharps container</w:t>
      </w:r>
      <w:r w:rsidR="002B6B93" w:rsidRPr="00BE003B">
        <w:rPr>
          <w:sz w:val="24"/>
          <w:szCs w:val="24"/>
        </w:rPr>
        <w:t xml:space="preserve"> should be prescribed for all patients prescribed injectable me</w:t>
      </w:r>
      <w:r>
        <w:rPr>
          <w:sz w:val="24"/>
          <w:szCs w:val="24"/>
        </w:rPr>
        <w:t>dication or lancets. Sharps containers</w:t>
      </w:r>
      <w:r w:rsidR="002B6B93" w:rsidRPr="00BE003B">
        <w:rPr>
          <w:sz w:val="24"/>
          <w:szCs w:val="24"/>
        </w:rPr>
        <w:t xml:space="preserve"> with capacity ranging from 1 litre to 9 litre can be prescribed on FP10.</w:t>
      </w:r>
    </w:p>
    <w:p w14:paraId="79B97F0C" w14:textId="1806201D" w:rsidR="002B6B93" w:rsidRDefault="002B6B93" w:rsidP="002B6B93">
      <w:pPr>
        <w:rPr>
          <w:sz w:val="24"/>
          <w:szCs w:val="24"/>
        </w:rPr>
      </w:pPr>
      <w:r w:rsidRPr="002B6B93">
        <w:rPr>
          <w:sz w:val="24"/>
          <w:szCs w:val="24"/>
        </w:rPr>
        <w:t xml:space="preserve">GP practices should not accept sharps bins for disposal. </w:t>
      </w:r>
      <w:r>
        <w:rPr>
          <w:sz w:val="24"/>
          <w:szCs w:val="24"/>
        </w:rPr>
        <w:t>Local arrangements for sharps disposal are:</w:t>
      </w:r>
    </w:p>
    <w:p w14:paraId="4B9725CF" w14:textId="77777777" w:rsidR="008806FF" w:rsidRPr="00C50A67" w:rsidRDefault="008806FF" w:rsidP="008806FF">
      <w:pPr>
        <w:rPr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873"/>
      </w:tblGrid>
      <w:tr w:rsidR="007E7489" w14:paraId="41F15478" w14:textId="77777777" w:rsidTr="00763047">
        <w:trPr>
          <w:trHeight w:val="851"/>
        </w:trPr>
        <w:tc>
          <w:tcPr>
            <w:tcW w:w="1809" w:type="dxa"/>
          </w:tcPr>
          <w:p w14:paraId="156DE8EF" w14:textId="48C9F6AD" w:rsidR="00763047" w:rsidRPr="00763047" w:rsidRDefault="007E7489" w:rsidP="008806FF">
            <w:pPr>
              <w:rPr>
                <w:b/>
              </w:rPr>
            </w:pPr>
            <w:r w:rsidRPr="00C50A67">
              <w:rPr>
                <w:b/>
              </w:rPr>
              <w:t>Coventry City Council</w:t>
            </w:r>
          </w:p>
        </w:tc>
        <w:tc>
          <w:tcPr>
            <w:tcW w:w="8873" w:type="dxa"/>
          </w:tcPr>
          <w:p w14:paraId="085C09EB" w14:textId="47A7F3D5" w:rsidR="007E7489" w:rsidRPr="00C50A67" w:rsidRDefault="007E7489" w:rsidP="001611FD">
            <w:pPr>
              <w:contextualSpacing/>
            </w:pPr>
            <w:r w:rsidRPr="00C50A67">
              <w:t xml:space="preserve">Council will collect </w:t>
            </w:r>
            <w:r w:rsidR="00763047">
              <w:t xml:space="preserve">any size container </w:t>
            </w:r>
            <w:r w:rsidRPr="00C50A67">
              <w:t>from households on demand when they have a sufficient quantity to make the journey worthwhile</w:t>
            </w:r>
          </w:p>
          <w:p w14:paraId="348DE0AE" w14:textId="3C06837C" w:rsidR="00763047" w:rsidRPr="00763047" w:rsidRDefault="00763047" w:rsidP="001611FD">
            <w:pPr>
              <w:contextualSpacing/>
              <w:rPr>
                <w:color w:val="0000FF" w:themeColor="hyperlink"/>
                <w:u w:val="single"/>
              </w:rPr>
            </w:pPr>
            <w:r>
              <w:t>Contact</w:t>
            </w:r>
            <w:r w:rsidR="007E7489" w:rsidRPr="00C50A67">
              <w:t>:</w:t>
            </w:r>
            <w:r w:rsidR="001611FD" w:rsidRPr="00C50A67">
              <w:t xml:space="preserve"> 024 7683 2255 or email </w:t>
            </w:r>
            <w:r w:rsidR="007E7489" w:rsidRPr="00C50A67">
              <w:rPr>
                <w:color w:val="0000FF" w:themeColor="hyperlink"/>
                <w:u w:val="single"/>
              </w:rPr>
              <w:t>wastesolutions@coventry.gov.uk</w:t>
            </w:r>
          </w:p>
        </w:tc>
      </w:tr>
      <w:tr w:rsidR="007E7489" w14:paraId="084FE8EF" w14:textId="77777777" w:rsidTr="00C50A67">
        <w:tc>
          <w:tcPr>
            <w:tcW w:w="1809" w:type="dxa"/>
          </w:tcPr>
          <w:p w14:paraId="62425097" w14:textId="48162253" w:rsidR="007E7489" w:rsidRPr="00C50A67" w:rsidRDefault="007E7489" w:rsidP="008806FF">
            <w:pPr>
              <w:rPr>
                <w:b/>
              </w:rPr>
            </w:pPr>
            <w:r w:rsidRPr="00C50A67">
              <w:rPr>
                <w:b/>
              </w:rPr>
              <w:t>North Warwickshire</w:t>
            </w:r>
            <w:r w:rsidR="00C50A67" w:rsidRPr="00C50A67">
              <w:rPr>
                <w:b/>
              </w:rPr>
              <w:t xml:space="preserve"> Borough Council</w:t>
            </w:r>
          </w:p>
        </w:tc>
        <w:tc>
          <w:tcPr>
            <w:tcW w:w="8873" w:type="dxa"/>
          </w:tcPr>
          <w:p w14:paraId="5439AF0F" w14:textId="6D9C33C7" w:rsidR="001611FD" w:rsidRPr="00C50A67" w:rsidRDefault="001611FD" w:rsidP="008806FF">
            <w:pPr>
              <w:contextualSpacing/>
            </w:pPr>
            <w:r w:rsidRPr="00C50A67">
              <w:t xml:space="preserve">Council will collect </w:t>
            </w:r>
            <w:r w:rsidR="00763047">
              <w:t xml:space="preserve">any size container </w:t>
            </w:r>
            <w:r w:rsidRPr="00C50A67">
              <w:t>from households on demand when they have a sufficient quantity to make the journey worthwhile</w:t>
            </w:r>
          </w:p>
          <w:p w14:paraId="251A9842" w14:textId="5CD51AE2" w:rsidR="007E7489" w:rsidRPr="00C50A67" w:rsidRDefault="00763047" w:rsidP="008806FF">
            <w:r>
              <w:t>Contact</w:t>
            </w:r>
            <w:r w:rsidR="007E7489" w:rsidRPr="00C50A67">
              <w:t xml:space="preserve">: 01827 715 341 or email </w:t>
            </w:r>
            <w:hyperlink r:id="rId8" w:history="1">
              <w:r w:rsidR="007E7489" w:rsidRPr="00C50A67">
                <w:rPr>
                  <w:rStyle w:val="Hyperlink"/>
                </w:rPr>
                <w:t>customerservices@northwarks.gov.uk</w:t>
              </w:r>
            </w:hyperlink>
          </w:p>
        </w:tc>
      </w:tr>
      <w:tr w:rsidR="007E7489" w14:paraId="7BEAF232" w14:textId="77777777" w:rsidTr="00C50A67">
        <w:tc>
          <w:tcPr>
            <w:tcW w:w="1809" w:type="dxa"/>
          </w:tcPr>
          <w:p w14:paraId="4C32FA4A" w14:textId="142F9DB3" w:rsidR="007E7489" w:rsidRPr="00C50A67" w:rsidRDefault="007E7489" w:rsidP="008806FF">
            <w:pPr>
              <w:rPr>
                <w:b/>
              </w:rPr>
            </w:pPr>
            <w:r w:rsidRPr="00C50A67">
              <w:rPr>
                <w:b/>
              </w:rPr>
              <w:t>Nuneaton and Bedworth</w:t>
            </w:r>
            <w:r w:rsidR="00C50A67" w:rsidRPr="00C50A67">
              <w:rPr>
                <w:b/>
              </w:rPr>
              <w:t xml:space="preserve"> Borough Council</w:t>
            </w:r>
          </w:p>
        </w:tc>
        <w:tc>
          <w:tcPr>
            <w:tcW w:w="8873" w:type="dxa"/>
          </w:tcPr>
          <w:p w14:paraId="173F33AA" w14:textId="68EEBBAE" w:rsidR="007E7489" w:rsidRPr="00C50A67" w:rsidRDefault="00763047" w:rsidP="008806FF">
            <w:pPr>
              <w:contextualSpacing/>
            </w:pPr>
            <w:r w:rsidRPr="00C50A67">
              <w:t xml:space="preserve">Council will collect </w:t>
            </w:r>
            <w:r>
              <w:t xml:space="preserve">any size container </w:t>
            </w:r>
            <w:r w:rsidRPr="00C50A67">
              <w:t>from households on demand when they have a sufficient quantity to make the journey worthwhile</w:t>
            </w:r>
            <w:r>
              <w:t>. Request</w:t>
            </w:r>
            <w:r w:rsidR="001611FD" w:rsidRPr="00C50A67">
              <w:t xml:space="preserve"> via the council website:</w:t>
            </w:r>
          </w:p>
          <w:p w14:paraId="5AB8BB01" w14:textId="73C5AB72" w:rsidR="001611FD" w:rsidRPr="00C50A67" w:rsidRDefault="00993F20" w:rsidP="008806FF">
            <w:hyperlink r:id="rId9" w:history="1">
              <w:r w:rsidR="001611FD" w:rsidRPr="00C50A67">
                <w:rPr>
                  <w:color w:val="0000FF"/>
                  <w:u w:val="single"/>
                </w:rPr>
                <w:t>https://www.nuneatonandbedworth.gov.uk/info/20006/clinical_waste/161/clinical_waste_collection</w:t>
              </w:r>
            </w:hyperlink>
            <w:r w:rsidR="00BE003B" w:rsidRPr="00BE003B">
              <w:rPr>
                <w:color w:val="0000FF"/>
              </w:rPr>
              <w:t xml:space="preserve"> </w:t>
            </w:r>
            <w:r w:rsidR="00BE003B" w:rsidRPr="00BE003B">
              <w:t xml:space="preserve">or </w:t>
            </w:r>
            <w:r w:rsidR="00BE003B" w:rsidRPr="00BE003B">
              <w:rPr>
                <w:rFonts w:eastAsia="Times New Roman" w:cs="Arial"/>
                <w:lang w:eastAsia="en-GB"/>
              </w:rPr>
              <w:t>telephone 02476 6376376</w:t>
            </w:r>
          </w:p>
        </w:tc>
      </w:tr>
      <w:tr w:rsidR="007E7489" w14:paraId="27C56DE2" w14:textId="77777777" w:rsidTr="00C50A67">
        <w:tc>
          <w:tcPr>
            <w:tcW w:w="1809" w:type="dxa"/>
          </w:tcPr>
          <w:p w14:paraId="7CA7BAD7" w14:textId="6EADC803" w:rsidR="007E7489" w:rsidRPr="00C50A67" w:rsidRDefault="007E7489" w:rsidP="008806FF">
            <w:pPr>
              <w:rPr>
                <w:b/>
              </w:rPr>
            </w:pPr>
            <w:r w:rsidRPr="00C50A67">
              <w:rPr>
                <w:b/>
              </w:rPr>
              <w:t>Rugby Borough Council</w:t>
            </w:r>
          </w:p>
        </w:tc>
        <w:tc>
          <w:tcPr>
            <w:tcW w:w="8873" w:type="dxa"/>
          </w:tcPr>
          <w:p w14:paraId="4B99DA3C" w14:textId="2A142C36" w:rsidR="007E7489" w:rsidRPr="00C50A67" w:rsidRDefault="007E7489" w:rsidP="00C50A67">
            <w:pPr>
              <w:contextualSpacing/>
            </w:pPr>
            <w:r w:rsidRPr="00C50A67">
              <w:t xml:space="preserve">Patients are required to </w:t>
            </w:r>
            <w:r w:rsidR="00763047">
              <w:t xml:space="preserve">arrange to </w:t>
            </w:r>
            <w:r w:rsidRPr="00C50A67">
              <w:t>deliver their own clinical sharps waste to RBC Hunters Lane depot</w:t>
            </w:r>
            <w:r w:rsidR="00763047">
              <w:t>, a</w:t>
            </w:r>
            <w:r w:rsidRPr="00C50A67">
              <w:t>ny size clinic</w:t>
            </w:r>
            <w:r w:rsidR="00763047">
              <w:t>al sharps waste container will be taken</w:t>
            </w:r>
            <w:r w:rsidRPr="00C50A67">
              <w:t xml:space="preserve"> for safe disposal</w:t>
            </w:r>
            <w:r w:rsidR="00763047">
              <w:t>.</w:t>
            </w:r>
          </w:p>
          <w:p w14:paraId="49B7B5C7" w14:textId="2C3A6B90" w:rsidR="007E7489" w:rsidRPr="00C50A67" w:rsidRDefault="00763047" w:rsidP="00C50A67">
            <w:pPr>
              <w:contextualSpacing/>
            </w:pPr>
            <w:r>
              <w:t>Contact</w:t>
            </w:r>
            <w:r w:rsidR="007E7489" w:rsidRPr="00C50A67">
              <w:t>:</w:t>
            </w:r>
            <w:r w:rsidR="00C50A67" w:rsidRPr="00C50A67">
              <w:t xml:space="preserve"> </w:t>
            </w:r>
            <w:r w:rsidR="007E7489" w:rsidRPr="00C50A67">
              <w:t>017</w:t>
            </w:r>
            <w:r>
              <w:t xml:space="preserve">88 533 533 </w:t>
            </w:r>
            <w:r w:rsidR="00C50A67" w:rsidRPr="00C50A67">
              <w:t xml:space="preserve">or email </w:t>
            </w:r>
            <w:hyperlink r:id="rId10" w:history="1">
              <w:r w:rsidR="00C50A67" w:rsidRPr="00C50A67">
                <w:rPr>
                  <w:rStyle w:val="Hyperlink"/>
                </w:rPr>
                <w:t>contact.centre@rugby.gov.uk</w:t>
              </w:r>
            </w:hyperlink>
            <w:r w:rsidR="00C50A67" w:rsidRPr="00C50A67">
              <w:t xml:space="preserve"> </w:t>
            </w:r>
            <w:r w:rsidR="007E7489" w:rsidRPr="00C50A67">
              <w:t xml:space="preserve">  </w:t>
            </w:r>
          </w:p>
        </w:tc>
      </w:tr>
      <w:tr w:rsidR="007E7489" w14:paraId="064C0F4C" w14:textId="77777777" w:rsidTr="00C50A67">
        <w:tc>
          <w:tcPr>
            <w:tcW w:w="1809" w:type="dxa"/>
          </w:tcPr>
          <w:p w14:paraId="5C1541BB" w14:textId="01C1A3D0" w:rsidR="007E7489" w:rsidRPr="00C50A67" w:rsidRDefault="007E7489" w:rsidP="008806FF">
            <w:pPr>
              <w:rPr>
                <w:b/>
              </w:rPr>
            </w:pPr>
            <w:r w:rsidRPr="00C50A67">
              <w:rPr>
                <w:b/>
              </w:rPr>
              <w:t>Stratford</w:t>
            </w:r>
            <w:r w:rsidR="00C50A67" w:rsidRPr="00C50A67">
              <w:rPr>
                <w:b/>
              </w:rPr>
              <w:t xml:space="preserve"> District Council</w:t>
            </w:r>
          </w:p>
        </w:tc>
        <w:tc>
          <w:tcPr>
            <w:tcW w:w="8873" w:type="dxa"/>
          </w:tcPr>
          <w:p w14:paraId="49C210B2" w14:textId="42B74208" w:rsidR="00C50A67" w:rsidRPr="00763047" w:rsidRDefault="00C50A67" w:rsidP="008806FF">
            <w:pPr>
              <w:rPr>
                <w:color w:val="0000FF"/>
                <w:u w:val="single"/>
              </w:rPr>
            </w:pPr>
            <w:r w:rsidRPr="00763047">
              <w:t>Sharps boxes up to 1 litre can be taken to any pharmacy in S</w:t>
            </w:r>
            <w:r w:rsidR="001C04AF">
              <w:t>tratford District except Boots.</w:t>
            </w:r>
          </w:p>
          <w:p w14:paraId="3687797A" w14:textId="75C7E1F2" w:rsidR="00763047" w:rsidRPr="00C50A67" w:rsidRDefault="00763047" w:rsidP="008806FF">
            <w:r w:rsidRPr="00763047">
              <w:t xml:space="preserve">Contact: </w:t>
            </w:r>
            <w:hyperlink r:id="rId11" w:history="1">
              <w:r w:rsidRPr="00763047">
                <w:rPr>
                  <w:rStyle w:val="Hyperlink"/>
                  <w:rFonts w:eastAsia="Times New Roman" w:cs="Arial"/>
                  <w:lang w:eastAsia="en-GB"/>
                </w:rPr>
                <w:t>streetscenedutyofficer@stratford-dc.gov.uk</w:t>
              </w:r>
            </w:hyperlink>
          </w:p>
        </w:tc>
      </w:tr>
      <w:tr w:rsidR="007E7489" w14:paraId="103FD21D" w14:textId="77777777" w:rsidTr="00C50A67">
        <w:tc>
          <w:tcPr>
            <w:tcW w:w="1809" w:type="dxa"/>
          </w:tcPr>
          <w:p w14:paraId="2EF37F26" w14:textId="1B548544" w:rsidR="007E7489" w:rsidRPr="00C50A67" w:rsidRDefault="007E7489" w:rsidP="008806FF">
            <w:pPr>
              <w:rPr>
                <w:b/>
              </w:rPr>
            </w:pPr>
            <w:r w:rsidRPr="00C50A67">
              <w:rPr>
                <w:b/>
              </w:rPr>
              <w:t>Warwick District Council</w:t>
            </w:r>
          </w:p>
        </w:tc>
        <w:tc>
          <w:tcPr>
            <w:tcW w:w="8873" w:type="dxa"/>
          </w:tcPr>
          <w:p w14:paraId="05229EE3" w14:textId="6428B71B" w:rsidR="00C50A67" w:rsidRDefault="00C50A67" w:rsidP="008806FF">
            <w:r>
              <w:t xml:space="preserve">Pharmacies listed on the council website will accept </w:t>
            </w:r>
            <w:r w:rsidR="00763047">
              <w:t xml:space="preserve">1 litre and 5 litre </w:t>
            </w:r>
            <w:r>
              <w:t xml:space="preserve">sharps </w:t>
            </w:r>
            <w:r w:rsidR="00763047">
              <w:t xml:space="preserve">bins </w:t>
            </w:r>
            <w:r>
              <w:t>for disposal:</w:t>
            </w:r>
          </w:p>
          <w:p w14:paraId="09057A34" w14:textId="77777777" w:rsidR="00C50A67" w:rsidRDefault="00993F20" w:rsidP="008806FF">
            <w:pPr>
              <w:rPr>
                <w:color w:val="0000FF"/>
                <w:u w:val="single"/>
              </w:rPr>
            </w:pPr>
            <w:hyperlink r:id="rId12" w:history="1">
              <w:r w:rsidR="00C50A67" w:rsidRPr="00C50A67">
                <w:rPr>
                  <w:color w:val="0000FF"/>
                  <w:u w:val="single"/>
                </w:rPr>
                <w:t>https://www.warwickdc.gov.uk/info/20465/rubbish_waste_and_recycling/287/clinical_waste/2</w:t>
              </w:r>
            </w:hyperlink>
          </w:p>
          <w:p w14:paraId="4E61928C" w14:textId="4BD67528" w:rsidR="00763047" w:rsidRPr="00763047" w:rsidRDefault="00763047" w:rsidP="00763047">
            <w:r w:rsidRPr="00763047">
              <w:t xml:space="preserve">Contact: </w:t>
            </w:r>
            <w:r w:rsidRPr="00763047">
              <w:rPr>
                <w:rFonts w:eastAsia="Times New Roman" w:cs="Arial"/>
                <w:lang w:eastAsia="en-GB"/>
              </w:rPr>
              <w:t>01926 456128</w:t>
            </w:r>
            <w:r>
              <w:rPr>
                <w:rFonts w:eastAsia="Times New Roman" w:cs="Arial"/>
                <w:lang w:eastAsia="en-GB"/>
              </w:rPr>
              <w:t xml:space="preserve"> or email </w:t>
            </w:r>
            <w:hyperlink r:id="rId13" w:history="1">
              <w:r w:rsidRPr="00763047">
                <w:rPr>
                  <w:rStyle w:val="Hyperlink"/>
                  <w:rFonts w:eastAsia="Times New Roman" w:cs="Arial"/>
                  <w:lang w:eastAsia="en-GB"/>
                </w:rPr>
                <w:t>contract.services@warwickdc.gov.uk</w:t>
              </w:r>
            </w:hyperlink>
            <w:r w:rsidRPr="00763047">
              <w:rPr>
                <w:rFonts w:eastAsia="Times New Roman" w:cs="Arial"/>
                <w:lang w:eastAsia="en-GB"/>
              </w:rPr>
              <w:t xml:space="preserve"> </w:t>
            </w:r>
          </w:p>
        </w:tc>
      </w:tr>
    </w:tbl>
    <w:p w14:paraId="7841A768" w14:textId="77777777" w:rsidR="007E7489" w:rsidRPr="008806FF" w:rsidRDefault="007E7489" w:rsidP="008806FF">
      <w:pPr>
        <w:rPr>
          <w:sz w:val="24"/>
          <w:szCs w:val="24"/>
        </w:rPr>
      </w:pPr>
    </w:p>
    <w:p w14:paraId="0680138B" w14:textId="77777777" w:rsidR="001B46EA" w:rsidRPr="00DD6602" w:rsidRDefault="001B46EA" w:rsidP="009B1130">
      <w:pPr>
        <w:rPr>
          <w:sz w:val="8"/>
          <w:szCs w:val="8"/>
        </w:rPr>
      </w:pPr>
    </w:p>
    <w:p w14:paraId="7A7A7424" w14:textId="394FE6D5" w:rsidR="001B46EA" w:rsidRDefault="002B6B93" w:rsidP="002B6B9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5573CE">
        <w:rPr>
          <w:b/>
          <w:bCs/>
          <w:sz w:val="28"/>
          <w:szCs w:val="28"/>
        </w:rPr>
        <w:t>Sharpsafe</w:t>
      </w:r>
      <w:proofErr w:type="spellEnd"/>
      <w:r w:rsidRPr="005573CE">
        <w:rPr>
          <w:b/>
          <w:bCs/>
          <w:sz w:val="28"/>
          <w:szCs w:val="28"/>
        </w:rPr>
        <w:t xml:space="preserve"> devices</w:t>
      </w:r>
    </w:p>
    <w:p w14:paraId="495748BA" w14:textId="55B69317" w:rsidR="005573CE" w:rsidRPr="00096E65" w:rsidRDefault="005573CE" w:rsidP="005573CE">
      <w:pPr>
        <w:rPr>
          <w:b/>
          <w:bCs/>
          <w:sz w:val="12"/>
          <w:szCs w:val="12"/>
        </w:rPr>
      </w:pPr>
    </w:p>
    <w:p w14:paraId="5F13291B" w14:textId="2B7EA42C" w:rsidR="009B1130" w:rsidRDefault="005573CE" w:rsidP="005573CE">
      <w:pPr>
        <w:rPr>
          <w:sz w:val="24"/>
          <w:szCs w:val="24"/>
        </w:rPr>
      </w:pPr>
      <w:r>
        <w:rPr>
          <w:sz w:val="24"/>
          <w:szCs w:val="24"/>
        </w:rPr>
        <w:t>Safety nee</w:t>
      </w:r>
      <w:r w:rsidR="00170414">
        <w:rPr>
          <w:sz w:val="24"/>
          <w:szCs w:val="24"/>
        </w:rPr>
        <w:t>dles and lancets ma</w:t>
      </w:r>
      <w:r w:rsidR="009B1130">
        <w:rPr>
          <w:sz w:val="24"/>
          <w:szCs w:val="24"/>
        </w:rPr>
        <w:t xml:space="preserve">y be needed </w:t>
      </w:r>
      <w:r>
        <w:rPr>
          <w:sz w:val="24"/>
          <w:szCs w:val="24"/>
        </w:rPr>
        <w:t>in certain circumstances:</w:t>
      </w:r>
    </w:p>
    <w:p w14:paraId="7D1CD43C" w14:textId="77777777" w:rsidR="009B1130" w:rsidRPr="00C50A67" w:rsidRDefault="009B1130" w:rsidP="005573CE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5245"/>
      </w:tblGrid>
      <w:tr w:rsidR="009B1130" w14:paraId="39C31082" w14:textId="77777777" w:rsidTr="00C50A67">
        <w:tc>
          <w:tcPr>
            <w:tcW w:w="3369" w:type="dxa"/>
          </w:tcPr>
          <w:p w14:paraId="5825D9EB" w14:textId="1EFD040B" w:rsidR="009B1130" w:rsidRPr="006F5DAF" w:rsidRDefault="009B1130" w:rsidP="005573CE">
            <w:pPr>
              <w:rPr>
                <w:b/>
                <w:sz w:val="24"/>
                <w:szCs w:val="24"/>
              </w:rPr>
            </w:pPr>
            <w:r w:rsidRPr="006F5DAF">
              <w:rPr>
                <w:b/>
                <w:sz w:val="24"/>
                <w:szCs w:val="24"/>
              </w:rPr>
              <w:t>Patient group</w:t>
            </w:r>
          </w:p>
        </w:tc>
        <w:tc>
          <w:tcPr>
            <w:tcW w:w="1842" w:type="dxa"/>
          </w:tcPr>
          <w:p w14:paraId="3F25E6BC" w14:textId="6B90E85F" w:rsidR="009B1130" w:rsidRPr="006F5DAF" w:rsidRDefault="009B1130" w:rsidP="005573CE">
            <w:pPr>
              <w:rPr>
                <w:b/>
                <w:sz w:val="24"/>
                <w:szCs w:val="24"/>
              </w:rPr>
            </w:pPr>
            <w:r w:rsidRPr="006F5DAF">
              <w:rPr>
                <w:b/>
                <w:sz w:val="24"/>
                <w:szCs w:val="24"/>
              </w:rPr>
              <w:t>Needles to be obtained via:</w:t>
            </w:r>
          </w:p>
        </w:tc>
        <w:tc>
          <w:tcPr>
            <w:tcW w:w="5245" w:type="dxa"/>
          </w:tcPr>
          <w:p w14:paraId="2C119663" w14:textId="312F7535" w:rsidR="009B1130" w:rsidRPr="006F5DAF" w:rsidRDefault="009B1130" w:rsidP="005573CE">
            <w:pPr>
              <w:rPr>
                <w:b/>
                <w:sz w:val="24"/>
                <w:szCs w:val="24"/>
              </w:rPr>
            </w:pPr>
            <w:r w:rsidRPr="006F5DAF">
              <w:rPr>
                <w:b/>
                <w:sz w:val="24"/>
                <w:szCs w:val="24"/>
              </w:rPr>
              <w:t>Recommended brand:</w:t>
            </w:r>
          </w:p>
        </w:tc>
      </w:tr>
      <w:tr w:rsidR="009B1130" w14:paraId="2131A49A" w14:textId="77777777" w:rsidTr="00C50A67">
        <w:tc>
          <w:tcPr>
            <w:tcW w:w="3369" w:type="dxa"/>
          </w:tcPr>
          <w:p w14:paraId="0B5D1C14" w14:textId="08EA069E" w:rsidR="009B1130" w:rsidRDefault="009B1130" w:rsidP="00557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who have to administer insulin injections whilst at school</w:t>
            </w:r>
          </w:p>
        </w:tc>
        <w:tc>
          <w:tcPr>
            <w:tcW w:w="1842" w:type="dxa"/>
          </w:tcPr>
          <w:p w14:paraId="0E0ADE5F" w14:textId="1D2E206C" w:rsidR="009B1130" w:rsidRDefault="009B1130" w:rsidP="00557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to prescribe on FP10</w:t>
            </w:r>
          </w:p>
        </w:tc>
        <w:tc>
          <w:tcPr>
            <w:tcW w:w="5245" w:type="dxa"/>
          </w:tcPr>
          <w:p w14:paraId="4EFC3383" w14:textId="77777777" w:rsidR="009B1130" w:rsidRPr="00642198" w:rsidRDefault="009B1130" w:rsidP="005573CE">
            <w:pPr>
              <w:rPr>
                <w:i/>
                <w:iCs/>
                <w:sz w:val="24"/>
                <w:szCs w:val="24"/>
              </w:rPr>
            </w:pPr>
            <w:r w:rsidRPr="00642198">
              <w:rPr>
                <w:i/>
                <w:iCs/>
                <w:sz w:val="24"/>
                <w:szCs w:val="24"/>
              </w:rPr>
              <w:t xml:space="preserve">Safety needles: </w:t>
            </w:r>
          </w:p>
          <w:p w14:paraId="7AE4E1D7" w14:textId="43E98E96" w:rsidR="009B1130" w:rsidRDefault="009B1130" w:rsidP="005573CE">
            <w:pPr>
              <w:rPr>
                <w:sz w:val="24"/>
                <w:szCs w:val="24"/>
              </w:rPr>
            </w:pPr>
            <w:r w:rsidRPr="00642198">
              <w:rPr>
                <w:b/>
                <w:bCs/>
                <w:sz w:val="24"/>
                <w:szCs w:val="24"/>
              </w:rPr>
              <w:t xml:space="preserve">BD </w:t>
            </w:r>
            <w:proofErr w:type="spellStart"/>
            <w:r w:rsidRPr="00642198">
              <w:rPr>
                <w:b/>
                <w:bCs/>
                <w:sz w:val="24"/>
                <w:szCs w:val="24"/>
              </w:rPr>
              <w:t>Autoshield</w:t>
            </w:r>
            <w:proofErr w:type="spellEnd"/>
            <w:r w:rsidR="005E25DC" w:rsidRPr="00642198">
              <w:rPr>
                <w:b/>
                <w:bCs/>
                <w:sz w:val="24"/>
                <w:szCs w:val="24"/>
              </w:rPr>
              <w:t xml:space="preserve"> Duo 5mm/30</w:t>
            </w:r>
            <w:proofErr w:type="gramStart"/>
            <w:r w:rsidR="005E25DC" w:rsidRPr="00642198">
              <w:rPr>
                <w:b/>
                <w:bCs/>
                <w:sz w:val="24"/>
                <w:szCs w:val="24"/>
              </w:rPr>
              <w:t>G</w:t>
            </w:r>
            <w:r w:rsidR="005E25DC">
              <w:rPr>
                <w:sz w:val="24"/>
                <w:szCs w:val="24"/>
              </w:rPr>
              <w:t>(</w:t>
            </w:r>
            <w:proofErr w:type="gramEnd"/>
            <w:r w:rsidR="005E25DC">
              <w:rPr>
                <w:sz w:val="24"/>
                <w:szCs w:val="24"/>
              </w:rPr>
              <w:t>£30.41</w:t>
            </w:r>
            <w:r w:rsidR="006F5DAF">
              <w:rPr>
                <w:sz w:val="24"/>
                <w:szCs w:val="24"/>
              </w:rPr>
              <w:t xml:space="preserve"> for 100)</w:t>
            </w:r>
          </w:p>
          <w:p w14:paraId="7D23DFD7" w14:textId="77777777" w:rsidR="009B1130" w:rsidRPr="00642198" w:rsidRDefault="009B1130" w:rsidP="005573CE">
            <w:pPr>
              <w:rPr>
                <w:i/>
                <w:iCs/>
                <w:sz w:val="24"/>
                <w:szCs w:val="24"/>
              </w:rPr>
            </w:pPr>
            <w:r w:rsidRPr="00642198">
              <w:rPr>
                <w:i/>
                <w:iCs/>
                <w:sz w:val="24"/>
                <w:szCs w:val="24"/>
              </w:rPr>
              <w:t xml:space="preserve">Safety lancets: </w:t>
            </w:r>
          </w:p>
          <w:p w14:paraId="52019157" w14:textId="5FF02A1E" w:rsidR="009B1130" w:rsidRDefault="006F5DAF" w:rsidP="00557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9B1130">
              <w:rPr>
                <w:sz w:val="24"/>
                <w:szCs w:val="24"/>
              </w:rPr>
              <w:t xml:space="preserve">ot usually required as patients use </w:t>
            </w:r>
            <w:proofErr w:type="spellStart"/>
            <w:r w:rsidR="009B1130">
              <w:rPr>
                <w:sz w:val="24"/>
                <w:szCs w:val="24"/>
              </w:rPr>
              <w:t>FastClix</w:t>
            </w:r>
            <w:proofErr w:type="spellEnd"/>
            <w:r w:rsidR="009B1130">
              <w:rPr>
                <w:sz w:val="24"/>
                <w:szCs w:val="24"/>
              </w:rPr>
              <w:t xml:space="preserve"> drum.</w:t>
            </w:r>
          </w:p>
        </w:tc>
      </w:tr>
      <w:tr w:rsidR="00DD6602" w14:paraId="192B6808" w14:textId="77777777" w:rsidTr="00C50A67">
        <w:tc>
          <w:tcPr>
            <w:tcW w:w="3369" w:type="dxa"/>
          </w:tcPr>
          <w:p w14:paraId="0884744D" w14:textId="7F6D0944" w:rsidR="00DD6602" w:rsidRDefault="00DD6602" w:rsidP="00DD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Patients with a known blood borne virus (BBV) where a family member is administering their injections</w:t>
            </w:r>
          </w:p>
        </w:tc>
        <w:tc>
          <w:tcPr>
            <w:tcW w:w="1842" w:type="dxa"/>
          </w:tcPr>
          <w:p w14:paraId="5C6E64F8" w14:textId="23CF9B8E" w:rsidR="00DD6602" w:rsidRDefault="00DD6602" w:rsidP="00DD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to prescribe on FP10</w:t>
            </w:r>
          </w:p>
        </w:tc>
        <w:tc>
          <w:tcPr>
            <w:tcW w:w="5245" w:type="dxa"/>
          </w:tcPr>
          <w:p w14:paraId="51C09297" w14:textId="77777777" w:rsidR="00DD6602" w:rsidRPr="00642198" w:rsidRDefault="00DD6602" w:rsidP="00DD6602">
            <w:pPr>
              <w:rPr>
                <w:bCs/>
                <w:i/>
                <w:iCs/>
                <w:sz w:val="24"/>
                <w:szCs w:val="24"/>
              </w:rPr>
            </w:pPr>
            <w:r w:rsidRPr="00642198">
              <w:rPr>
                <w:bCs/>
                <w:i/>
                <w:iCs/>
                <w:sz w:val="24"/>
                <w:szCs w:val="24"/>
              </w:rPr>
              <w:t xml:space="preserve">Safety needles: </w:t>
            </w:r>
          </w:p>
          <w:p w14:paraId="656D09C4" w14:textId="77777777" w:rsidR="00C50A67" w:rsidRPr="00642198" w:rsidRDefault="00DD6602" w:rsidP="00DD6602">
            <w:pPr>
              <w:rPr>
                <w:b/>
                <w:sz w:val="24"/>
                <w:szCs w:val="24"/>
              </w:rPr>
            </w:pPr>
            <w:r w:rsidRPr="00642198">
              <w:rPr>
                <w:b/>
                <w:sz w:val="24"/>
                <w:szCs w:val="24"/>
              </w:rPr>
              <w:t>Microdot Max Safety Pen needles 5mm/30G</w:t>
            </w:r>
          </w:p>
          <w:p w14:paraId="067C62D2" w14:textId="231CA203" w:rsidR="00DD6602" w:rsidRPr="00DD6602" w:rsidRDefault="00DD6602" w:rsidP="00DD6602">
            <w:pPr>
              <w:rPr>
                <w:bCs/>
                <w:sz w:val="24"/>
                <w:szCs w:val="24"/>
              </w:rPr>
            </w:pPr>
            <w:r w:rsidRPr="00DD6602">
              <w:rPr>
                <w:bCs/>
                <w:sz w:val="24"/>
                <w:szCs w:val="24"/>
              </w:rPr>
              <w:t>(£12.89 for 100)</w:t>
            </w:r>
          </w:p>
          <w:p w14:paraId="6CE7C982" w14:textId="3CE3E2B2" w:rsidR="00DD6602" w:rsidRPr="00642198" w:rsidRDefault="00DD6602" w:rsidP="00DD6602">
            <w:pPr>
              <w:rPr>
                <w:bCs/>
                <w:i/>
                <w:iCs/>
                <w:sz w:val="24"/>
                <w:szCs w:val="24"/>
              </w:rPr>
            </w:pPr>
            <w:r w:rsidRPr="00642198">
              <w:rPr>
                <w:bCs/>
                <w:i/>
                <w:iCs/>
                <w:sz w:val="24"/>
                <w:szCs w:val="24"/>
              </w:rPr>
              <w:t xml:space="preserve">Safety lancets: </w:t>
            </w:r>
          </w:p>
          <w:p w14:paraId="12246460" w14:textId="757D2E07" w:rsidR="00DD6602" w:rsidRPr="009B1130" w:rsidRDefault="00E705A5" w:rsidP="00DD6602">
            <w:pPr>
              <w:rPr>
                <w:sz w:val="24"/>
                <w:szCs w:val="24"/>
              </w:rPr>
            </w:pPr>
            <w:proofErr w:type="spellStart"/>
            <w:r w:rsidRPr="00642198">
              <w:rPr>
                <w:b/>
                <w:bCs/>
                <w:sz w:val="24"/>
                <w:szCs w:val="24"/>
              </w:rPr>
              <w:t>Unisti</w:t>
            </w:r>
            <w:r w:rsidR="00DD6602" w:rsidRPr="00642198">
              <w:rPr>
                <w:b/>
                <w:bCs/>
                <w:sz w:val="24"/>
                <w:szCs w:val="24"/>
              </w:rPr>
              <w:t>k</w:t>
            </w:r>
            <w:proofErr w:type="spellEnd"/>
            <w:r w:rsidR="00DD6602" w:rsidRPr="00642198">
              <w:rPr>
                <w:b/>
                <w:bCs/>
                <w:sz w:val="24"/>
                <w:szCs w:val="24"/>
              </w:rPr>
              <w:t xml:space="preserve"> 3 Comfort 1.8mm/28G</w:t>
            </w:r>
            <w:r w:rsidRPr="00EB21B3">
              <w:rPr>
                <w:sz w:val="24"/>
                <w:szCs w:val="24"/>
              </w:rPr>
              <w:t xml:space="preserve"> </w:t>
            </w:r>
            <w:r w:rsidR="00DD6602" w:rsidRPr="00EB21B3">
              <w:rPr>
                <w:sz w:val="24"/>
                <w:szCs w:val="24"/>
              </w:rPr>
              <w:t>(£6.31 for 100)</w:t>
            </w:r>
            <w:r w:rsidR="00EB21B3">
              <w:rPr>
                <w:sz w:val="24"/>
                <w:szCs w:val="24"/>
              </w:rPr>
              <w:t xml:space="preserve"> </w:t>
            </w:r>
          </w:p>
        </w:tc>
      </w:tr>
      <w:tr w:rsidR="00DD6602" w14:paraId="3F5643BC" w14:textId="77777777" w:rsidTr="00C50A67">
        <w:tc>
          <w:tcPr>
            <w:tcW w:w="3369" w:type="dxa"/>
          </w:tcPr>
          <w:p w14:paraId="3142B461" w14:textId="6FE2D2AA" w:rsidR="00DD6602" w:rsidRDefault="00DD6602" w:rsidP="00DD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Patients where an NHS-employed District Nurse is administering their injections</w:t>
            </w:r>
          </w:p>
        </w:tc>
        <w:tc>
          <w:tcPr>
            <w:tcW w:w="1842" w:type="dxa"/>
          </w:tcPr>
          <w:p w14:paraId="5455B8BA" w14:textId="77777777" w:rsidR="00DD6602" w:rsidRPr="005526CF" w:rsidRDefault="00DD6602" w:rsidP="00DD6602">
            <w:pPr>
              <w:rPr>
                <w:sz w:val="24"/>
                <w:szCs w:val="24"/>
              </w:rPr>
            </w:pPr>
            <w:r w:rsidRPr="005526CF">
              <w:rPr>
                <w:sz w:val="24"/>
                <w:szCs w:val="24"/>
              </w:rPr>
              <w:t xml:space="preserve">GP to prescribe on FP10 </w:t>
            </w:r>
          </w:p>
          <w:p w14:paraId="670EACED" w14:textId="6D40DF8D" w:rsidR="00DD6602" w:rsidRDefault="00DD6602" w:rsidP="00DD6602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1A99A9FB" w14:textId="77777777" w:rsidR="00DD6602" w:rsidRPr="00642198" w:rsidRDefault="00DD6602" w:rsidP="00DD6602">
            <w:pPr>
              <w:rPr>
                <w:bCs/>
                <w:i/>
                <w:iCs/>
                <w:sz w:val="24"/>
                <w:szCs w:val="24"/>
              </w:rPr>
            </w:pPr>
            <w:r w:rsidRPr="00642198">
              <w:rPr>
                <w:bCs/>
                <w:i/>
                <w:iCs/>
                <w:sz w:val="24"/>
                <w:szCs w:val="24"/>
              </w:rPr>
              <w:t xml:space="preserve">Safety needles: </w:t>
            </w:r>
          </w:p>
          <w:p w14:paraId="2686A252" w14:textId="77777777" w:rsidR="00DD6602" w:rsidRPr="00642198" w:rsidRDefault="00DD6602" w:rsidP="00DD6602">
            <w:pPr>
              <w:rPr>
                <w:b/>
                <w:sz w:val="24"/>
                <w:szCs w:val="24"/>
              </w:rPr>
            </w:pPr>
            <w:r w:rsidRPr="00642198">
              <w:rPr>
                <w:b/>
                <w:sz w:val="24"/>
                <w:szCs w:val="24"/>
              </w:rPr>
              <w:t>Microdot Max Safety Pen needles 5mm/30G</w:t>
            </w:r>
          </w:p>
          <w:p w14:paraId="15AA88EF" w14:textId="4FA42855" w:rsidR="00DD6602" w:rsidRPr="00DD6602" w:rsidRDefault="00DD6602" w:rsidP="00DD6602">
            <w:pPr>
              <w:rPr>
                <w:bCs/>
                <w:sz w:val="24"/>
                <w:szCs w:val="24"/>
              </w:rPr>
            </w:pPr>
            <w:r w:rsidRPr="00DD6602">
              <w:rPr>
                <w:bCs/>
                <w:sz w:val="24"/>
                <w:szCs w:val="24"/>
              </w:rPr>
              <w:t>(£12.89 for 100)</w:t>
            </w:r>
          </w:p>
          <w:p w14:paraId="5795C273" w14:textId="079A39C9" w:rsidR="00DD6602" w:rsidRPr="00642198" w:rsidRDefault="00E705A5" w:rsidP="00DD6602">
            <w:pPr>
              <w:rPr>
                <w:bCs/>
                <w:i/>
                <w:iCs/>
                <w:sz w:val="24"/>
                <w:szCs w:val="24"/>
              </w:rPr>
            </w:pPr>
            <w:r w:rsidRPr="00642198">
              <w:rPr>
                <w:bCs/>
                <w:i/>
                <w:iCs/>
                <w:sz w:val="24"/>
                <w:szCs w:val="24"/>
              </w:rPr>
              <w:t xml:space="preserve">Safety lancets: </w:t>
            </w:r>
          </w:p>
          <w:p w14:paraId="390CE913" w14:textId="1C7FFF98" w:rsidR="00DD6602" w:rsidRPr="00E705A5" w:rsidRDefault="00E705A5" w:rsidP="00DD6602">
            <w:pPr>
              <w:rPr>
                <w:sz w:val="24"/>
                <w:szCs w:val="24"/>
              </w:rPr>
            </w:pPr>
            <w:proofErr w:type="spellStart"/>
            <w:r w:rsidRPr="00642198">
              <w:rPr>
                <w:b/>
                <w:bCs/>
                <w:sz w:val="24"/>
                <w:szCs w:val="24"/>
              </w:rPr>
              <w:t>Unisti</w:t>
            </w:r>
            <w:r w:rsidR="00DD6602" w:rsidRPr="00642198">
              <w:rPr>
                <w:b/>
                <w:bCs/>
                <w:sz w:val="24"/>
                <w:szCs w:val="24"/>
              </w:rPr>
              <w:t>k</w:t>
            </w:r>
            <w:proofErr w:type="spellEnd"/>
            <w:r w:rsidR="00DD6602" w:rsidRPr="00642198">
              <w:rPr>
                <w:b/>
                <w:bCs/>
                <w:sz w:val="24"/>
                <w:szCs w:val="24"/>
              </w:rPr>
              <w:t xml:space="preserve"> 3 Comfort 1.8mm/28G</w:t>
            </w:r>
            <w:r w:rsidRPr="00EB21B3">
              <w:rPr>
                <w:sz w:val="24"/>
                <w:szCs w:val="24"/>
              </w:rPr>
              <w:t xml:space="preserve"> </w:t>
            </w:r>
            <w:r w:rsidR="00DD6602" w:rsidRPr="00EB21B3">
              <w:rPr>
                <w:sz w:val="24"/>
                <w:szCs w:val="24"/>
              </w:rPr>
              <w:t>(£6.31 for 100)</w:t>
            </w:r>
            <w:r w:rsidR="00EB21B3">
              <w:rPr>
                <w:sz w:val="24"/>
                <w:szCs w:val="24"/>
              </w:rPr>
              <w:t xml:space="preserve"> </w:t>
            </w:r>
          </w:p>
        </w:tc>
      </w:tr>
      <w:tr w:rsidR="00C50A67" w14:paraId="5024831C" w14:textId="77777777" w:rsidTr="00C50A67">
        <w:tc>
          <w:tcPr>
            <w:tcW w:w="3369" w:type="dxa"/>
          </w:tcPr>
          <w:p w14:paraId="6B716839" w14:textId="136317B4" w:rsidR="00C50A67" w:rsidRDefault="00C50A67" w:rsidP="00DD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Patients resident in a nursing home where staff are administering injections</w:t>
            </w:r>
          </w:p>
        </w:tc>
        <w:tc>
          <w:tcPr>
            <w:tcW w:w="7087" w:type="dxa"/>
            <w:gridSpan w:val="2"/>
          </w:tcPr>
          <w:p w14:paraId="7DD695C1" w14:textId="77777777" w:rsidR="00C50A67" w:rsidRDefault="00C50A67" w:rsidP="00DD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home to provide appropriate devices</w:t>
            </w:r>
          </w:p>
          <w:p w14:paraId="506BBC52" w14:textId="39B37C35" w:rsidR="00C50A67" w:rsidRDefault="00C50A67" w:rsidP="00DD6602">
            <w:pPr>
              <w:rPr>
                <w:sz w:val="24"/>
                <w:szCs w:val="24"/>
              </w:rPr>
            </w:pPr>
          </w:p>
        </w:tc>
      </w:tr>
    </w:tbl>
    <w:p w14:paraId="35B0DEA9" w14:textId="77777777" w:rsidR="00C50A67" w:rsidRDefault="00C50A67" w:rsidP="009B1130">
      <w:pPr>
        <w:rPr>
          <w:sz w:val="12"/>
          <w:szCs w:val="12"/>
        </w:rPr>
      </w:pPr>
    </w:p>
    <w:p w14:paraId="066A2E90" w14:textId="55AD0452" w:rsidR="00B91E31" w:rsidRPr="008806FF" w:rsidRDefault="005573CE" w:rsidP="009B1130">
      <w:pPr>
        <w:rPr>
          <w:sz w:val="24"/>
          <w:szCs w:val="24"/>
        </w:rPr>
      </w:pPr>
      <w:r>
        <w:rPr>
          <w:sz w:val="24"/>
          <w:szCs w:val="24"/>
        </w:rPr>
        <w:t xml:space="preserve">These devices are not for routine use and should </w:t>
      </w:r>
      <w:r w:rsidRPr="005573CE">
        <w:rPr>
          <w:sz w:val="24"/>
          <w:szCs w:val="24"/>
          <w:u w:val="single"/>
        </w:rPr>
        <w:t>only</w:t>
      </w:r>
      <w:r>
        <w:rPr>
          <w:sz w:val="24"/>
          <w:szCs w:val="24"/>
        </w:rPr>
        <w:t xml:space="preserve"> be prescribed in the circumstances described above. </w:t>
      </w:r>
      <w:r w:rsidR="00170414">
        <w:rPr>
          <w:sz w:val="24"/>
          <w:szCs w:val="24"/>
        </w:rPr>
        <w:t xml:space="preserve">Under Health and Safety regulations, it is the employer’s responsibility to provide safe sharp devices for their staff. These devices </w:t>
      </w:r>
      <w:r w:rsidR="00170414" w:rsidRPr="00170414">
        <w:rPr>
          <w:sz w:val="24"/>
          <w:szCs w:val="24"/>
          <w:u w:val="single"/>
        </w:rPr>
        <w:t>should not</w:t>
      </w:r>
      <w:r w:rsidR="00170414">
        <w:rPr>
          <w:sz w:val="24"/>
          <w:szCs w:val="24"/>
        </w:rPr>
        <w:t xml:space="preserve"> be prescribed for use by privately employed nurses or carers, including care home staff; safety devices should be provided by their employer.</w:t>
      </w:r>
    </w:p>
    <w:sectPr w:rsidR="00B91E31" w:rsidRPr="008806FF" w:rsidSect="005573CE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60D21" w14:textId="77777777" w:rsidR="00993F20" w:rsidRDefault="00993F20" w:rsidP="007457C1">
      <w:r>
        <w:separator/>
      </w:r>
    </w:p>
  </w:endnote>
  <w:endnote w:type="continuationSeparator" w:id="0">
    <w:p w14:paraId="08F4F252" w14:textId="77777777" w:rsidR="00993F20" w:rsidRDefault="00993F20" w:rsidP="0074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599C5" w14:textId="5750FB9B" w:rsidR="00B14D72" w:rsidRDefault="0074484F" w:rsidP="0074484F">
    <w:pPr>
      <w:pStyle w:val="Footer"/>
      <w:jc w:val="right"/>
      <w:rPr>
        <w:sz w:val="18"/>
        <w:szCs w:val="18"/>
      </w:rPr>
    </w:pPr>
    <w:r w:rsidRPr="0074484F">
      <w:rPr>
        <w:sz w:val="18"/>
        <w:szCs w:val="18"/>
      </w:rPr>
      <w:t>Authors: Medicines Optimisation Team, Infection Control Team, CRCCG; Medicines Management Team, District Nursing Team CWPT.</w:t>
    </w:r>
  </w:p>
  <w:p w14:paraId="29640E9D" w14:textId="7E9168C9" w:rsidR="0074484F" w:rsidRPr="0074484F" w:rsidRDefault="0074484F" w:rsidP="0074484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Written July 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29445" w14:textId="77777777" w:rsidR="00993F20" w:rsidRDefault="00993F20" w:rsidP="007457C1">
      <w:r>
        <w:separator/>
      </w:r>
    </w:p>
  </w:footnote>
  <w:footnote w:type="continuationSeparator" w:id="0">
    <w:p w14:paraId="00910B66" w14:textId="77777777" w:rsidR="00993F20" w:rsidRDefault="00993F20" w:rsidP="0074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A06E2"/>
    <w:multiLevelType w:val="hybridMultilevel"/>
    <w:tmpl w:val="73B67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31050"/>
    <w:multiLevelType w:val="hybridMultilevel"/>
    <w:tmpl w:val="EBA0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2454"/>
    <w:multiLevelType w:val="hybridMultilevel"/>
    <w:tmpl w:val="1DB04A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6206E"/>
    <w:multiLevelType w:val="hybridMultilevel"/>
    <w:tmpl w:val="A25C565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78149CB"/>
    <w:multiLevelType w:val="hybridMultilevel"/>
    <w:tmpl w:val="8DC67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E2714"/>
    <w:multiLevelType w:val="hybridMultilevel"/>
    <w:tmpl w:val="21A63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3B35"/>
    <w:multiLevelType w:val="hybridMultilevel"/>
    <w:tmpl w:val="5C74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430D3"/>
    <w:multiLevelType w:val="hybridMultilevel"/>
    <w:tmpl w:val="7A045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42419"/>
    <w:multiLevelType w:val="hybridMultilevel"/>
    <w:tmpl w:val="03E6C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31"/>
    <w:rsid w:val="00001079"/>
    <w:rsid w:val="000205E3"/>
    <w:rsid w:val="00070936"/>
    <w:rsid w:val="00096E65"/>
    <w:rsid w:val="000A4037"/>
    <w:rsid w:val="000B64AC"/>
    <w:rsid w:val="000D7160"/>
    <w:rsid w:val="001263E0"/>
    <w:rsid w:val="00156C99"/>
    <w:rsid w:val="001611FD"/>
    <w:rsid w:val="00170414"/>
    <w:rsid w:val="0017306D"/>
    <w:rsid w:val="00176AFD"/>
    <w:rsid w:val="001B46EA"/>
    <w:rsid w:val="001C04AF"/>
    <w:rsid w:val="001F1F1E"/>
    <w:rsid w:val="002B6B93"/>
    <w:rsid w:val="004329C8"/>
    <w:rsid w:val="00451A69"/>
    <w:rsid w:val="005526CF"/>
    <w:rsid w:val="005573CE"/>
    <w:rsid w:val="0056162D"/>
    <w:rsid w:val="005D6BD2"/>
    <w:rsid w:val="005E25DC"/>
    <w:rsid w:val="00642198"/>
    <w:rsid w:val="006F5DAF"/>
    <w:rsid w:val="0074484F"/>
    <w:rsid w:val="007457C1"/>
    <w:rsid w:val="00754734"/>
    <w:rsid w:val="00763047"/>
    <w:rsid w:val="007E7489"/>
    <w:rsid w:val="008806FF"/>
    <w:rsid w:val="008D6780"/>
    <w:rsid w:val="00977E4D"/>
    <w:rsid w:val="00993F20"/>
    <w:rsid w:val="009B1130"/>
    <w:rsid w:val="00A369D8"/>
    <w:rsid w:val="00A96D7B"/>
    <w:rsid w:val="00AE718F"/>
    <w:rsid w:val="00B14D72"/>
    <w:rsid w:val="00B55442"/>
    <w:rsid w:val="00B727EF"/>
    <w:rsid w:val="00B749F3"/>
    <w:rsid w:val="00B83E92"/>
    <w:rsid w:val="00B91E31"/>
    <w:rsid w:val="00BE003B"/>
    <w:rsid w:val="00BF6D89"/>
    <w:rsid w:val="00C50A67"/>
    <w:rsid w:val="00D74F7D"/>
    <w:rsid w:val="00DA575C"/>
    <w:rsid w:val="00DB2372"/>
    <w:rsid w:val="00DD6602"/>
    <w:rsid w:val="00E705A5"/>
    <w:rsid w:val="00E97862"/>
    <w:rsid w:val="00EB21B3"/>
    <w:rsid w:val="00ED6A26"/>
    <w:rsid w:val="00F410C6"/>
    <w:rsid w:val="00F73ED2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120F8"/>
  <w15:docId w15:val="{37B5056D-CCF9-CC4B-BB8A-1418C59A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C1"/>
  </w:style>
  <w:style w:type="paragraph" w:styleId="Footer">
    <w:name w:val="footer"/>
    <w:basedOn w:val="Normal"/>
    <w:link w:val="FooterChar"/>
    <w:uiPriority w:val="99"/>
    <w:unhideWhenUsed/>
    <w:rsid w:val="00745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C1"/>
  </w:style>
  <w:style w:type="paragraph" w:styleId="BalloonText">
    <w:name w:val="Balloon Text"/>
    <w:basedOn w:val="Normal"/>
    <w:link w:val="BalloonTextChar"/>
    <w:uiPriority w:val="99"/>
    <w:semiHidden/>
    <w:unhideWhenUsed/>
    <w:rsid w:val="00745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6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78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7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780"/>
    <w:rPr>
      <w:b/>
      <w:bCs/>
      <w:szCs w:val="20"/>
    </w:rPr>
  </w:style>
  <w:style w:type="paragraph" w:styleId="ListParagraph">
    <w:name w:val="List Paragraph"/>
    <w:basedOn w:val="Normal"/>
    <w:uiPriority w:val="34"/>
    <w:qFormat/>
    <w:rsid w:val="00B727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D89"/>
    <w:rPr>
      <w:color w:val="0000FF"/>
      <w:u w:val="single"/>
    </w:rPr>
  </w:style>
  <w:style w:type="table" w:styleId="TableGrid">
    <w:name w:val="Table Grid"/>
    <w:basedOn w:val="TableNormal"/>
    <w:uiPriority w:val="59"/>
    <w:rsid w:val="00FB4E0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E25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s@northwarks.gov.uk" TargetMode="External"/><Relationship Id="rId13" Type="http://schemas.openxmlformats.org/officeDocument/2006/relationships/hyperlink" Target="mailto:contract.services@warwickd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end-uk.org/wp-content/uploads/2018/11/ITM-Guideline_v9-FINAL-251018.pdf" TargetMode="External"/><Relationship Id="rId12" Type="http://schemas.openxmlformats.org/officeDocument/2006/relationships/hyperlink" Target="https://www.warwickdc.gov.uk/info/20465/rubbish_waste_and_recycling/287/clinical_waste/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reetscenedutyofficer@stratford-dc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ntact.centre@rugb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uneatonandbedworth.gov.uk/info/20006/clinical_waste/161/clinical_waste_collec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 Andrew Beaumont</cp:lastModifiedBy>
  <cp:revision>3</cp:revision>
  <cp:lastPrinted>2015-10-14T12:28:00Z</cp:lastPrinted>
  <dcterms:created xsi:type="dcterms:W3CDTF">2020-10-28T15:52:00Z</dcterms:created>
  <dcterms:modified xsi:type="dcterms:W3CDTF">2020-10-28T16:02:00Z</dcterms:modified>
</cp:coreProperties>
</file>