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5F773D" w14:textId="000B66D5" w:rsidR="00F66FD5" w:rsidRPr="00F66FD5" w:rsidRDefault="00F66FD5" w:rsidP="00F66FD5">
      <w:pPr>
        <w:pStyle w:val="NormalWeb"/>
        <w:rPr>
          <w:rFonts w:ascii="Calibri,Bold" w:hAnsi="Calibri,Bold"/>
          <w:b/>
          <w:bCs/>
          <w:color w:val="3F3F3F"/>
        </w:rPr>
      </w:pPr>
      <w:r w:rsidRPr="00F66FD5">
        <w:rPr>
          <w:rFonts w:ascii="Calibri,Bold" w:hAnsi="Calibri,Bold"/>
          <w:b/>
          <w:bCs/>
          <w:color w:val="3F3F3F"/>
        </w:rPr>
        <w:t>GLAUCOMA</w:t>
      </w:r>
    </w:p>
    <w:p w14:paraId="4F15F3E8" w14:textId="77777777" w:rsidR="00F66FD5" w:rsidRPr="00F66FD5" w:rsidRDefault="00F66FD5" w:rsidP="00F66FD5">
      <w:pPr>
        <w:pStyle w:val="NormalWeb"/>
        <w:rPr>
          <w:rFonts w:ascii="Calibri,Bold" w:hAnsi="Calibri,Bold"/>
          <w:b/>
          <w:bCs/>
          <w:color w:val="3F3F3F"/>
        </w:rPr>
      </w:pPr>
      <w:r w:rsidRPr="00F66FD5">
        <w:rPr>
          <w:rFonts w:ascii="Calibri,Bold" w:hAnsi="Calibri,Bold"/>
          <w:b/>
          <w:bCs/>
          <w:color w:val="3F3F3F"/>
        </w:rPr>
        <w:t>IMMEDIATE</w:t>
      </w:r>
      <w:r w:rsidRPr="00F66FD5">
        <w:rPr>
          <w:rFonts w:ascii="Calibri,Bold" w:hAnsi="Calibri,Bold"/>
          <w:b/>
          <w:bCs/>
          <w:color w:val="3F3F3F"/>
        </w:rPr>
        <w:t xml:space="preserve"> REFERRAL</w:t>
      </w:r>
    </w:p>
    <w:p w14:paraId="4B9F4274" w14:textId="2601AD1C" w:rsidR="00F66FD5" w:rsidRPr="00F66FD5" w:rsidRDefault="00F66FD5" w:rsidP="00F66FD5">
      <w:pPr>
        <w:pStyle w:val="NormalWeb"/>
        <w:rPr>
          <w:b/>
          <w:bCs/>
        </w:rPr>
      </w:pPr>
      <w:r w:rsidRPr="00F66FD5">
        <w:rPr>
          <w:rFonts w:ascii="Calibri" w:hAnsi="Calibri" w:cs="Calibri"/>
          <w:b/>
          <w:bCs/>
          <w:color w:val="3F3F3F"/>
        </w:rPr>
        <w:t xml:space="preserve">Angle Closure Glaucoma </w:t>
      </w:r>
    </w:p>
    <w:p w14:paraId="37C532FC" w14:textId="10DA17D6" w:rsidR="00F66FD5" w:rsidRPr="00F66FD5" w:rsidRDefault="00F66FD5" w:rsidP="00F66FD5">
      <w:pPr>
        <w:pStyle w:val="NormalWeb"/>
        <w:numPr>
          <w:ilvl w:val="0"/>
          <w:numId w:val="1"/>
        </w:numPr>
        <w:rPr>
          <w:rFonts w:ascii="Arial" w:hAnsi="Arial" w:cs="Arial"/>
          <w:color w:val="C1230A"/>
        </w:rPr>
      </w:pPr>
      <w:r w:rsidRPr="00F66FD5">
        <w:rPr>
          <w:rFonts w:ascii="Calibri,Bold" w:hAnsi="Calibri,Bold" w:cs="Arial"/>
          <w:color w:val="3F3F3F"/>
        </w:rPr>
        <w:t>P</w:t>
      </w:r>
      <w:r>
        <w:rPr>
          <w:rFonts w:ascii="Calibri,Bold" w:hAnsi="Calibri,Bold" w:cs="Arial"/>
          <w:color w:val="3F3F3F"/>
        </w:rPr>
        <w:t>resentation:</w:t>
      </w:r>
      <w:r w:rsidRPr="00F66FD5">
        <w:rPr>
          <w:rFonts w:ascii="Calibri" w:hAnsi="Calibri" w:cs="Calibri"/>
          <w:color w:val="3F3F3F"/>
        </w:rPr>
        <w:t xml:space="preserve"> Severe pain Redness Brow</w:t>
      </w:r>
      <w:r>
        <w:rPr>
          <w:rFonts w:ascii="Calibri" w:hAnsi="Calibri" w:cs="Calibri"/>
          <w:color w:val="3F3F3F"/>
        </w:rPr>
        <w:t xml:space="preserve"> </w:t>
      </w:r>
      <w:r w:rsidRPr="00F66FD5">
        <w:rPr>
          <w:rFonts w:ascii="Calibri" w:hAnsi="Calibri" w:cs="Calibri"/>
          <w:color w:val="3F3F3F"/>
        </w:rPr>
        <w:t>ache Nausea</w:t>
      </w:r>
      <w:r>
        <w:rPr>
          <w:rFonts w:ascii="Calibri" w:hAnsi="Calibri" w:cs="Calibri"/>
          <w:color w:val="3F3F3F"/>
        </w:rPr>
        <w:t xml:space="preserve"> </w:t>
      </w:r>
      <w:r w:rsidRPr="00F66FD5">
        <w:rPr>
          <w:rFonts w:ascii="Calibri" w:hAnsi="Calibri" w:cs="Calibri"/>
          <w:color w:val="3F3F3F"/>
        </w:rPr>
        <w:t>vomiting</w:t>
      </w:r>
      <w:r>
        <w:rPr>
          <w:rFonts w:ascii="Calibri" w:hAnsi="Calibri" w:cs="Calibri"/>
          <w:color w:val="3F3F3F"/>
        </w:rPr>
        <w:t xml:space="preserve"> </w:t>
      </w:r>
      <w:r w:rsidRPr="00F66FD5">
        <w:rPr>
          <w:rFonts w:ascii="Calibri" w:hAnsi="Calibri" w:cs="Calibri"/>
          <w:color w:val="3F3F3F"/>
        </w:rPr>
        <w:t xml:space="preserve">Haloes Blurred vision </w:t>
      </w:r>
    </w:p>
    <w:p w14:paraId="2341B508" w14:textId="40EA51B7" w:rsidR="00F66FD5" w:rsidRPr="00F66FD5" w:rsidRDefault="00F66FD5" w:rsidP="00F66FD5">
      <w:pPr>
        <w:pStyle w:val="NormalWeb"/>
        <w:numPr>
          <w:ilvl w:val="0"/>
          <w:numId w:val="1"/>
        </w:numPr>
        <w:rPr>
          <w:rFonts w:ascii="Arial" w:hAnsi="Arial" w:cs="Arial"/>
          <w:color w:val="C1230A"/>
        </w:rPr>
      </w:pPr>
      <w:r w:rsidRPr="00F66FD5">
        <w:rPr>
          <w:rFonts w:ascii="Calibri,Bold" w:hAnsi="Calibri,Bold" w:cs="Arial"/>
          <w:color w:val="3F3F3F"/>
        </w:rPr>
        <w:t>Causes</w:t>
      </w:r>
      <w:r>
        <w:rPr>
          <w:rFonts w:ascii="Calibri,Bold" w:hAnsi="Calibri,Bold" w:cs="Arial"/>
          <w:color w:val="3F3F3F"/>
        </w:rPr>
        <w:t xml:space="preserve">: </w:t>
      </w:r>
      <w:r w:rsidRPr="00F66FD5">
        <w:rPr>
          <w:rFonts w:ascii="Calibri" w:hAnsi="Calibri" w:cs="Calibri"/>
          <w:color w:val="3F3F3F"/>
        </w:rPr>
        <w:t xml:space="preserve">Long-sightedness (Primary) Cataract (Secondary) </w:t>
      </w:r>
    </w:p>
    <w:p w14:paraId="2ACAB253" w14:textId="1D8B378D" w:rsidR="00F66FD5" w:rsidRPr="00F66FD5" w:rsidRDefault="00F66FD5" w:rsidP="00F66FD5">
      <w:pPr>
        <w:pStyle w:val="NormalWeb"/>
        <w:numPr>
          <w:ilvl w:val="0"/>
          <w:numId w:val="1"/>
        </w:numPr>
        <w:rPr>
          <w:rFonts w:ascii="Arial" w:hAnsi="Arial" w:cs="Arial"/>
          <w:color w:val="C1230A"/>
        </w:rPr>
      </w:pPr>
      <w:r w:rsidRPr="00F66FD5">
        <w:rPr>
          <w:rFonts w:ascii="Calibri,Bold" w:hAnsi="Calibri,Bold" w:cs="Arial"/>
          <w:color w:val="3F3F3F"/>
        </w:rPr>
        <w:t>D</w:t>
      </w:r>
      <w:r>
        <w:rPr>
          <w:rFonts w:ascii="Calibri,Bold" w:hAnsi="Calibri,Bold" w:cs="Arial"/>
          <w:color w:val="3F3F3F"/>
        </w:rPr>
        <w:t xml:space="preserve">iagnosis: </w:t>
      </w:r>
      <w:r w:rsidRPr="00F66FD5">
        <w:rPr>
          <w:rFonts w:ascii="Calibri" w:hAnsi="Calibri" w:cs="Calibri"/>
          <w:color w:val="3F3F3F"/>
        </w:rPr>
        <w:t xml:space="preserve">Mid-dilated &amp; Poorly reactive pupil; Hazy cornea </w:t>
      </w:r>
    </w:p>
    <w:p w14:paraId="3CCBB6DB" w14:textId="4D5A4220" w:rsidR="00F66FD5" w:rsidRPr="00F66FD5" w:rsidRDefault="00F66FD5" w:rsidP="00F66FD5">
      <w:pPr>
        <w:pStyle w:val="NormalWeb"/>
        <w:numPr>
          <w:ilvl w:val="0"/>
          <w:numId w:val="1"/>
        </w:numPr>
        <w:rPr>
          <w:rFonts w:ascii="Arial" w:hAnsi="Arial" w:cs="Arial"/>
          <w:color w:val="C1230A"/>
        </w:rPr>
      </w:pPr>
      <w:r w:rsidRPr="00F66FD5">
        <w:rPr>
          <w:rFonts w:ascii="Calibri,Bold" w:hAnsi="Calibri,Bold" w:cs="Arial"/>
          <w:color w:val="3F3F3F"/>
        </w:rPr>
        <w:t>M</w:t>
      </w:r>
      <w:r>
        <w:rPr>
          <w:rFonts w:ascii="Calibri,Bold" w:hAnsi="Calibri,Bold" w:cs="Arial"/>
          <w:color w:val="3F3F3F"/>
        </w:rPr>
        <w:t>anagement:</w:t>
      </w:r>
      <w:r w:rsidRPr="00F66FD5">
        <w:rPr>
          <w:rFonts w:ascii="Calibri" w:hAnsi="Calibri" w:cs="Calibri"/>
          <w:color w:val="3F3F3F"/>
        </w:rPr>
        <w:t xml:space="preserve"> Urgent referral to eye cas</w:t>
      </w:r>
      <w:r>
        <w:rPr>
          <w:rFonts w:ascii="Calibri" w:hAnsi="Calibri" w:cs="Calibri"/>
          <w:color w:val="3F3F3F"/>
        </w:rPr>
        <w:t>ualty</w:t>
      </w:r>
      <w:r w:rsidRPr="00F66FD5">
        <w:rPr>
          <w:rFonts w:ascii="Calibri" w:hAnsi="Calibri" w:cs="Calibri"/>
          <w:color w:val="3F3F3F"/>
        </w:rPr>
        <w:t xml:space="preserve"> Systemic &amp; Topical anti-hypertensives Laser iridotomy </w:t>
      </w:r>
    </w:p>
    <w:p w14:paraId="0706D25D" w14:textId="77777777" w:rsidR="00FA508D" w:rsidRPr="00F66FD5" w:rsidRDefault="00FA508D"/>
    <w:sectPr w:rsidR="00FA508D" w:rsidRPr="00F66FD5" w:rsidSect="0014049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libri,Bold">
    <w:altName w:val="Calibri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5A1AF4"/>
    <w:multiLevelType w:val="hybridMultilevel"/>
    <w:tmpl w:val="ED52EE4C"/>
    <w:lvl w:ilvl="0" w:tplc="CB309F0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C1230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E50A2"/>
    <w:multiLevelType w:val="multilevel"/>
    <w:tmpl w:val="70B8D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FD5"/>
    <w:rsid w:val="001378CF"/>
    <w:rsid w:val="00140492"/>
    <w:rsid w:val="00BE7335"/>
    <w:rsid w:val="00EC2707"/>
    <w:rsid w:val="00F66FD5"/>
    <w:rsid w:val="00FA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780ABE"/>
  <w15:chartTrackingRefBased/>
  <w15:docId w15:val="{1EB5EFB3-5673-E54F-B50B-E4C3C5A47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6FD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83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2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0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9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Andrew Beaumont</dc:creator>
  <cp:keywords/>
  <dc:description/>
  <cp:lastModifiedBy>Paul Andrew Beaumont</cp:lastModifiedBy>
  <cp:revision>1</cp:revision>
  <dcterms:created xsi:type="dcterms:W3CDTF">2020-10-01T18:53:00Z</dcterms:created>
  <dcterms:modified xsi:type="dcterms:W3CDTF">2020-10-01T19:07:00Z</dcterms:modified>
</cp:coreProperties>
</file>