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B5CF1" w14:textId="45199FDE" w:rsidR="00F57F35" w:rsidRPr="00491EC0" w:rsidRDefault="00F57F35" w:rsidP="00F57F35">
      <w:pPr>
        <w:pStyle w:val="NormalWeb"/>
        <w:rPr>
          <w:b/>
          <w:bCs/>
        </w:rPr>
      </w:pPr>
      <w:r w:rsidRPr="00491EC0">
        <w:rPr>
          <w:rFonts w:ascii="Calibri,Bold" w:hAnsi="Calibri,Bold"/>
          <w:b/>
          <w:bCs/>
          <w:color w:val="3F3F3F"/>
        </w:rPr>
        <w:t xml:space="preserve">IMMEDIATE </w:t>
      </w:r>
      <w:r w:rsidRPr="00491EC0">
        <w:rPr>
          <w:rFonts w:ascii="Calibri,Bold" w:hAnsi="Calibri,Bold"/>
          <w:b/>
          <w:bCs/>
          <w:color w:val="3F3F3F"/>
        </w:rPr>
        <w:t>REFERRAL</w:t>
      </w:r>
    </w:p>
    <w:p w14:paraId="2EC95AED" w14:textId="12C69505" w:rsidR="00F57F35" w:rsidRPr="00491EC0" w:rsidRDefault="00F57F35" w:rsidP="00F57F35">
      <w:pPr>
        <w:pStyle w:val="NormalWeb"/>
      </w:pPr>
      <w:r w:rsidRPr="00491EC0">
        <w:rPr>
          <w:rFonts w:ascii="Calibri" w:hAnsi="Calibri" w:cs="Calibri"/>
          <w:color w:val="3F3F3F"/>
        </w:rPr>
        <w:t>C</w:t>
      </w:r>
      <w:r w:rsidR="00491EC0">
        <w:rPr>
          <w:rFonts w:ascii="Calibri" w:hAnsi="Calibri" w:cs="Calibri"/>
          <w:color w:val="3F3F3F"/>
        </w:rPr>
        <w:t xml:space="preserve">entral </w:t>
      </w:r>
      <w:r w:rsidRPr="00491EC0">
        <w:rPr>
          <w:rFonts w:ascii="Calibri" w:hAnsi="Calibri" w:cs="Calibri"/>
          <w:color w:val="3F3F3F"/>
        </w:rPr>
        <w:t>R</w:t>
      </w:r>
      <w:r w:rsidR="00491EC0">
        <w:rPr>
          <w:rFonts w:ascii="Calibri" w:hAnsi="Calibri" w:cs="Calibri"/>
          <w:color w:val="3F3F3F"/>
        </w:rPr>
        <w:t xml:space="preserve">etinal </w:t>
      </w:r>
      <w:r w:rsidRPr="00491EC0">
        <w:rPr>
          <w:rFonts w:ascii="Calibri" w:hAnsi="Calibri" w:cs="Calibri"/>
          <w:color w:val="3F3F3F"/>
        </w:rPr>
        <w:t>A</w:t>
      </w:r>
      <w:r w:rsidR="003D1B07">
        <w:rPr>
          <w:rFonts w:ascii="Calibri" w:hAnsi="Calibri" w:cs="Calibri"/>
          <w:color w:val="3F3F3F"/>
        </w:rPr>
        <w:t xml:space="preserve">rtery </w:t>
      </w:r>
      <w:r w:rsidRPr="00491EC0">
        <w:rPr>
          <w:rFonts w:ascii="Calibri" w:hAnsi="Calibri" w:cs="Calibri"/>
          <w:color w:val="3F3F3F"/>
        </w:rPr>
        <w:t>O</w:t>
      </w:r>
      <w:r w:rsidR="003D1B07">
        <w:rPr>
          <w:rFonts w:ascii="Calibri" w:hAnsi="Calibri" w:cs="Calibri"/>
          <w:color w:val="3F3F3F"/>
        </w:rPr>
        <w:t>cclusion</w:t>
      </w:r>
      <w:r w:rsidRPr="00491EC0">
        <w:rPr>
          <w:rFonts w:ascii="Calibri" w:hAnsi="Calibri" w:cs="Calibri"/>
          <w:color w:val="3F3F3F"/>
        </w:rPr>
        <w:t xml:space="preserve"> within 6 hours </w:t>
      </w:r>
    </w:p>
    <w:p w14:paraId="7DB20A9D" w14:textId="025A6892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P</w:t>
      </w:r>
      <w:r w:rsidRPr="00491EC0">
        <w:rPr>
          <w:rFonts w:ascii="Calibri,Bold" w:hAnsi="Calibri,Bold" w:cs="Arial"/>
          <w:color w:val="3F3F3F"/>
        </w:rPr>
        <w:t xml:space="preserve">resentation: </w:t>
      </w:r>
      <w:r w:rsidRPr="00491EC0">
        <w:rPr>
          <w:rFonts w:ascii="Calibri" w:hAnsi="Calibri" w:cs="Calibri"/>
          <w:color w:val="3F3F3F"/>
        </w:rPr>
        <w:t xml:space="preserve">Painless, Sudden loss of vision [“Stroke” of the </w:t>
      </w:r>
      <w:proofErr w:type="gramStart"/>
      <w:r w:rsidRPr="00491EC0">
        <w:rPr>
          <w:rFonts w:ascii="Calibri" w:hAnsi="Calibri" w:cs="Calibri"/>
          <w:color w:val="3F3F3F"/>
        </w:rPr>
        <w:t>retina ]</w:t>
      </w:r>
      <w:proofErr w:type="gramEnd"/>
      <w:r w:rsidRPr="00491EC0">
        <w:rPr>
          <w:rFonts w:ascii="Calibri" w:hAnsi="Calibri" w:cs="Calibri"/>
          <w:color w:val="3F3F3F"/>
        </w:rPr>
        <w:t xml:space="preserve"> </w:t>
      </w:r>
    </w:p>
    <w:p w14:paraId="324E250B" w14:textId="6C21B6E6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Causes</w:t>
      </w:r>
      <w:r w:rsidRPr="00491EC0">
        <w:rPr>
          <w:rFonts w:ascii="Calibri,Bold" w:hAnsi="Calibri,Bold" w:cs="Arial"/>
          <w:color w:val="3F3F3F"/>
        </w:rPr>
        <w:t>:</w:t>
      </w:r>
      <w:r w:rsidRPr="00491EC0">
        <w:rPr>
          <w:rFonts w:ascii="Calibri" w:hAnsi="Calibri" w:cs="Calibri"/>
          <w:color w:val="3F3F3F"/>
        </w:rPr>
        <w:t xml:space="preserve"> Carotid embolism or GCA </w:t>
      </w:r>
    </w:p>
    <w:p w14:paraId="7AEFE225" w14:textId="1ABCF57A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D</w:t>
      </w:r>
      <w:r w:rsidRPr="00491EC0">
        <w:rPr>
          <w:rFonts w:ascii="Calibri,Bold" w:hAnsi="Calibri,Bold" w:cs="Arial"/>
          <w:color w:val="3F3F3F"/>
        </w:rPr>
        <w:t>iagnosis</w:t>
      </w:r>
      <w:r w:rsidRPr="00491EC0">
        <w:rPr>
          <w:rFonts w:ascii="Calibri" w:hAnsi="Calibri" w:cs="Calibri"/>
          <w:color w:val="3F3F3F"/>
        </w:rPr>
        <w:t>:</w:t>
      </w:r>
      <w:r w:rsidRPr="00491EC0">
        <w:rPr>
          <w:rFonts w:ascii="Calibri" w:hAnsi="Calibri" w:cs="Calibri"/>
          <w:color w:val="3F3F3F"/>
        </w:rPr>
        <w:t xml:space="preserve"> Difficult without fundal exam </w:t>
      </w:r>
    </w:p>
    <w:p w14:paraId="5FC3ACC3" w14:textId="3B2783D0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M</w:t>
      </w:r>
      <w:r w:rsidRPr="00491EC0">
        <w:rPr>
          <w:rFonts w:ascii="Calibri,Bold" w:hAnsi="Calibri,Bold" w:cs="Arial"/>
          <w:color w:val="3F3F3F"/>
        </w:rPr>
        <w:t>anagement:</w:t>
      </w:r>
      <w:r w:rsidRPr="00491EC0">
        <w:rPr>
          <w:rFonts w:ascii="Calibri" w:hAnsi="Calibri" w:cs="Calibri"/>
          <w:color w:val="3F3F3F"/>
        </w:rPr>
        <w:t xml:space="preserve"> Refer for painless, sudden vision loss &lt; 6 h </w:t>
      </w:r>
    </w:p>
    <w:p w14:paraId="70C79079" w14:textId="77777777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" w:hAnsi="Calibri" w:cs="Calibri"/>
          <w:color w:val="3F3F3F"/>
        </w:rPr>
        <w:t xml:space="preserve">See </w:t>
      </w:r>
      <w:r w:rsidRPr="00491EC0">
        <w:rPr>
          <w:rFonts w:ascii="Calibri,Bold" w:hAnsi="Calibri,Bold" w:cs="Arial"/>
          <w:color w:val="3F3F3F"/>
        </w:rPr>
        <w:t xml:space="preserve">immediately </w:t>
      </w:r>
      <w:r w:rsidRPr="00491EC0">
        <w:rPr>
          <w:rFonts w:ascii="Calibri" w:hAnsi="Calibri" w:cs="Calibri"/>
          <w:color w:val="3F3F3F"/>
        </w:rPr>
        <w:t xml:space="preserve">if within 6 hours – Try to save retina from ischaemia </w:t>
      </w:r>
    </w:p>
    <w:p w14:paraId="32FE77C8" w14:textId="77777777" w:rsidR="00F57F35" w:rsidRPr="00491EC0" w:rsidRDefault="00F57F35" w:rsidP="00F57F3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91EC0">
        <w:rPr>
          <w:rFonts w:ascii="Calibri" w:hAnsi="Calibri" w:cs="Calibri"/>
          <w:color w:val="3F3F3F"/>
        </w:rPr>
        <w:t xml:space="preserve">See </w:t>
      </w:r>
      <w:r w:rsidRPr="00491EC0">
        <w:rPr>
          <w:rFonts w:ascii="Calibri,Bold" w:hAnsi="Calibri,Bold" w:cs="Arial"/>
          <w:color w:val="3F3F3F"/>
        </w:rPr>
        <w:t xml:space="preserve">within 12 hours </w:t>
      </w:r>
      <w:r w:rsidRPr="00491EC0">
        <w:rPr>
          <w:rFonts w:ascii="Calibri" w:hAnsi="Calibri" w:cs="Calibri"/>
          <w:color w:val="3F3F3F"/>
        </w:rPr>
        <w:t xml:space="preserve">if beyond 6 hours – Determine cause and need for further investigation &amp; management </w:t>
      </w:r>
    </w:p>
    <w:p w14:paraId="2ACE12F7" w14:textId="69FE5B77" w:rsidR="00F57F35" w:rsidRPr="00491EC0" w:rsidRDefault="00F57F35" w:rsidP="00F57F35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6B63B2FC" w14:textId="1789AC27" w:rsidR="00FA508D" w:rsidRPr="00491EC0" w:rsidRDefault="00F57F35">
      <w:pPr>
        <w:rPr>
          <w:rFonts w:ascii="Times New Roman" w:eastAsia="Times New Roman" w:hAnsi="Times New Roman" w:cs="Times New Roman"/>
          <w:lang w:eastAsia="en-GB"/>
        </w:rPr>
      </w:pPr>
      <w:r w:rsidRPr="00491EC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EC0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"/var/folders/yc/3p7csdw570928drks9jx9s240000gn/T/com.microsoft.Word/WebArchiveCopyPasteTempFiles/page5image64280880" \* MERGEFORMATINET </w:instrText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EC0">
        <w:rPr>
          <w:noProof/>
          <w:lang w:eastAsia="en-GB"/>
        </w:rPr>
        <w:drawing>
          <wp:inline distT="0" distB="0" distL="0" distR="0" wp14:anchorId="6EAE152F" wp14:editId="5834F307">
            <wp:extent cx="3260785" cy="2037850"/>
            <wp:effectExtent l="0" t="0" r="3175" b="0"/>
            <wp:docPr id="1" name="Picture 1" descr="page5image6428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642808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48" cy="205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79E077F" w14:textId="249256E0" w:rsidR="00F57F35" w:rsidRPr="00491EC0" w:rsidRDefault="00F57F35">
      <w:pPr>
        <w:rPr>
          <w:rFonts w:ascii="Times New Roman" w:eastAsia="Times New Roman" w:hAnsi="Times New Roman" w:cs="Times New Roman"/>
          <w:lang w:eastAsia="en-GB"/>
        </w:rPr>
      </w:pPr>
    </w:p>
    <w:p w14:paraId="1D1B8AA5" w14:textId="44A2A96B" w:rsidR="00F57F35" w:rsidRPr="00491EC0" w:rsidRDefault="00F57F35">
      <w:pPr>
        <w:rPr>
          <w:rFonts w:ascii="Times New Roman" w:eastAsia="Times New Roman" w:hAnsi="Times New Roman" w:cs="Times New Roman"/>
          <w:lang w:eastAsia="en-GB"/>
        </w:rPr>
      </w:pPr>
    </w:p>
    <w:p w14:paraId="5C4BC3B4" w14:textId="76AFC0CF" w:rsidR="00F57F35" w:rsidRPr="00491EC0" w:rsidRDefault="00F57F35" w:rsidP="00F57F35">
      <w:pPr>
        <w:pStyle w:val="NormalWeb"/>
      </w:pPr>
      <w:r w:rsidRPr="00491EC0">
        <w:rPr>
          <w:rFonts w:ascii="Calibri,Bold" w:hAnsi="Calibri,Bold"/>
          <w:b/>
          <w:bCs/>
          <w:color w:val="3F3F3F"/>
        </w:rPr>
        <w:t xml:space="preserve">REFERRAL WITHIN </w:t>
      </w:r>
      <w:r w:rsidRPr="00491EC0">
        <w:rPr>
          <w:rFonts w:ascii="Calibri,Bold" w:hAnsi="Calibri,Bold"/>
          <w:b/>
          <w:bCs/>
          <w:color w:val="3F3F3F"/>
        </w:rPr>
        <w:t>12 HOURS</w:t>
      </w:r>
      <w:r w:rsidRPr="00491EC0">
        <w:rPr>
          <w:rFonts w:ascii="Calibri,Bold" w:hAnsi="Calibri,Bold"/>
          <w:color w:val="3F3F3F"/>
        </w:rPr>
        <w:br/>
      </w:r>
      <w:r w:rsidRPr="00491EC0">
        <w:rPr>
          <w:rFonts w:ascii="Calibri" w:hAnsi="Calibri" w:cs="Calibri"/>
          <w:color w:val="3F3F3F"/>
        </w:rPr>
        <w:t xml:space="preserve">Retinal tear / detachment </w:t>
      </w:r>
    </w:p>
    <w:p w14:paraId="619FC068" w14:textId="3E9AD8D2" w:rsidR="00F57F35" w:rsidRPr="00491EC0" w:rsidRDefault="00F57F35" w:rsidP="00F57F35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P</w:t>
      </w:r>
      <w:r w:rsidRPr="00491EC0">
        <w:rPr>
          <w:rFonts w:ascii="Calibri,Bold" w:hAnsi="Calibri,Bold" w:cs="Arial"/>
          <w:color w:val="3F3F3F"/>
        </w:rPr>
        <w:t xml:space="preserve">resentation: </w:t>
      </w:r>
      <w:r w:rsidRPr="00491EC0">
        <w:rPr>
          <w:rFonts w:ascii="Calibri" w:hAnsi="Calibri" w:cs="Calibri"/>
          <w:color w:val="3F3F3F"/>
        </w:rPr>
        <w:t xml:space="preserve">Flashes / Floaters / Field loss (if detachment) / Blurred vision (if macula-off) </w:t>
      </w:r>
    </w:p>
    <w:p w14:paraId="48A544D3" w14:textId="3EB64301" w:rsidR="00F57F35" w:rsidRPr="00491EC0" w:rsidRDefault="00F57F35" w:rsidP="00F57F35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Causes</w:t>
      </w:r>
      <w:r w:rsidRPr="00491EC0">
        <w:rPr>
          <w:rFonts w:ascii="Calibri,Bold" w:hAnsi="Calibri,Bold" w:cs="Arial"/>
          <w:color w:val="3F3F3F"/>
        </w:rPr>
        <w:t>:</w:t>
      </w:r>
      <w:r w:rsidRPr="00491EC0">
        <w:rPr>
          <w:rFonts w:ascii="Calibri,Bold" w:hAnsi="Calibri,Bold" w:cs="Arial"/>
          <w:color w:val="3F3F3F"/>
        </w:rPr>
        <w:t xml:space="preserve"> </w:t>
      </w:r>
      <w:r w:rsidRPr="00491EC0">
        <w:rPr>
          <w:rFonts w:ascii="Calibri" w:hAnsi="Calibri" w:cs="Calibri"/>
          <w:color w:val="3F3F3F"/>
        </w:rPr>
        <w:t xml:space="preserve">Short-sightedness, Age, Trauma </w:t>
      </w:r>
    </w:p>
    <w:p w14:paraId="5E2762C5" w14:textId="2F648805" w:rsidR="00F57F35" w:rsidRPr="00491EC0" w:rsidRDefault="00F57F35" w:rsidP="00F57F35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D</w:t>
      </w:r>
      <w:r w:rsidRPr="00491EC0">
        <w:rPr>
          <w:rFonts w:ascii="Calibri,Bold" w:hAnsi="Calibri,Bold" w:cs="Arial"/>
          <w:color w:val="3F3F3F"/>
        </w:rPr>
        <w:t xml:space="preserve">iagnosis: </w:t>
      </w:r>
      <w:r w:rsidRPr="00491EC0">
        <w:rPr>
          <w:rFonts w:ascii="Calibri" w:hAnsi="Calibri" w:cs="Calibri"/>
          <w:color w:val="3F3F3F"/>
        </w:rPr>
        <w:t>Need fundal exam for retinal tear vs detachment (</w:t>
      </w:r>
      <w:r w:rsidRPr="00491EC0">
        <w:rPr>
          <w:rFonts w:ascii="Calibri,Bold" w:hAnsi="Calibri,Bold" w:cs="Arial"/>
          <w:color w:val="3F3F3F"/>
        </w:rPr>
        <w:t xml:space="preserve">but </w:t>
      </w:r>
      <w:r w:rsidRPr="00491EC0">
        <w:rPr>
          <w:rFonts w:ascii="Calibri" w:hAnsi="Calibri" w:cs="Calibri"/>
          <w:color w:val="3F3F3F"/>
        </w:rPr>
        <w:t xml:space="preserve">field loss or blurred vision suggest detachment) </w:t>
      </w:r>
    </w:p>
    <w:p w14:paraId="5F5E9337" w14:textId="4BD3448C" w:rsidR="00F57F35" w:rsidRPr="00491EC0" w:rsidRDefault="00F57F35" w:rsidP="00491EC0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M</w:t>
      </w:r>
      <w:r w:rsidRPr="00491EC0">
        <w:rPr>
          <w:rFonts w:ascii="Calibri,Bold" w:hAnsi="Calibri,Bold" w:cs="Arial"/>
          <w:color w:val="3F3F3F"/>
        </w:rPr>
        <w:t>anagement:</w:t>
      </w:r>
      <w:r w:rsidRPr="00491EC0">
        <w:rPr>
          <w:rFonts w:ascii="Calibri" w:hAnsi="Calibri" w:cs="Calibri"/>
          <w:color w:val="3F3F3F"/>
        </w:rPr>
        <w:t xml:space="preserve"> Refer as per triage guidance</w:t>
      </w:r>
      <w:r w:rsidRPr="00491EC0">
        <w:rPr>
          <w:rFonts w:ascii="Calibri" w:hAnsi="Calibri" w:cs="Calibri"/>
          <w:color w:val="3F3F3F"/>
        </w:rPr>
        <w:t xml:space="preserve"> </w:t>
      </w:r>
      <w:r w:rsidRPr="00491EC0">
        <w:rPr>
          <w:rFonts w:ascii="Calibri" w:hAnsi="Calibri" w:cs="Calibri"/>
          <w:color w:val="3F3F3F"/>
        </w:rPr>
        <w:t>May have laser treatment or surgery</w:t>
      </w:r>
    </w:p>
    <w:p w14:paraId="02F99391" w14:textId="77777777" w:rsidR="00491EC0" w:rsidRPr="00491EC0" w:rsidRDefault="00491EC0" w:rsidP="00491EC0">
      <w:pPr>
        <w:pStyle w:val="NormalWeb"/>
        <w:ind w:left="360"/>
        <w:rPr>
          <w:rFonts w:ascii="Arial" w:hAnsi="Arial" w:cs="Arial"/>
          <w:color w:val="C1230A"/>
        </w:rPr>
      </w:pPr>
    </w:p>
    <w:p w14:paraId="7E72D966" w14:textId="53922DF8" w:rsidR="00491EC0" w:rsidRPr="00491EC0" w:rsidRDefault="00491EC0" w:rsidP="00491EC0">
      <w:pPr>
        <w:ind w:left="360"/>
        <w:rPr>
          <w:rFonts w:ascii="Times New Roman" w:eastAsia="Times New Roman" w:hAnsi="Times New Roman" w:cs="Times New Roman"/>
          <w:lang w:eastAsia="en-GB"/>
        </w:rPr>
      </w:pPr>
      <w:r w:rsidRPr="00491EC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EC0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"/var/folders/yc/3p7csdw570928drks9jx9s240000gn/T/com.microsoft.Word/WebArchiveCopyPasteTempFiles/page6image64337520" \* MERGEFORMATINET </w:instrText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EC0">
        <w:rPr>
          <w:noProof/>
          <w:lang w:eastAsia="en-GB"/>
        </w:rPr>
        <w:drawing>
          <wp:inline distT="0" distB="0" distL="0" distR="0" wp14:anchorId="2B84EC48" wp14:editId="25694BEB">
            <wp:extent cx="2346385" cy="1708207"/>
            <wp:effectExtent l="0" t="0" r="3175" b="6350"/>
            <wp:docPr id="3" name="Picture 3" descr="page6image64337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6image643375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87" cy="173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end"/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EC0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"/var/folders/yc/3p7csdw570928drks9jx9s240000gn/T/com.microsoft.Word/WebArchiveCopyPasteTempFiles/page6image64327744" \* MERGEFORMATINET </w:instrText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EC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3EBBDB" wp14:editId="4729B527">
            <wp:simplePos x="0" y="0"/>
            <wp:positionH relativeFrom="column">
              <wp:posOffset>234315</wp:posOffset>
            </wp:positionH>
            <wp:positionV relativeFrom="paragraph">
              <wp:posOffset>0</wp:posOffset>
            </wp:positionV>
            <wp:extent cx="2113200" cy="1699200"/>
            <wp:effectExtent l="0" t="0" r="0" b="3175"/>
            <wp:wrapSquare wrapText="right"/>
            <wp:docPr id="2" name="Picture 2" descr="page6image64327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6image643277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1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430BFA5" w14:textId="44056212" w:rsidR="00491EC0" w:rsidRPr="00491EC0" w:rsidRDefault="00491EC0" w:rsidP="00491EC0">
      <w:pPr>
        <w:pStyle w:val="NormalWeb"/>
        <w:rPr>
          <w:b/>
          <w:bCs/>
        </w:rPr>
      </w:pPr>
      <w:r w:rsidRPr="00491EC0">
        <w:rPr>
          <w:rFonts w:ascii="Calibri,Bold" w:hAnsi="Calibri,Bold"/>
          <w:b/>
          <w:bCs/>
          <w:color w:val="3F3F3F"/>
        </w:rPr>
        <w:lastRenderedPageBreak/>
        <w:t xml:space="preserve">REFERRAL WITHIN </w:t>
      </w:r>
      <w:r w:rsidRPr="00491EC0">
        <w:rPr>
          <w:rFonts w:ascii="Calibri,Bold" w:hAnsi="Calibri,Bold"/>
          <w:b/>
          <w:bCs/>
          <w:color w:val="3F3F3F"/>
        </w:rPr>
        <w:t xml:space="preserve">24 HOURS </w:t>
      </w:r>
    </w:p>
    <w:p w14:paraId="3D34F8E1" w14:textId="77D32D1B" w:rsidR="00491EC0" w:rsidRPr="00491EC0" w:rsidRDefault="00491EC0" w:rsidP="00491EC0">
      <w:pPr>
        <w:pStyle w:val="NormalWeb"/>
      </w:pPr>
      <w:r w:rsidRPr="00491EC0">
        <w:rPr>
          <w:rFonts w:ascii="Calibri" w:hAnsi="Calibri" w:cs="Calibri"/>
          <w:color w:val="3F3F3F"/>
        </w:rPr>
        <w:t>C</w:t>
      </w:r>
      <w:r w:rsidRPr="00491EC0">
        <w:rPr>
          <w:rFonts w:ascii="Calibri" w:hAnsi="Calibri" w:cs="Calibri"/>
          <w:color w:val="3F3F3F"/>
        </w:rPr>
        <w:t xml:space="preserve">entral </w:t>
      </w:r>
      <w:r w:rsidRPr="00491EC0">
        <w:rPr>
          <w:rFonts w:ascii="Calibri" w:hAnsi="Calibri" w:cs="Calibri"/>
          <w:color w:val="3F3F3F"/>
        </w:rPr>
        <w:t>R</w:t>
      </w:r>
      <w:r w:rsidRPr="00491EC0">
        <w:rPr>
          <w:rFonts w:ascii="Calibri" w:hAnsi="Calibri" w:cs="Calibri"/>
          <w:color w:val="3F3F3F"/>
        </w:rPr>
        <w:t xml:space="preserve">etinal </w:t>
      </w:r>
      <w:r w:rsidRPr="00491EC0">
        <w:rPr>
          <w:rFonts w:ascii="Calibri" w:hAnsi="Calibri" w:cs="Calibri"/>
          <w:color w:val="3F3F3F"/>
        </w:rPr>
        <w:t>V</w:t>
      </w:r>
      <w:r w:rsidRPr="00491EC0">
        <w:rPr>
          <w:rFonts w:ascii="Calibri" w:hAnsi="Calibri" w:cs="Calibri"/>
          <w:color w:val="3F3F3F"/>
        </w:rPr>
        <w:t xml:space="preserve">ein </w:t>
      </w:r>
      <w:r w:rsidRPr="00491EC0">
        <w:rPr>
          <w:rFonts w:ascii="Calibri" w:hAnsi="Calibri" w:cs="Calibri"/>
          <w:color w:val="3F3F3F"/>
        </w:rPr>
        <w:t>O</w:t>
      </w:r>
      <w:r w:rsidRPr="00491EC0">
        <w:rPr>
          <w:rFonts w:ascii="Calibri" w:hAnsi="Calibri" w:cs="Calibri"/>
          <w:color w:val="3F3F3F"/>
        </w:rPr>
        <w:t>bstruction</w:t>
      </w:r>
      <w:r w:rsidRPr="00491EC0">
        <w:rPr>
          <w:rFonts w:ascii="Calibri" w:hAnsi="Calibri" w:cs="Calibri"/>
          <w:color w:val="3F3F3F"/>
        </w:rPr>
        <w:t xml:space="preserve"> </w:t>
      </w:r>
    </w:p>
    <w:p w14:paraId="343CA4B5" w14:textId="396740BD" w:rsidR="00491EC0" w:rsidRPr="00491EC0" w:rsidRDefault="00491EC0" w:rsidP="00491EC0">
      <w:pPr>
        <w:pStyle w:val="NormalWeb"/>
        <w:numPr>
          <w:ilvl w:val="0"/>
          <w:numId w:val="4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P</w:t>
      </w:r>
      <w:r w:rsidRPr="00491EC0">
        <w:rPr>
          <w:rFonts w:ascii="Calibri,Bold" w:hAnsi="Calibri,Bold" w:cs="Arial"/>
          <w:color w:val="3F3F3F"/>
        </w:rPr>
        <w:t>resentation:</w:t>
      </w:r>
      <w:r w:rsidRPr="00491EC0">
        <w:rPr>
          <w:rFonts w:ascii="Calibri" w:hAnsi="Calibri" w:cs="Calibri"/>
          <w:color w:val="3F3F3F"/>
        </w:rPr>
        <w:t xml:space="preserve"> Painless, Sudden loss of vision </w:t>
      </w:r>
    </w:p>
    <w:p w14:paraId="15878CD9" w14:textId="45B20150" w:rsidR="00491EC0" w:rsidRPr="00491EC0" w:rsidRDefault="00491EC0" w:rsidP="00491EC0">
      <w:pPr>
        <w:pStyle w:val="NormalWeb"/>
        <w:numPr>
          <w:ilvl w:val="0"/>
          <w:numId w:val="4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Causes</w:t>
      </w:r>
      <w:r w:rsidRPr="00491EC0">
        <w:rPr>
          <w:rFonts w:ascii="Calibri,Bold" w:hAnsi="Calibri,Bold" w:cs="Arial"/>
          <w:color w:val="3F3F3F"/>
        </w:rPr>
        <w:t xml:space="preserve">: </w:t>
      </w:r>
      <w:r w:rsidRPr="00491EC0">
        <w:rPr>
          <w:rFonts w:ascii="Calibri" w:hAnsi="Calibri" w:cs="Calibri"/>
          <w:color w:val="3F3F3F"/>
        </w:rPr>
        <w:t xml:space="preserve">HTN, DM, ↑ Chol </w:t>
      </w:r>
    </w:p>
    <w:p w14:paraId="0C331330" w14:textId="1FE3F8F6" w:rsidR="00491EC0" w:rsidRPr="00491EC0" w:rsidRDefault="00491EC0" w:rsidP="00491EC0">
      <w:pPr>
        <w:pStyle w:val="NormalWeb"/>
        <w:numPr>
          <w:ilvl w:val="0"/>
          <w:numId w:val="4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D</w:t>
      </w:r>
      <w:r w:rsidRPr="00491EC0">
        <w:rPr>
          <w:rFonts w:ascii="Calibri,Bold" w:hAnsi="Calibri,Bold" w:cs="Arial"/>
          <w:color w:val="3F3F3F"/>
        </w:rPr>
        <w:t>iagnosis:</w:t>
      </w:r>
      <w:r w:rsidRPr="00491EC0">
        <w:rPr>
          <w:rFonts w:ascii="Calibri" w:hAnsi="Calibri" w:cs="Calibri"/>
          <w:color w:val="3F3F3F"/>
        </w:rPr>
        <w:t xml:space="preserve"> Difficult without fundal exam </w:t>
      </w:r>
    </w:p>
    <w:p w14:paraId="2519966A" w14:textId="77777777" w:rsidR="00491EC0" w:rsidRPr="00491EC0" w:rsidRDefault="00491EC0" w:rsidP="00491EC0">
      <w:pPr>
        <w:pStyle w:val="NormalWeb"/>
        <w:numPr>
          <w:ilvl w:val="0"/>
          <w:numId w:val="4"/>
        </w:numPr>
        <w:rPr>
          <w:rFonts w:ascii="Arial" w:hAnsi="Arial" w:cs="Arial"/>
          <w:color w:val="C1230A"/>
        </w:rPr>
      </w:pPr>
      <w:r w:rsidRPr="00491EC0">
        <w:rPr>
          <w:rFonts w:ascii="Calibri,Bold" w:hAnsi="Calibri,Bold" w:cs="Arial"/>
          <w:color w:val="3F3F3F"/>
        </w:rPr>
        <w:t>M</w:t>
      </w:r>
      <w:r w:rsidRPr="00491EC0">
        <w:rPr>
          <w:rFonts w:ascii="Calibri,Bold" w:hAnsi="Calibri,Bold" w:cs="Arial"/>
          <w:color w:val="3F3F3F"/>
        </w:rPr>
        <w:t>anagement:</w:t>
      </w:r>
      <w:r w:rsidRPr="00491EC0">
        <w:rPr>
          <w:rFonts w:ascii="Calibri" w:hAnsi="Calibri" w:cs="Calibri"/>
          <w:color w:val="3F3F3F"/>
        </w:rPr>
        <w:t xml:space="preserve"> Refer as per triage guidance </w:t>
      </w:r>
    </w:p>
    <w:p w14:paraId="1E73CE50" w14:textId="5F036D31" w:rsidR="00491EC0" w:rsidRPr="00491EC0" w:rsidRDefault="00491EC0" w:rsidP="00491EC0">
      <w:pPr>
        <w:pStyle w:val="NormalWeb"/>
        <w:numPr>
          <w:ilvl w:val="0"/>
          <w:numId w:val="4"/>
        </w:numPr>
        <w:rPr>
          <w:rFonts w:ascii="Arial" w:hAnsi="Arial" w:cs="Arial"/>
          <w:color w:val="C1230A"/>
        </w:rPr>
      </w:pPr>
      <w:r w:rsidRPr="00491EC0">
        <w:rPr>
          <w:rFonts w:ascii="Calibri" w:hAnsi="Calibri" w:cs="Calibri"/>
          <w:color w:val="3F3F3F"/>
        </w:rPr>
        <w:t>Manage vascu</w:t>
      </w:r>
      <w:r w:rsidRPr="00491EC0">
        <w:rPr>
          <w:rFonts w:ascii="Calibri" w:hAnsi="Calibri" w:cs="Calibri"/>
          <w:color w:val="3F3F3F"/>
        </w:rPr>
        <w:t>lar risk factors</w:t>
      </w:r>
    </w:p>
    <w:p w14:paraId="32D2777A" w14:textId="3DA245DC" w:rsidR="00491EC0" w:rsidRPr="00491EC0" w:rsidRDefault="00491EC0" w:rsidP="00491EC0">
      <w:pPr>
        <w:ind w:left="360"/>
        <w:rPr>
          <w:rFonts w:ascii="Times New Roman" w:eastAsia="Times New Roman" w:hAnsi="Times New Roman" w:cs="Times New Roman"/>
          <w:lang w:eastAsia="en-GB"/>
        </w:rPr>
      </w:pPr>
      <w:r w:rsidRPr="00491EC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EC0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"/var/folders/yc/3p7csdw570928drks9jx9s240000gn/T/com.microsoft.Word/WebArchiveCopyPasteTempFiles/page7image64102528" \* MERGEFORMATINET </w:instrText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EC0">
        <w:rPr>
          <w:noProof/>
          <w:lang w:eastAsia="en-GB"/>
        </w:rPr>
        <w:drawing>
          <wp:inline distT="0" distB="0" distL="0" distR="0" wp14:anchorId="73CDA226" wp14:editId="1B17001B">
            <wp:extent cx="2373330" cy="1889185"/>
            <wp:effectExtent l="0" t="0" r="1905" b="3175"/>
            <wp:docPr id="4" name="Picture 4" descr="page7image641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7image641025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64" cy="18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EC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89E006C" w14:textId="55709308" w:rsidR="00344993" w:rsidRPr="00845EBF" w:rsidRDefault="00344993" w:rsidP="00344993">
      <w:pPr>
        <w:pStyle w:val="NormalWeb"/>
        <w:rPr>
          <w:b/>
          <w:bCs/>
        </w:rPr>
      </w:pPr>
      <w:r w:rsidRPr="00845EBF">
        <w:rPr>
          <w:rFonts w:ascii="Calibri,Bold" w:hAnsi="Calibri,Bold"/>
          <w:b/>
          <w:bCs/>
          <w:color w:val="3F3F3F"/>
        </w:rPr>
        <w:t>C</w:t>
      </w:r>
      <w:r w:rsidR="00845EBF">
        <w:rPr>
          <w:rFonts w:ascii="Calibri,Bold" w:hAnsi="Calibri,Bold"/>
          <w:b/>
          <w:bCs/>
          <w:color w:val="3F3F3F"/>
        </w:rPr>
        <w:t xml:space="preserve">LINIC REFERRAL </w:t>
      </w:r>
      <w:r w:rsidRPr="00845EBF">
        <w:rPr>
          <w:rFonts w:ascii="Calibri,Bold" w:hAnsi="Calibri,Bold"/>
          <w:b/>
          <w:bCs/>
          <w:color w:val="3F3F3F"/>
        </w:rPr>
        <w:t>/ E</w:t>
      </w:r>
      <w:r w:rsidR="00845EBF">
        <w:rPr>
          <w:rFonts w:ascii="Calibri,Bold" w:hAnsi="Calibri,Bold"/>
          <w:b/>
          <w:bCs/>
          <w:color w:val="3F3F3F"/>
        </w:rPr>
        <w:t>YE CASUALTY TRIAGE</w:t>
      </w:r>
      <w:r w:rsidRPr="00845EBF">
        <w:rPr>
          <w:rFonts w:ascii="Calibri,Bold" w:hAnsi="Calibri,Bold"/>
          <w:b/>
          <w:bCs/>
          <w:color w:val="3F3F3F"/>
        </w:rPr>
        <w:t xml:space="preserve"> </w:t>
      </w:r>
    </w:p>
    <w:p w14:paraId="10830DA6" w14:textId="7A3898E5" w:rsidR="00344993" w:rsidRPr="00845EBF" w:rsidRDefault="00344993" w:rsidP="00344993">
      <w:pPr>
        <w:pStyle w:val="NormalWeb"/>
      </w:pPr>
      <w:r w:rsidRPr="00845EBF">
        <w:rPr>
          <w:rFonts w:ascii="Calibri" w:hAnsi="Calibri"/>
          <w:color w:val="3F3F3F"/>
        </w:rPr>
        <w:t xml:space="preserve">Wet AMD </w:t>
      </w:r>
    </w:p>
    <w:p w14:paraId="0EAF47B0" w14:textId="1D0C5C14" w:rsidR="00344993" w:rsidRPr="00845EBF" w:rsidRDefault="00344993" w:rsidP="00344993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845EBF">
        <w:rPr>
          <w:rFonts w:ascii="Calibri,Bold" w:hAnsi="Calibri,Bold" w:cs="Arial"/>
          <w:color w:val="3F3F3F"/>
        </w:rPr>
        <w:t>P</w:t>
      </w:r>
      <w:r w:rsidRPr="00845EBF">
        <w:rPr>
          <w:rFonts w:ascii="Calibri,Bold" w:hAnsi="Calibri,Bold" w:cs="Arial"/>
          <w:color w:val="3F3F3F"/>
        </w:rPr>
        <w:t xml:space="preserve">resentation: </w:t>
      </w:r>
      <w:r w:rsidRPr="00845EBF">
        <w:rPr>
          <w:rFonts w:ascii="Calibri" w:hAnsi="Calibri" w:cs="Arial"/>
          <w:color w:val="3F3F3F"/>
        </w:rPr>
        <w:t xml:space="preserve">Blurred </w:t>
      </w:r>
      <w:r w:rsidRPr="00845EBF">
        <w:rPr>
          <w:rFonts w:ascii="Calibri" w:hAnsi="Calibri" w:cs="Arial"/>
          <w:color w:val="3F3F3F"/>
        </w:rPr>
        <w:t>or d</w:t>
      </w:r>
      <w:r w:rsidRPr="00845EBF">
        <w:rPr>
          <w:rFonts w:ascii="Calibri" w:hAnsi="Calibri" w:cs="Arial"/>
          <w:color w:val="3F3F3F"/>
        </w:rPr>
        <w:t xml:space="preserve">istorted vision </w:t>
      </w:r>
    </w:p>
    <w:p w14:paraId="2FAB5D57" w14:textId="084DEC2F" w:rsidR="00344993" w:rsidRPr="00845EBF" w:rsidRDefault="00344993" w:rsidP="00845EBF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845EBF">
        <w:rPr>
          <w:rFonts w:ascii="Calibri,Bold" w:hAnsi="Calibri,Bold" w:cs="Arial"/>
          <w:color w:val="3F3F3F"/>
        </w:rPr>
        <w:t>Causes</w:t>
      </w:r>
      <w:r w:rsidRPr="00845EBF">
        <w:rPr>
          <w:rFonts w:ascii="Calibri,Bold" w:hAnsi="Calibri,Bold" w:cs="Arial"/>
          <w:color w:val="3F3F3F"/>
        </w:rPr>
        <w:t xml:space="preserve">: </w:t>
      </w:r>
      <w:r w:rsidRPr="00845EBF">
        <w:rPr>
          <w:rFonts w:ascii="Calibri" w:hAnsi="Calibri" w:cs="Arial"/>
          <w:color w:val="3F3F3F"/>
        </w:rPr>
        <w:t>Age</w:t>
      </w:r>
      <w:r w:rsidRPr="00845EBF">
        <w:rPr>
          <w:rFonts w:ascii="Calibri" w:hAnsi="Calibri" w:cs="Arial"/>
          <w:color w:val="3F3F3F"/>
        </w:rPr>
        <w:t xml:space="preserve"> </w:t>
      </w:r>
      <w:r w:rsidRPr="00845EBF">
        <w:rPr>
          <w:rFonts w:ascii="Calibri" w:hAnsi="Calibri" w:cs="Arial"/>
          <w:color w:val="3F3F3F"/>
        </w:rPr>
        <w:t>Caucasian</w:t>
      </w:r>
      <w:r w:rsidRPr="00845EBF">
        <w:rPr>
          <w:rFonts w:ascii="Calibri" w:hAnsi="Calibri" w:cs="Arial"/>
          <w:color w:val="3F3F3F"/>
        </w:rPr>
        <w:t xml:space="preserve"> </w:t>
      </w:r>
      <w:proofErr w:type="spellStart"/>
      <w:r w:rsidRPr="00845EBF">
        <w:rPr>
          <w:rFonts w:ascii="Calibri" w:hAnsi="Calibri" w:cs="Arial"/>
          <w:color w:val="3F3F3F"/>
        </w:rPr>
        <w:t>FHx</w:t>
      </w:r>
      <w:proofErr w:type="spellEnd"/>
      <w:r w:rsidRPr="00845EBF">
        <w:rPr>
          <w:rFonts w:ascii="Calibri" w:hAnsi="Calibri" w:cs="Arial"/>
          <w:color w:val="3F3F3F"/>
        </w:rPr>
        <w:t xml:space="preserve"> Smoker (Dry = Wear &amp; Tear; Wet = New leaky vessels) </w:t>
      </w:r>
    </w:p>
    <w:p w14:paraId="5C28ADCB" w14:textId="5F5F9B2B" w:rsidR="00344993" w:rsidRPr="00845EBF" w:rsidRDefault="00344993" w:rsidP="00344993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845EBF">
        <w:rPr>
          <w:rFonts w:ascii="Calibri,Bold" w:hAnsi="Calibri,Bold" w:cs="Arial"/>
          <w:color w:val="3F3F3F"/>
        </w:rPr>
        <w:t>D</w:t>
      </w:r>
      <w:r w:rsidRPr="00845EBF">
        <w:rPr>
          <w:rFonts w:ascii="Calibri,Bold" w:hAnsi="Calibri,Bold" w:cs="Arial"/>
          <w:color w:val="3F3F3F"/>
        </w:rPr>
        <w:t xml:space="preserve">iagnosis: </w:t>
      </w:r>
      <w:r w:rsidRPr="00845EBF">
        <w:rPr>
          <w:rFonts w:ascii="Calibri" w:hAnsi="Calibri" w:cs="Arial"/>
          <w:color w:val="3F3F3F"/>
        </w:rPr>
        <w:t xml:space="preserve">Fundal exam </w:t>
      </w:r>
      <w:proofErr w:type="spellStart"/>
      <w:r w:rsidRPr="00845EBF">
        <w:rPr>
          <w:rFonts w:ascii="Calibri" w:hAnsi="Calibri" w:cs="Arial"/>
          <w:color w:val="3F3F3F"/>
        </w:rPr>
        <w:t>Amsler</w:t>
      </w:r>
      <w:proofErr w:type="spellEnd"/>
      <w:r w:rsidRPr="00845EBF">
        <w:rPr>
          <w:rFonts w:ascii="Calibri" w:hAnsi="Calibri" w:cs="Arial"/>
          <w:color w:val="3F3F3F"/>
        </w:rPr>
        <w:t xml:space="preserve"> chart </w:t>
      </w:r>
    </w:p>
    <w:p w14:paraId="1FA020C3" w14:textId="15C1157A" w:rsidR="00344993" w:rsidRPr="00845EBF" w:rsidRDefault="00344993" w:rsidP="00344993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845EBF">
        <w:rPr>
          <w:rFonts w:ascii="Calibri,Bold" w:hAnsi="Calibri,Bold" w:cs="Arial"/>
          <w:color w:val="3F3F3F"/>
        </w:rPr>
        <w:t>M</w:t>
      </w:r>
      <w:r w:rsidRPr="00845EBF">
        <w:rPr>
          <w:rFonts w:ascii="Calibri,Bold" w:hAnsi="Calibri,Bold" w:cs="Arial"/>
          <w:color w:val="3F3F3F"/>
        </w:rPr>
        <w:t>anagement:</w:t>
      </w:r>
      <w:r w:rsidRPr="00845EBF">
        <w:rPr>
          <w:rFonts w:ascii="Calibri" w:hAnsi="Calibri" w:cs="Arial"/>
          <w:color w:val="3F3F3F"/>
        </w:rPr>
        <w:t xml:space="preserve"> Rapid Access Referral </w:t>
      </w:r>
    </w:p>
    <w:p w14:paraId="5D158E6A" w14:textId="77777777" w:rsidR="00344993" w:rsidRPr="00845EBF" w:rsidRDefault="00344993" w:rsidP="00344993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845EBF">
        <w:rPr>
          <w:rFonts w:ascii="Calibri" w:hAnsi="Calibri" w:cs="Arial"/>
          <w:color w:val="3F3F3F"/>
        </w:rPr>
        <w:t xml:space="preserve">Give intravitreal injections of anti-VEGF (e.g. Lucentis) </w:t>
      </w:r>
    </w:p>
    <w:p w14:paraId="2180C8D8" w14:textId="4ACC6B2A" w:rsidR="00491EC0" w:rsidRPr="00344993" w:rsidRDefault="00344993" w:rsidP="00344993">
      <w:pPr>
        <w:rPr>
          <w:rFonts w:ascii="Times New Roman" w:eastAsia="Times New Roman" w:hAnsi="Times New Roman" w:cs="Times New Roman"/>
          <w:lang w:eastAsia="en-GB"/>
        </w:rPr>
      </w:pPr>
      <w:r w:rsidRPr="00845EB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845EBF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"/var/folders/yc/3p7csdw570928drks9jx9s240000gn/T/com.microsoft.Word/WebArchiveCopyPasteTempFiles/page8image64704784" \* MERGEFORMATINET </w:instrText>
      </w:r>
      <w:r w:rsidRPr="00845EB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45EBF">
        <w:rPr>
          <w:noProof/>
          <w:lang w:eastAsia="en-GB"/>
        </w:rPr>
        <w:drawing>
          <wp:inline distT="0" distB="0" distL="0" distR="0" wp14:anchorId="7F59F9FA" wp14:editId="0E403A1F">
            <wp:extent cx="2078990" cy="1794510"/>
            <wp:effectExtent l="0" t="0" r="3810" b="0"/>
            <wp:docPr id="5" name="Picture 5" descr="page8image6470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8image647047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EBF">
        <w:rPr>
          <w:rFonts w:ascii="Times New Roman" w:eastAsia="Times New Roman" w:hAnsi="Times New Roman" w:cs="Times New Roman"/>
          <w:lang w:eastAsia="en-GB"/>
        </w:rPr>
        <w:fldChar w:fldCharType="end"/>
      </w:r>
      <w:r w:rsidRPr="00845EB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845EBF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"/var/folders/yc/3p7csdw570928drks9jx9s240000gn/T/com.microsoft.Word/WebArchiveCopyPasteTempFiles/page8image64716224" \* MERGEFORMATINET </w:instrText>
      </w:r>
      <w:r w:rsidRPr="00845EB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45EB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A3C1021" wp14:editId="237B432A">
            <wp:extent cx="1828053" cy="1793680"/>
            <wp:effectExtent l="0" t="0" r="1270" b="0"/>
            <wp:docPr id="6" name="Picture 6" descr="page8image6471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8image647162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51" cy="18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EB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FBB9574" w14:textId="77777777" w:rsidR="00491EC0" w:rsidRPr="00344993" w:rsidRDefault="00491EC0" w:rsidP="00491EC0">
      <w:pPr>
        <w:ind w:left="360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sectPr w:rsidR="00491EC0" w:rsidRPr="00344993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A781E"/>
    <w:multiLevelType w:val="multilevel"/>
    <w:tmpl w:val="CCE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C5438"/>
    <w:multiLevelType w:val="multilevel"/>
    <w:tmpl w:val="696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82F3A"/>
    <w:multiLevelType w:val="multilevel"/>
    <w:tmpl w:val="04C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0A58E5"/>
    <w:multiLevelType w:val="multilevel"/>
    <w:tmpl w:val="154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82A94"/>
    <w:multiLevelType w:val="multilevel"/>
    <w:tmpl w:val="6502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5"/>
    <w:rsid w:val="00140492"/>
    <w:rsid w:val="00344993"/>
    <w:rsid w:val="003D1B07"/>
    <w:rsid w:val="00491EC0"/>
    <w:rsid w:val="005B04D5"/>
    <w:rsid w:val="00845EBF"/>
    <w:rsid w:val="00BE7335"/>
    <w:rsid w:val="00EC2707"/>
    <w:rsid w:val="00F57F35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4954"/>
  <w15:chartTrackingRefBased/>
  <w15:docId w15:val="{CE02EF1B-E3EB-CF43-8996-4D76AB1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F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57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4</cp:revision>
  <dcterms:created xsi:type="dcterms:W3CDTF">2020-09-30T15:29:00Z</dcterms:created>
  <dcterms:modified xsi:type="dcterms:W3CDTF">2020-09-30T16:06:00Z</dcterms:modified>
</cp:coreProperties>
</file>