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4CC0" w:rsidRPr="0027756E" w:rsidRDefault="0027756E" w:rsidP="0027756E">
      <w:pPr>
        <w:pStyle w:val="Title"/>
        <w:rPr>
          <w:rFonts w:eastAsia="Times New Roman"/>
          <w:sz w:val="44"/>
          <w:lang w:val="en" w:eastAsia="en-GB"/>
        </w:rPr>
      </w:pPr>
      <w:r w:rsidRPr="0027756E">
        <w:rPr>
          <w:rFonts w:eastAsia="Times New Roman"/>
          <w:sz w:val="44"/>
          <w:lang w:val="en" w:eastAsia="en-GB"/>
        </w:rPr>
        <w:t xml:space="preserve">Booking </w:t>
      </w:r>
      <w:r w:rsidR="00376995">
        <w:rPr>
          <w:rFonts w:eastAsia="Times New Roman"/>
          <w:sz w:val="44"/>
          <w:lang w:val="en" w:eastAsia="en-GB"/>
        </w:rPr>
        <w:t>a Home Visit</w:t>
      </w:r>
      <w:r w:rsidRPr="0027756E">
        <w:rPr>
          <w:rFonts w:eastAsia="Times New Roman"/>
          <w:sz w:val="44"/>
          <w:lang w:val="en" w:eastAsia="en-GB"/>
        </w:rPr>
        <w:t xml:space="preserve"> </w:t>
      </w:r>
      <w:r w:rsidR="00376995">
        <w:rPr>
          <w:rFonts w:eastAsia="Times New Roman"/>
          <w:sz w:val="44"/>
          <w:lang w:val="en" w:eastAsia="en-GB"/>
        </w:rPr>
        <w:t>with the Paramedic Acute Visiting Service (PAVS)</w:t>
      </w:r>
    </w:p>
    <w:p w:rsidR="0027756E" w:rsidRDefault="0027756E" w:rsidP="0027756E">
      <w:pPr>
        <w:spacing w:before="100" w:beforeAutospacing="1" w:after="100" w:afterAutospacing="1" w:line="240" w:lineRule="auto"/>
        <w:rPr>
          <w:rFonts w:eastAsia="Times New Roman" w:cstheme="minorHAnsi"/>
          <w:color w:val="333333"/>
          <w:sz w:val="24"/>
          <w:szCs w:val="24"/>
          <w:lang w:val="en" w:eastAsia="en-GB"/>
        </w:rPr>
      </w:pPr>
      <w:r>
        <w:rPr>
          <w:rFonts w:eastAsia="Times New Roman" w:cstheme="minorHAnsi"/>
          <w:color w:val="333333"/>
          <w:sz w:val="24"/>
          <w:szCs w:val="24"/>
          <w:lang w:val="en" w:eastAsia="en-GB"/>
        </w:rPr>
        <w:t xml:space="preserve">There are two Electronic Patients Records (EPR) systems in Coventry, EMIS and VISION. This means there are two ways to refer patients into the </w:t>
      </w:r>
      <w:r w:rsidR="00376995">
        <w:rPr>
          <w:rFonts w:eastAsia="Times New Roman" w:cstheme="minorHAnsi"/>
          <w:color w:val="333333"/>
          <w:sz w:val="24"/>
          <w:szCs w:val="24"/>
          <w:lang w:val="en" w:eastAsia="en-GB"/>
        </w:rPr>
        <w:t>PAVS</w:t>
      </w:r>
      <w:r>
        <w:rPr>
          <w:rFonts w:eastAsia="Times New Roman" w:cstheme="minorHAnsi"/>
          <w:color w:val="333333"/>
          <w:sz w:val="24"/>
          <w:szCs w:val="24"/>
          <w:lang w:val="en" w:eastAsia="en-GB"/>
        </w:rPr>
        <w:t xml:space="preserve">. Please follow the </w:t>
      </w:r>
      <w:r w:rsidR="00376995">
        <w:rPr>
          <w:rFonts w:eastAsia="Times New Roman" w:cstheme="minorHAnsi"/>
          <w:color w:val="333333"/>
          <w:sz w:val="24"/>
          <w:szCs w:val="24"/>
          <w:lang w:val="en" w:eastAsia="en-GB"/>
        </w:rPr>
        <w:t xml:space="preserve">normal </w:t>
      </w:r>
      <w:r>
        <w:rPr>
          <w:rFonts w:eastAsia="Times New Roman" w:cstheme="minorHAnsi"/>
          <w:color w:val="333333"/>
          <w:sz w:val="24"/>
          <w:szCs w:val="24"/>
          <w:lang w:val="en" w:eastAsia="en-GB"/>
        </w:rPr>
        <w:t xml:space="preserve">referral criteria guidance, before this user guide to ensure that only appropriate patients are referred into the </w:t>
      </w:r>
      <w:r w:rsidR="00376995">
        <w:rPr>
          <w:rFonts w:eastAsia="Times New Roman" w:cstheme="minorHAnsi"/>
          <w:color w:val="333333"/>
          <w:sz w:val="24"/>
          <w:szCs w:val="24"/>
          <w:lang w:val="en" w:eastAsia="en-GB"/>
        </w:rPr>
        <w:t>service</w:t>
      </w:r>
      <w:r>
        <w:rPr>
          <w:rFonts w:eastAsia="Times New Roman" w:cstheme="minorHAnsi"/>
          <w:color w:val="333333"/>
          <w:sz w:val="24"/>
          <w:szCs w:val="24"/>
          <w:lang w:val="en" w:eastAsia="en-GB"/>
        </w:rPr>
        <w:t xml:space="preserve">, to ensure available capacity to those that need it. All telephone consultations completed by practices must be documented in the patient’s record, so the reason for the referral is available for the </w:t>
      </w:r>
      <w:r w:rsidR="00376995">
        <w:rPr>
          <w:rFonts w:eastAsia="Times New Roman" w:cstheme="minorHAnsi"/>
          <w:color w:val="333333"/>
          <w:sz w:val="24"/>
          <w:szCs w:val="24"/>
          <w:lang w:val="en" w:eastAsia="en-GB"/>
        </w:rPr>
        <w:t>PAVS</w:t>
      </w:r>
      <w:r>
        <w:rPr>
          <w:rFonts w:eastAsia="Times New Roman" w:cstheme="minorHAnsi"/>
          <w:color w:val="333333"/>
          <w:sz w:val="24"/>
          <w:szCs w:val="24"/>
          <w:lang w:val="en" w:eastAsia="en-GB"/>
        </w:rPr>
        <w:t xml:space="preserve"> Clinician to review.</w:t>
      </w:r>
    </w:p>
    <w:p w:rsidR="0027756E" w:rsidRDefault="0027756E" w:rsidP="0027756E">
      <w:pPr>
        <w:pStyle w:val="Heading1"/>
        <w:rPr>
          <w:rFonts w:eastAsia="Times New Roman"/>
          <w:lang w:val="en" w:eastAsia="en-GB"/>
        </w:rPr>
      </w:pPr>
      <w:r>
        <w:rPr>
          <w:rFonts w:eastAsia="Times New Roman"/>
          <w:lang w:val="en" w:eastAsia="en-GB"/>
        </w:rPr>
        <w:t>EMIS Practices</w:t>
      </w:r>
    </w:p>
    <w:p w:rsidR="007B4CC0" w:rsidRPr="007B4CC0" w:rsidRDefault="007B4CC0" w:rsidP="007B4CC0">
      <w:pPr>
        <w:numPr>
          <w:ilvl w:val="0"/>
          <w:numId w:val="1"/>
        </w:numPr>
        <w:spacing w:before="100" w:beforeAutospacing="1" w:after="100" w:afterAutospacing="1" w:line="240" w:lineRule="auto"/>
        <w:rPr>
          <w:rFonts w:eastAsia="Times New Roman" w:cstheme="minorHAnsi"/>
          <w:color w:val="333333"/>
          <w:sz w:val="24"/>
          <w:szCs w:val="24"/>
          <w:lang w:val="en" w:eastAsia="en-GB"/>
        </w:rPr>
      </w:pPr>
      <w:r w:rsidRPr="007B4CC0">
        <w:rPr>
          <w:rFonts w:eastAsia="Times New Roman" w:cstheme="minorHAnsi"/>
          <w:color w:val="333333"/>
          <w:sz w:val="24"/>
          <w:szCs w:val="24"/>
          <w:lang w:val="en" w:eastAsia="en-GB"/>
        </w:rPr>
        <w:t>Access Appointment Book.</w:t>
      </w:r>
      <w:r w:rsidRPr="007B4CC0">
        <w:rPr>
          <w:rFonts w:eastAsia="Times New Roman" w:cstheme="minorHAnsi"/>
          <w:color w:val="333333"/>
          <w:sz w:val="24"/>
          <w:szCs w:val="24"/>
          <w:lang w:val="en" w:eastAsia="en-GB"/>
        </w:rPr>
        <w:br/>
        <w:t>Click </w:t>
      </w:r>
      <w:r w:rsidRPr="007B4CC0">
        <w:rPr>
          <w:rFonts w:eastAsia="Times New Roman" w:cstheme="minorHAnsi"/>
          <w:noProof/>
          <w:color w:val="333333"/>
          <w:sz w:val="24"/>
          <w:szCs w:val="24"/>
          <w:lang w:eastAsia="en-GB"/>
        </w:rPr>
        <w:drawing>
          <wp:inline distT="0" distB="0" distL="0" distR="0" wp14:anchorId="5CADF7B4" wp14:editId="19048AB6">
            <wp:extent cx="228600" cy="228600"/>
            <wp:effectExtent l="0" t="0" r="0" b="0"/>
            <wp:docPr id="11" name="Picture 11" descr="https://www.emisnow.com/csm/EMIS%20Button.jpg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misnow.com/csm/EMIS%20Button.jpg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B4CC0">
        <w:rPr>
          <w:rFonts w:eastAsia="Times New Roman" w:cstheme="minorHAnsi"/>
          <w:color w:val="333333"/>
          <w:sz w:val="24"/>
          <w:szCs w:val="24"/>
          <w:lang w:val="en" w:eastAsia="en-GB"/>
        </w:rPr>
        <w:t>, point to </w:t>
      </w:r>
      <w:r w:rsidRPr="007B4CC0">
        <w:rPr>
          <w:rFonts w:eastAsia="Times New Roman" w:cstheme="minorHAnsi"/>
          <w:b/>
          <w:bCs/>
          <w:color w:val="333333"/>
          <w:sz w:val="24"/>
          <w:szCs w:val="24"/>
          <w:lang w:val="en" w:eastAsia="en-GB"/>
        </w:rPr>
        <w:t>Appointments</w:t>
      </w:r>
      <w:r w:rsidRPr="007B4CC0">
        <w:rPr>
          <w:rFonts w:eastAsia="Times New Roman" w:cstheme="minorHAnsi"/>
          <w:color w:val="333333"/>
          <w:sz w:val="24"/>
          <w:szCs w:val="24"/>
          <w:lang w:val="en" w:eastAsia="en-GB"/>
        </w:rPr>
        <w:t>, and then select </w:t>
      </w:r>
      <w:r w:rsidRPr="007B4CC0">
        <w:rPr>
          <w:rFonts w:eastAsia="Times New Roman" w:cstheme="minorHAnsi"/>
          <w:b/>
          <w:bCs/>
          <w:color w:val="333333"/>
          <w:sz w:val="24"/>
          <w:szCs w:val="24"/>
          <w:lang w:val="en" w:eastAsia="en-GB"/>
        </w:rPr>
        <w:t>Appointment Book</w:t>
      </w:r>
      <w:r w:rsidRPr="007B4CC0">
        <w:rPr>
          <w:rFonts w:eastAsia="Times New Roman" w:cstheme="minorHAnsi"/>
          <w:color w:val="333333"/>
          <w:sz w:val="24"/>
          <w:szCs w:val="24"/>
          <w:lang w:val="en" w:eastAsia="en-GB"/>
        </w:rPr>
        <w:t>.</w:t>
      </w:r>
      <w:r w:rsidRPr="007B4CC0">
        <w:rPr>
          <w:rFonts w:eastAsia="Times New Roman" w:cstheme="minorHAnsi"/>
          <w:color w:val="333333"/>
          <w:sz w:val="24"/>
          <w:szCs w:val="24"/>
          <w:lang w:val="en" w:eastAsia="en-GB"/>
        </w:rPr>
        <w:br/>
        <w:t>The Appointment Book is displayed.</w:t>
      </w:r>
    </w:p>
    <w:p w:rsidR="007B4CC0" w:rsidRPr="007B4CC0" w:rsidRDefault="007B4CC0" w:rsidP="007B4CC0">
      <w:pPr>
        <w:numPr>
          <w:ilvl w:val="0"/>
          <w:numId w:val="1"/>
        </w:numPr>
        <w:spacing w:before="100" w:beforeAutospacing="1" w:after="100" w:afterAutospacing="1" w:line="240" w:lineRule="auto"/>
        <w:rPr>
          <w:rFonts w:eastAsia="Times New Roman" w:cstheme="minorHAnsi"/>
          <w:color w:val="333333"/>
          <w:sz w:val="24"/>
          <w:szCs w:val="24"/>
          <w:lang w:val="en" w:eastAsia="en-GB"/>
        </w:rPr>
      </w:pPr>
      <w:r w:rsidRPr="007B4CC0">
        <w:rPr>
          <w:rFonts w:eastAsia="Times New Roman" w:cstheme="minorHAnsi"/>
          <w:color w:val="333333"/>
          <w:sz w:val="24"/>
          <w:szCs w:val="24"/>
          <w:lang w:val="en" w:eastAsia="en-GB"/>
        </w:rPr>
        <w:t xml:space="preserve">On the ribbon, click </w:t>
      </w:r>
      <w:r w:rsidRPr="007B4CC0">
        <w:rPr>
          <w:rFonts w:eastAsia="Times New Roman" w:cstheme="minorHAnsi"/>
          <w:b/>
          <w:bCs/>
          <w:color w:val="333333"/>
          <w:sz w:val="24"/>
          <w:szCs w:val="24"/>
          <w:lang w:val="en" w:eastAsia="en-GB"/>
        </w:rPr>
        <w:t xml:space="preserve">Find Slot </w:t>
      </w:r>
      <w:r w:rsidRPr="007B4CC0">
        <w:rPr>
          <w:rFonts w:eastAsia="Times New Roman" w:cstheme="minorHAnsi"/>
          <w:color w:val="333333"/>
          <w:sz w:val="24"/>
          <w:szCs w:val="24"/>
          <w:lang w:val="en" w:eastAsia="en-GB"/>
        </w:rPr>
        <w:t xml:space="preserve">and then select </w:t>
      </w:r>
      <w:r>
        <w:rPr>
          <w:rFonts w:eastAsia="Times New Roman" w:cstheme="minorHAnsi"/>
          <w:b/>
          <w:bCs/>
          <w:color w:val="333333"/>
          <w:sz w:val="24"/>
          <w:szCs w:val="24"/>
          <w:lang w:val="en" w:eastAsia="en-GB"/>
        </w:rPr>
        <w:t>Find Cross-</w:t>
      </w:r>
      <w:r w:rsidRPr="007B4CC0">
        <w:rPr>
          <w:rFonts w:eastAsia="Times New Roman" w:cstheme="minorHAnsi"/>
          <w:b/>
          <w:bCs/>
          <w:color w:val="333333"/>
          <w:sz w:val="24"/>
          <w:szCs w:val="24"/>
          <w:lang w:val="en" w:eastAsia="en-GB"/>
        </w:rPr>
        <w:t>Organisation Slot</w:t>
      </w:r>
      <w:r w:rsidRPr="007B4CC0">
        <w:rPr>
          <w:rFonts w:eastAsia="Times New Roman" w:cstheme="minorHAnsi"/>
          <w:color w:val="333333"/>
          <w:sz w:val="24"/>
          <w:szCs w:val="24"/>
          <w:lang w:val="en" w:eastAsia="en-GB"/>
        </w:rPr>
        <w:t>.</w:t>
      </w:r>
    </w:p>
    <w:p w:rsidR="0090038B" w:rsidRDefault="007B4CC0">
      <w:r>
        <w:rPr>
          <w:noProof/>
          <w:lang w:eastAsia="en-GB"/>
        </w:rPr>
        <w:drawing>
          <wp:inline distT="0" distB="0" distL="0" distR="0" wp14:anchorId="40A5F4A2" wp14:editId="4C5EDCC9">
            <wp:extent cx="3456000" cy="2614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5" r="63188" b="55444"/>
                    <a:stretch/>
                  </pic:blipFill>
                  <pic:spPr bwMode="auto">
                    <a:xfrm>
                      <a:off x="0" y="0"/>
                      <a:ext cx="3737703" cy="2827634"/>
                    </a:xfrm>
                    <a:prstGeom prst="rect">
                      <a:avLst/>
                    </a:prstGeom>
                    <a:ln>
                      <a:noFill/>
                    </a:ln>
                    <a:extLst>
                      <a:ext uri="{53640926-AAD7-44D8-BBD7-CCE9431645EC}">
                        <a14:shadowObscured xmlns:a14="http://schemas.microsoft.com/office/drawing/2010/main"/>
                      </a:ext>
                    </a:extLst>
                  </pic:spPr>
                </pic:pic>
              </a:graphicData>
            </a:graphic>
          </wp:inline>
        </w:drawing>
      </w:r>
    </w:p>
    <w:p w:rsidR="007B4CC0" w:rsidRDefault="007B4CC0" w:rsidP="00C0515B">
      <w:pPr>
        <w:pStyle w:val="ListParagraph"/>
      </w:pPr>
      <w:r>
        <w:t>Organisation field will default to the Practice Name</w:t>
      </w:r>
    </w:p>
    <w:p w:rsidR="00587A8D" w:rsidRDefault="007B4CC0" w:rsidP="00376995">
      <w:pPr>
        <w:pStyle w:val="ListParagraph"/>
        <w:numPr>
          <w:ilvl w:val="0"/>
          <w:numId w:val="1"/>
        </w:numPr>
      </w:pPr>
      <w:r>
        <w:t>Click on Spy Glass next to Patient field to search for patient</w:t>
      </w:r>
      <w:r>
        <w:rPr>
          <w:noProof/>
          <w:lang w:eastAsia="en-GB"/>
        </w:rPr>
        <w:drawing>
          <wp:inline distT="0" distB="0" distL="0" distR="0" wp14:anchorId="6E0F4841" wp14:editId="5B53D76E">
            <wp:extent cx="5295984" cy="25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09EE3.tmp"/>
                    <pic:cNvPicPr/>
                  </pic:nvPicPr>
                  <pic:blipFill rotWithShape="1">
                    <a:blip r:embed="rId9">
                      <a:extLst>
                        <a:ext uri="{28A0092B-C50C-407E-A947-70E740481C1C}">
                          <a14:useLocalDpi xmlns:a14="http://schemas.microsoft.com/office/drawing/2010/main" val="0"/>
                        </a:ext>
                      </a:extLst>
                    </a:blip>
                    <a:srcRect t="-1" b="36345"/>
                    <a:stretch/>
                  </pic:blipFill>
                  <pic:spPr bwMode="auto">
                    <a:xfrm>
                      <a:off x="0" y="0"/>
                      <a:ext cx="5389686" cy="2564586"/>
                    </a:xfrm>
                    <a:prstGeom prst="rect">
                      <a:avLst/>
                    </a:prstGeom>
                    <a:ln>
                      <a:noFill/>
                    </a:ln>
                    <a:extLst>
                      <a:ext uri="{53640926-AAD7-44D8-BBD7-CCE9431645EC}">
                        <a14:shadowObscured xmlns:a14="http://schemas.microsoft.com/office/drawing/2010/main"/>
                      </a:ext>
                    </a:extLst>
                  </pic:spPr>
                </pic:pic>
              </a:graphicData>
            </a:graphic>
          </wp:inline>
        </w:drawing>
      </w:r>
    </w:p>
    <w:p w:rsidR="00587A8D" w:rsidRDefault="00587A8D"/>
    <w:p w:rsidR="00587A8D" w:rsidRDefault="00587A8D"/>
    <w:p w:rsidR="007B4CC0" w:rsidRDefault="007B4CC0">
      <w:r>
        <w:t xml:space="preserve">Mandatory Fields to search for patient: </w:t>
      </w:r>
      <w:r w:rsidR="0027756E">
        <w:t>Family Name</w:t>
      </w:r>
      <w:r>
        <w:t xml:space="preserve">, </w:t>
      </w:r>
      <w:r w:rsidR="0027756E">
        <w:t xml:space="preserve">Gender </w:t>
      </w:r>
      <w:r>
        <w:t>and DOB</w:t>
      </w:r>
      <w:r w:rsidR="00587A8D">
        <w:t xml:space="preserve"> or alternatively search via NHS number</w:t>
      </w:r>
    </w:p>
    <w:p w:rsidR="007B4CC0" w:rsidRDefault="007B4CC0">
      <w:r>
        <w:rPr>
          <w:noProof/>
          <w:lang w:eastAsia="en-GB"/>
        </w:rPr>
        <w:drawing>
          <wp:inline distT="0" distB="0" distL="0" distR="0">
            <wp:extent cx="5565514" cy="16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04408.tmp"/>
                    <pic:cNvPicPr/>
                  </pic:nvPicPr>
                  <pic:blipFill rotWithShape="1">
                    <a:blip r:embed="rId10">
                      <a:extLst>
                        <a:ext uri="{28A0092B-C50C-407E-A947-70E740481C1C}">
                          <a14:useLocalDpi xmlns:a14="http://schemas.microsoft.com/office/drawing/2010/main" val="0"/>
                        </a:ext>
                      </a:extLst>
                    </a:blip>
                    <a:srcRect t="-2" b="52114"/>
                    <a:stretch/>
                  </pic:blipFill>
                  <pic:spPr bwMode="auto">
                    <a:xfrm>
                      <a:off x="0" y="0"/>
                      <a:ext cx="5731510" cy="1668318"/>
                    </a:xfrm>
                    <a:prstGeom prst="rect">
                      <a:avLst/>
                    </a:prstGeom>
                    <a:ln>
                      <a:noFill/>
                    </a:ln>
                    <a:extLst>
                      <a:ext uri="{53640926-AAD7-44D8-BBD7-CCE9431645EC}">
                        <a14:shadowObscured xmlns:a14="http://schemas.microsoft.com/office/drawing/2010/main"/>
                      </a:ext>
                    </a:extLst>
                  </pic:spPr>
                </pic:pic>
              </a:graphicData>
            </a:graphic>
          </wp:inline>
        </w:drawing>
      </w:r>
    </w:p>
    <w:p w:rsidR="007B4CC0" w:rsidRDefault="0027756E" w:rsidP="00587A8D">
      <w:pPr>
        <w:pStyle w:val="ListParagraph"/>
        <w:numPr>
          <w:ilvl w:val="0"/>
          <w:numId w:val="1"/>
        </w:numPr>
      </w:pPr>
      <w:r>
        <w:rPr>
          <w:noProof/>
          <w:lang w:eastAsia="en-GB"/>
        </w:rPr>
        <mc:AlternateContent>
          <mc:Choice Requires="wps">
            <w:drawing>
              <wp:anchor distT="0" distB="0" distL="114300" distR="114300" simplePos="0" relativeHeight="251663360" behindDoc="0" locked="0" layoutInCell="1" allowOverlap="1" wp14:anchorId="648A66D4" wp14:editId="2C97ADFB">
                <wp:simplePos x="0" y="0"/>
                <wp:positionH relativeFrom="column">
                  <wp:posOffset>-274955</wp:posOffset>
                </wp:positionH>
                <wp:positionV relativeFrom="paragraph">
                  <wp:posOffset>117475</wp:posOffset>
                </wp:positionV>
                <wp:extent cx="0" cy="2281555"/>
                <wp:effectExtent l="0" t="0" r="19050" b="23495"/>
                <wp:wrapNone/>
                <wp:docPr id="8" name="Straight Connector 8"/>
                <wp:cNvGraphicFramePr/>
                <a:graphic xmlns:a="http://schemas.openxmlformats.org/drawingml/2006/main">
                  <a:graphicData uri="http://schemas.microsoft.com/office/word/2010/wordprocessingShape">
                    <wps:wsp>
                      <wps:cNvCnPr/>
                      <wps:spPr>
                        <a:xfrm flipV="1">
                          <a:off x="0" y="0"/>
                          <a:ext cx="0" cy="2281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5pt,9.25pt" to="-21.65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" strokecolor="black [3040]"/>
            </w:pict>
          </mc:Fallback>
        </mc:AlternateContent>
      </w:r>
      <w:r w:rsidR="00587A8D">
        <w:rPr>
          <w:noProof/>
          <w:lang w:eastAsia="en-GB"/>
        </w:rPr>
        <mc:AlternateContent>
          <mc:Choice Requires="wps">
            <w:drawing>
              <wp:anchor distT="0" distB="0" distL="114300" distR="114300" simplePos="0" relativeHeight="251664384" behindDoc="0" locked="0" layoutInCell="1" allowOverlap="1" wp14:anchorId="769AF3E8" wp14:editId="318C0AE3">
                <wp:simplePos x="0" y="0"/>
                <wp:positionH relativeFrom="column">
                  <wp:posOffset>-274817</wp:posOffset>
                </wp:positionH>
                <wp:positionV relativeFrom="paragraph">
                  <wp:posOffset>117834</wp:posOffset>
                </wp:positionV>
                <wp:extent cx="492981" cy="0"/>
                <wp:effectExtent l="0" t="76200" r="21590" b="114300"/>
                <wp:wrapNone/>
                <wp:docPr id="9" name="Straight Arrow Connector 9"/>
                <wp:cNvGraphicFramePr/>
                <a:graphic xmlns:a="http://schemas.openxmlformats.org/drawingml/2006/main">
                  <a:graphicData uri="http://schemas.microsoft.com/office/word/2010/wordprocessingShape">
                    <wps:wsp>
                      <wps:cNvCnPr/>
                      <wps:spPr>
                        <a:xfrm>
                          <a:off x="0" y="0"/>
                          <a:ext cx="4929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1.65pt;margin-top:9.3pt;width:38.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" strokecolor="black [3040]">
                <v:stroke endarrow="open"/>
              </v:shape>
            </w:pict>
          </mc:Fallback>
        </mc:AlternateContent>
      </w:r>
      <w:r w:rsidR="00C0515B">
        <w:rPr>
          <w:noProof/>
          <w:lang w:eastAsia="en-GB"/>
        </w:rPr>
        <w:t xml:space="preserve">Search using spy glass for </w:t>
      </w:r>
      <w:r w:rsidR="00587A8D">
        <w:rPr>
          <w:noProof/>
          <w:lang w:eastAsia="en-GB"/>
        </w:rPr>
        <w:t xml:space="preserve"> Coventry and Rugby GP Alliance </w:t>
      </w:r>
      <w:r w:rsidR="00C0515B">
        <w:rPr>
          <w:noProof/>
          <w:lang w:eastAsia="en-GB"/>
        </w:rPr>
        <w:t>in ‘</w:t>
      </w:r>
      <w:r w:rsidR="007B4CC0">
        <w:rPr>
          <w:noProof/>
          <w:lang w:eastAsia="en-GB"/>
        </w:rPr>
        <w:t>Location</w:t>
      </w:r>
      <w:r w:rsidR="00C0515B">
        <w:rPr>
          <w:noProof/>
          <w:lang w:eastAsia="en-GB"/>
        </w:rPr>
        <w:t>’</w:t>
      </w:r>
      <w:r w:rsidR="007B4CC0">
        <w:rPr>
          <w:noProof/>
          <w:lang w:eastAsia="en-GB"/>
        </w:rPr>
        <w:t xml:space="preserve"> fi</w:t>
      </w:r>
      <w:r w:rsidR="00C0515B">
        <w:rPr>
          <w:noProof/>
          <w:lang w:eastAsia="en-GB"/>
        </w:rPr>
        <w:t>eld</w:t>
      </w:r>
      <w:r w:rsidR="007B4CC0">
        <w:rPr>
          <w:noProof/>
          <w:lang w:eastAsia="en-GB"/>
        </w:rPr>
        <w:t>:</w:t>
      </w:r>
      <w:r w:rsidR="00587A8D">
        <w:rPr>
          <w:noProof/>
          <w:lang w:eastAsia="en-GB"/>
        </w:rPr>
        <w:t xml:space="preserve"> Once you have found this once you can use the drop-down menu to find the organisation.</w:t>
      </w:r>
    </w:p>
    <w:p w:rsidR="00587A8D" w:rsidRDefault="0027756E" w:rsidP="00587A8D">
      <w:pPr>
        <w:pStyle w:val="ListParagraph"/>
        <w:numPr>
          <w:ilvl w:val="0"/>
          <w:numId w:val="1"/>
        </w:numPr>
      </w:pPr>
      <w:r>
        <w:rPr>
          <w:noProof/>
          <w:lang w:eastAsia="en-GB"/>
        </w:rPr>
        <mc:AlternateContent>
          <mc:Choice Requires="wps">
            <w:drawing>
              <wp:anchor distT="0" distB="0" distL="114300" distR="114300" simplePos="0" relativeHeight="251667456" behindDoc="0" locked="0" layoutInCell="1" allowOverlap="1" wp14:anchorId="1D8EBE8E" wp14:editId="08311658">
                <wp:simplePos x="0" y="0"/>
                <wp:positionH relativeFrom="column">
                  <wp:posOffset>4877628</wp:posOffset>
                </wp:positionH>
                <wp:positionV relativeFrom="paragraph">
                  <wp:posOffset>91164</wp:posOffset>
                </wp:positionV>
                <wp:extent cx="1319338" cy="0"/>
                <wp:effectExtent l="38100" t="76200" r="0" b="114300"/>
                <wp:wrapNone/>
                <wp:docPr id="14" name="Straight Arrow Connector 14"/>
                <wp:cNvGraphicFramePr/>
                <a:graphic xmlns:a="http://schemas.openxmlformats.org/drawingml/2006/main">
                  <a:graphicData uri="http://schemas.microsoft.com/office/word/2010/wordprocessingShape">
                    <wps:wsp>
                      <wps:cNvCnPr/>
                      <wps:spPr>
                        <a:xfrm flipH="1">
                          <a:off x="0" y="0"/>
                          <a:ext cx="131933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384.05pt;margin-top:7.2pt;width:103.9pt;height:0;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" strokecolor="black [3040]">
                <v:stroke endarrow="ope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2058DB2" wp14:editId="0A19DF0D">
                <wp:simplePos x="0" y="0"/>
                <wp:positionH relativeFrom="column">
                  <wp:posOffset>6181615</wp:posOffset>
                </wp:positionH>
                <wp:positionV relativeFrom="paragraph">
                  <wp:posOffset>91164</wp:posOffset>
                </wp:positionV>
                <wp:extent cx="0" cy="2122971"/>
                <wp:effectExtent l="0" t="0" r="19050" b="10795"/>
                <wp:wrapNone/>
                <wp:docPr id="13" name="Straight Connector 13"/>
                <wp:cNvGraphicFramePr/>
                <a:graphic xmlns:a="http://schemas.openxmlformats.org/drawingml/2006/main">
                  <a:graphicData uri="http://schemas.microsoft.com/office/word/2010/wordprocessingShape">
                    <wps:wsp>
                      <wps:cNvCnPr/>
                      <wps:spPr>
                        <a:xfrm flipV="1">
                          <a:off x="0" y="0"/>
                          <a:ext cx="0" cy="21229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75pt,7.2pt" to="486.75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" strokecolor="black [3040]"/>
            </w:pict>
          </mc:Fallback>
        </mc:AlternateContent>
      </w:r>
      <w:r w:rsidR="00587A8D">
        <w:rPr>
          <w:noProof/>
          <w:lang w:eastAsia="en-GB"/>
        </w:rPr>
        <w:t xml:space="preserve">Under slot type </w:t>
      </w:r>
      <w:r>
        <w:rPr>
          <w:noProof/>
          <w:lang w:eastAsia="en-GB"/>
        </w:rPr>
        <w:t xml:space="preserve">filter to </w:t>
      </w:r>
      <w:r w:rsidR="00376995">
        <w:rPr>
          <w:noProof/>
          <w:lang w:eastAsia="en-GB"/>
        </w:rPr>
        <w:t>PAVS Home Assessment</w:t>
      </w:r>
      <w:r>
        <w:rPr>
          <w:noProof/>
          <w:lang w:eastAsia="en-GB"/>
        </w:rPr>
        <w:t xml:space="preserve">. </w:t>
      </w:r>
    </w:p>
    <w:p w:rsidR="007B4CC0" w:rsidRDefault="00587A8D">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2635359</wp:posOffset>
                </wp:positionH>
                <wp:positionV relativeFrom="paragraph">
                  <wp:posOffset>1878247</wp:posOffset>
                </wp:positionV>
                <wp:extent cx="3514477" cy="15903"/>
                <wp:effectExtent l="0" t="0" r="10160" b="22225"/>
                <wp:wrapNone/>
                <wp:docPr id="12" name="Straight Connector 12"/>
                <wp:cNvGraphicFramePr/>
                <a:graphic xmlns:a="http://schemas.openxmlformats.org/drawingml/2006/main">
                  <a:graphicData uri="http://schemas.microsoft.com/office/word/2010/wordprocessingShape">
                    <wps:wsp>
                      <wps:cNvCnPr/>
                      <wps:spPr>
                        <a:xfrm>
                          <a:off x="0" y="0"/>
                          <a:ext cx="3514477"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7.5pt,147.9pt" to="484.25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" strokecolor="black [3040]"/>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-274817</wp:posOffset>
                </wp:positionH>
                <wp:positionV relativeFrom="paragraph">
                  <wp:posOffset>1671513</wp:posOffset>
                </wp:positionV>
                <wp:extent cx="373380" cy="15875"/>
                <wp:effectExtent l="0" t="0" r="26670" b="22225"/>
                <wp:wrapNone/>
                <wp:docPr id="6" name="Straight Connector 6"/>
                <wp:cNvGraphicFramePr/>
                <a:graphic xmlns:a="http://schemas.openxmlformats.org/drawingml/2006/main">
                  <a:graphicData uri="http://schemas.microsoft.com/office/word/2010/wordprocessingShape">
                    <wps:wsp>
                      <wps:cNvCnPr/>
                      <wps:spPr>
                        <a:xfrm flipH="1">
                          <a:off x="0" y="0"/>
                          <a:ext cx="373380"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1.65pt,131.6pt" to="7.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" strokecolor="black [3040]"/>
            </w:pict>
          </mc:Fallback>
        </mc:AlternateContent>
      </w:r>
      <w:r>
        <w:rPr>
          <w:noProof/>
          <w:lang w:eastAsia="en-GB"/>
        </w:rPr>
        <w:drawing>
          <wp:inline distT="0" distB="0" distL="0" distR="0" wp14:anchorId="63E79529" wp14:editId="5C834853">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457700"/>
                    </a:xfrm>
                    <a:prstGeom prst="rect">
                      <a:avLst/>
                    </a:prstGeom>
                  </pic:spPr>
                </pic:pic>
              </a:graphicData>
            </a:graphic>
          </wp:inline>
        </w:drawing>
      </w:r>
    </w:p>
    <w:p w:rsidR="00C0515B" w:rsidRPr="00C0515B" w:rsidRDefault="00C0515B" w:rsidP="00C0515B">
      <w:pPr>
        <w:pStyle w:val="ListParagraph"/>
        <w:numPr>
          <w:ilvl w:val="0"/>
          <w:numId w:val="1"/>
        </w:numPr>
      </w:pPr>
      <w:r>
        <w:t xml:space="preserve">Find suitable appointment and </w:t>
      </w:r>
      <w:r w:rsidRPr="00C0515B">
        <w:rPr>
          <w:b/>
        </w:rPr>
        <w:t>‘Book Appointment’</w:t>
      </w:r>
      <w:r w:rsidR="00587A8D">
        <w:rPr>
          <w:b/>
        </w:rPr>
        <w:t>. Please ensure that you check the date of the patient’s appointment</w:t>
      </w:r>
      <w:r w:rsidR="00376995">
        <w:rPr>
          <w:b/>
        </w:rPr>
        <w:t xml:space="preserve"> and ensure that the timescale matches the patients needs</w:t>
      </w:r>
      <w:r w:rsidR="00587A8D">
        <w:rPr>
          <w:b/>
        </w:rPr>
        <w:t>.</w:t>
      </w:r>
    </w:p>
    <w:p w:rsidR="00C0515B" w:rsidRDefault="00C0515B" w:rsidP="00C0515B">
      <w:pPr>
        <w:pStyle w:val="ListParagraph"/>
        <w:numPr>
          <w:ilvl w:val="0"/>
          <w:numId w:val="1"/>
        </w:numPr>
      </w:pPr>
      <w:r>
        <w:t xml:space="preserve">Ask the patient for consent to share their full electronic health record with </w:t>
      </w:r>
      <w:r w:rsidR="00376995">
        <w:t>PAVS</w:t>
      </w:r>
      <w:r>
        <w:t xml:space="preserve"> Clinician only – Click ‘Yes, this patient consents’</w:t>
      </w:r>
    </w:p>
    <w:p w:rsidR="00C0515B" w:rsidRDefault="00C0515B" w:rsidP="00C0515B">
      <w:pPr>
        <w:pStyle w:val="ListParagraph"/>
      </w:pPr>
      <w:r>
        <w:t xml:space="preserve">** Note (If the patient does not consent they cannot be seen in </w:t>
      </w:r>
      <w:r w:rsidR="0027756E">
        <w:t>COVID-19 Hot Clinic service</w:t>
      </w:r>
      <w:r>
        <w:t>)</w:t>
      </w:r>
    </w:p>
    <w:p w:rsidR="00C0515B" w:rsidRDefault="0027756E" w:rsidP="00C0515B">
      <w:pPr>
        <w:pStyle w:val="ListParagraph"/>
      </w:pPr>
      <w:r>
        <w:rPr>
          <w:noProof/>
          <w:lang w:eastAsia="en-GB"/>
        </w:rPr>
        <w:lastRenderedPageBreak/>
        <w:drawing>
          <wp:anchor distT="0" distB="0" distL="114300" distR="114300" simplePos="0" relativeHeight="251661312" behindDoc="0" locked="0" layoutInCell="1" allowOverlap="1" wp14:anchorId="68DEDFF5" wp14:editId="4942AF6B">
            <wp:simplePos x="0" y="0"/>
            <wp:positionH relativeFrom="column">
              <wp:posOffset>949325</wp:posOffset>
            </wp:positionH>
            <wp:positionV relativeFrom="paragraph">
              <wp:posOffset>7620</wp:posOffset>
            </wp:positionV>
            <wp:extent cx="4182110" cy="947420"/>
            <wp:effectExtent l="0" t="0" r="889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06E9C.tmp"/>
                    <pic:cNvPicPr/>
                  </pic:nvPicPr>
                  <pic:blipFill>
                    <a:blip r:embed="rId12">
                      <a:extLst>
                        <a:ext uri="{28A0092B-C50C-407E-A947-70E740481C1C}">
                          <a14:useLocalDpi xmlns:a14="http://schemas.microsoft.com/office/drawing/2010/main" val="0"/>
                        </a:ext>
                      </a:extLst>
                    </a:blip>
                    <a:stretch>
                      <a:fillRect/>
                    </a:stretch>
                  </pic:blipFill>
                  <pic:spPr>
                    <a:xfrm>
                      <a:off x="0" y="0"/>
                      <a:ext cx="4182110" cy="947420"/>
                    </a:xfrm>
                    <a:prstGeom prst="rect">
                      <a:avLst/>
                    </a:prstGeom>
                  </pic:spPr>
                </pic:pic>
              </a:graphicData>
            </a:graphic>
            <wp14:sizeRelH relativeFrom="margin">
              <wp14:pctWidth>0</wp14:pctWidth>
            </wp14:sizeRelH>
            <wp14:sizeRelV relativeFrom="margin">
              <wp14:pctHeight>0</wp14:pctHeight>
            </wp14:sizeRelV>
          </wp:anchor>
        </w:drawing>
      </w:r>
    </w:p>
    <w:p w:rsidR="007B4CC0" w:rsidRDefault="001A4AE7" w:rsidP="00C0515B">
      <w:pPr>
        <w:pStyle w:val="ListParagraph"/>
        <w:ind w:left="0"/>
      </w:pPr>
      <w:r>
        <w:br w:type="textWrapping" w:clear="all"/>
      </w:r>
    </w:p>
    <w:p w:rsidR="00C0515B" w:rsidRDefault="00C0515B" w:rsidP="00C0515B">
      <w:pPr>
        <w:pStyle w:val="ListParagraph"/>
        <w:ind w:left="0"/>
      </w:pPr>
    </w:p>
    <w:p w:rsidR="007B4CC0" w:rsidRPr="00465B74" w:rsidRDefault="007B4CC0" w:rsidP="00C0515B">
      <w:pPr>
        <w:pStyle w:val="ListParagraph"/>
        <w:numPr>
          <w:ilvl w:val="0"/>
          <w:numId w:val="1"/>
        </w:numPr>
      </w:pPr>
      <w:r w:rsidRPr="00465B74">
        <w:rPr>
          <w:b/>
          <w:u w:val="single"/>
        </w:rPr>
        <w:t>Must</w:t>
      </w:r>
      <w:r w:rsidRPr="00465B74">
        <w:t xml:space="preserve"> enter </w:t>
      </w:r>
      <w:r w:rsidR="00D70F14">
        <w:t xml:space="preserve">GP name &amp; contact number, along with </w:t>
      </w:r>
      <w:r w:rsidR="00587A8D" w:rsidRPr="00465B74">
        <w:t>patient’s</w:t>
      </w:r>
      <w:r w:rsidRPr="00465B74">
        <w:t xml:space="preserve"> telephone number in ‘Booking Notes’</w:t>
      </w:r>
      <w:r w:rsidR="00257F85">
        <w:t xml:space="preserve"> and a reason for the appointment</w:t>
      </w:r>
      <w:r w:rsidR="00587A8D">
        <w:t xml:space="preserve"> </w:t>
      </w:r>
      <w:r w:rsidR="0027756E">
        <w:t>e.g. Fever, SOB.</w:t>
      </w:r>
    </w:p>
    <w:p w:rsidR="007B4CC0" w:rsidRDefault="00C0515B" w:rsidP="0027756E">
      <w:pPr>
        <w:jc w:val="center"/>
      </w:pPr>
      <w:r>
        <w:rPr>
          <w:noProof/>
          <w:lang w:eastAsia="en-GB"/>
        </w:rPr>
        <mc:AlternateContent>
          <mc:Choice Requires="wps">
            <w:drawing>
              <wp:anchor distT="0" distB="0" distL="114300" distR="114300" simplePos="0" relativeHeight="251659264" behindDoc="0" locked="0" layoutInCell="1" allowOverlap="1" wp14:anchorId="7B573FF8" wp14:editId="5D3DFF22">
                <wp:simplePos x="0" y="0"/>
                <wp:positionH relativeFrom="column">
                  <wp:posOffset>2105688</wp:posOffset>
                </wp:positionH>
                <wp:positionV relativeFrom="paragraph">
                  <wp:posOffset>1009402</wp:posOffset>
                </wp:positionV>
                <wp:extent cx="237426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0515B" w:rsidRPr="00465B74" w:rsidRDefault="00C0515B">
                            <w:pPr>
                              <w:rPr>
                                <w:b/>
                                <w:color w:val="FF0000"/>
                              </w:rPr>
                            </w:pPr>
                            <w:r w:rsidRPr="00465B74">
                              <w:rPr>
                                <w:b/>
                                <w:color w:val="FF0000"/>
                              </w:rPr>
                              <w:t>ENTER PATIENTS TEL NUMBER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8pt;margin-top:7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" stroked="f">
                <v:textbox style="mso-fit-shape-to-text:t">
                  <w:txbxContent>
                    <w:p w:rsidR="00C0515B" w:rsidRPr="00465B74" w:rsidRDefault="00C0515B">
                      <w:pPr>
                        <w:rPr>
                          <w:b/>
                          <w:color w:val="FF0000"/>
                        </w:rPr>
                      </w:pPr>
                      <w:r w:rsidRPr="00465B74">
                        <w:rPr>
                          <w:b/>
                          <w:color w:val="FF0000"/>
                        </w:rPr>
                        <w:t>ENTER PATIENTS TEL NUMBER</w:t>
                      </w:r>
                    </w:p>
                  </w:txbxContent>
                </v:textbox>
              </v:shape>
            </w:pict>
          </mc:Fallback>
        </mc:AlternateContent>
      </w:r>
      <w:r w:rsidR="007B4CC0">
        <w:rPr>
          <w:noProof/>
          <w:lang w:eastAsia="en-GB"/>
        </w:rPr>
        <w:drawing>
          <wp:inline distT="0" distB="0" distL="0" distR="0" wp14:anchorId="2E71A6E0" wp14:editId="591BABF3">
            <wp:extent cx="5068008" cy="183858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08C44.tmp"/>
                    <pic:cNvPicPr/>
                  </pic:nvPicPr>
                  <pic:blipFill>
                    <a:blip r:embed="rId13">
                      <a:extLst>
                        <a:ext uri="{28A0092B-C50C-407E-A947-70E740481C1C}">
                          <a14:useLocalDpi xmlns:a14="http://schemas.microsoft.com/office/drawing/2010/main" val="0"/>
                        </a:ext>
                      </a:extLst>
                    </a:blip>
                    <a:stretch>
                      <a:fillRect/>
                    </a:stretch>
                  </pic:blipFill>
                  <pic:spPr>
                    <a:xfrm>
                      <a:off x="0" y="0"/>
                      <a:ext cx="5068008" cy="1838582"/>
                    </a:xfrm>
                    <a:prstGeom prst="rect">
                      <a:avLst/>
                    </a:prstGeom>
                  </pic:spPr>
                </pic:pic>
              </a:graphicData>
            </a:graphic>
          </wp:inline>
        </w:drawing>
      </w:r>
    </w:p>
    <w:p w:rsidR="00C0515B" w:rsidRDefault="00C0515B" w:rsidP="00C0515B">
      <w:pPr>
        <w:pStyle w:val="ListParagraph"/>
        <w:numPr>
          <w:ilvl w:val="0"/>
          <w:numId w:val="1"/>
        </w:numPr>
      </w:pPr>
      <w:r>
        <w:t xml:space="preserve">Click </w:t>
      </w:r>
      <w:r w:rsidRPr="00C0515B">
        <w:rPr>
          <w:b/>
        </w:rPr>
        <w:t>‘Book Appointment’</w:t>
      </w:r>
    </w:p>
    <w:p w:rsidR="00587A8D" w:rsidRDefault="0054037D">
      <w:r>
        <w:t>If you want to cancel a</w:t>
      </w:r>
      <w:r w:rsidR="00587A8D">
        <w:t xml:space="preserve"> Remote Consultation you must search for the patient within the Practice’s EMIS system, click Patient’s appointment and then cancel. </w:t>
      </w:r>
    </w:p>
    <w:p w:rsidR="00BE2AEA" w:rsidRPr="00397013" w:rsidRDefault="00BE2AEA" w:rsidP="00BE2AEA">
      <w:pPr>
        <w:spacing w:before="100" w:beforeAutospacing="1" w:after="100" w:afterAutospacing="1" w:line="240" w:lineRule="auto"/>
        <w:rPr>
          <w:rFonts w:eastAsia="Times New Roman" w:cstheme="minorHAnsi"/>
          <w:color w:val="FF0000"/>
          <w:sz w:val="24"/>
          <w:szCs w:val="24"/>
          <w:lang w:val="en" w:eastAsia="en-GB"/>
        </w:rPr>
      </w:pPr>
      <w:r w:rsidRPr="00397013">
        <w:rPr>
          <w:rFonts w:eastAsia="Times New Roman" w:cstheme="minorHAnsi"/>
          <w:color w:val="FF0000"/>
          <w:sz w:val="24"/>
          <w:szCs w:val="24"/>
          <w:lang w:val="en" w:eastAsia="en-GB"/>
        </w:rPr>
        <w:t xml:space="preserve">IMPORTANT: Whilst </w:t>
      </w:r>
      <w:r>
        <w:rPr>
          <w:rFonts w:eastAsia="Times New Roman" w:cstheme="minorHAnsi"/>
          <w:color w:val="FF0000"/>
          <w:sz w:val="24"/>
          <w:szCs w:val="24"/>
          <w:lang w:val="en" w:eastAsia="en-GB"/>
        </w:rPr>
        <w:t>PAVS</w:t>
      </w:r>
      <w:r w:rsidRPr="00397013">
        <w:rPr>
          <w:rFonts w:eastAsia="Times New Roman" w:cstheme="minorHAnsi"/>
          <w:color w:val="FF0000"/>
          <w:sz w:val="24"/>
          <w:szCs w:val="24"/>
          <w:lang w:val="en" w:eastAsia="en-GB"/>
        </w:rPr>
        <w:t xml:space="preserve"> are operating an appointment booking system on EMIS, the times are a guide only; please do not promise a patient that the PAVS service will visit at the appointment time selected. The </w:t>
      </w:r>
      <w:r>
        <w:rPr>
          <w:rFonts w:eastAsia="Times New Roman" w:cstheme="minorHAnsi"/>
          <w:color w:val="FF0000"/>
          <w:sz w:val="24"/>
          <w:szCs w:val="24"/>
          <w:lang w:val="en" w:eastAsia="en-GB"/>
        </w:rPr>
        <w:t>times are subject to change dependent upon other visits being more urgent.</w:t>
      </w:r>
    </w:p>
    <w:p w:rsidR="0027756E" w:rsidRDefault="0027756E" w:rsidP="0027756E">
      <w:pPr>
        <w:pStyle w:val="Heading1"/>
      </w:pPr>
      <w:r>
        <w:t>VISION Practices</w:t>
      </w:r>
    </w:p>
    <w:p w:rsidR="0027756E" w:rsidRDefault="0027756E" w:rsidP="0027756E">
      <w:r>
        <w:t xml:space="preserve">The Clinician must inform the patient of the referral to the </w:t>
      </w:r>
      <w:r w:rsidR="00D70F14">
        <w:t>PAVS</w:t>
      </w:r>
      <w:r w:rsidR="007A7EB8">
        <w:t xml:space="preserve"> and confirm the following:</w:t>
      </w:r>
    </w:p>
    <w:p w:rsidR="0027756E" w:rsidRDefault="0027756E" w:rsidP="0027756E">
      <w:pPr>
        <w:pStyle w:val="ListParagraph"/>
        <w:numPr>
          <w:ilvl w:val="0"/>
          <w:numId w:val="2"/>
        </w:numPr>
      </w:pPr>
      <w:r>
        <w:t xml:space="preserve">Patient consents for their information to be sent to </w:t>
      </w:r>
      <w:r w:rsidR="00D70F14">
        <w:t>PAVS</w:t>
      </w:r>
      <w:r w:rsidR="00BE2AEA">
        <w:t xml:space="preserve"> Team</w:t>
      </w:r>
      <w:r>
        <w:t xml:space="preserve">.  </w:t>
      </w:r>
    </w:p>
    <w:p w:rsidR="00D70F14" w:rsidRPr="00D70F14" w:rsidRDefault="0027756E" w:rsidP="0027756E">
      <w:pPr>
        <w:pStyle w:val="ListParagraph"/>
        <w:numPr>
          <w:ilvl w:val="0"/>
          <w:numId w:val="3"/>
        </w:numPr>
        <w:rPr>
          <w:rStyle w:val="Hyperlink"/>
          <w:color w:val="auto"/>
        </w:rPr>
      </w:pPr>
      <w:r>
        <w:t>Please complete</w:t>
      </w:r>
      <w:r w:rsidR="00BE2AEA">
        <w:t xml:space="preserve"> and send the PAVS Referral Form and send </w:t>
      </w:r>
      <w:r>
        <w:t xml:space="preserve">to </w:t>
      </w:r>
      <w:hyperlink r:id="rId14" w:history="1">
        <w:r w:rsidRPr="009C03AA">
          <w:rPr>
            <w:rStyle w:val="Hyperlink"/>
          </w:rPr>
          <w:t>crgpa.admin@nhs.net</w:t>
        </w:r>
      </w:hyperlink>
    </w:p>
    <w:p w:rsidR="0027756E" w:rsidRDefault="0027756E" w:rsidP="0027756E"/>
    <w:p w:rsidR="00BE2AEA" w:rsidRDefault="00BE2AEA" w:rsidP="0027756E"/>
    <w:p w:rsidR="00BE2AEA" w:rsidRPr="0027756E" w:rsidRDefault="00BE2AEA" w:rsidP="0027756E">
      <w:r w:rsidRPr="00397013">
        <w:rPr>
          <w:rFonts w:eastAsia="Times New Roman" w:cstheme="minorHAnsi"/>
          <w:color w:val="FF0000"/>
          <w:sz w:val="24"/>
          <w:szCs w:val="24"/>
          <w:lang w:val="en" w:eastAsia="en-GB"/>
        </w:rPr>
        <w:t xml:space="preserve">IMPORTANT: </w:t>
      </w:r>
      <w:r>
        <w:t>On receipt of the referral the PAVS Paramedic will contact the GP as necessary to discuss the home assessment in more detail, in terms of appropriateness and to agreed actions following home assessment. To enable this process please ensure that the referring GPs contact details are within the referral.</w:t>
      </w:r>
    </w:p>
    <w:sectPr w:rsidR="00BE2AEA" w:rsidRPr="0027756E" w:rsidSect="00C0515B">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0B9A" w:rsidRDefault="00750B9A" w:rsidP="007A7EB8">
      <w:pPr>
        <w:spacing w:after="0" w:line="240" w:lineRule="auto"/>
      </w:pPr>
      <w:r>
        <w:separator/>
      </w:r>
    </w:p>
  </w:endnote>
  <w:endnote w:type="continuationSeparator" w:id="0">
    <w:p w:rsidR="00750B9A" w:rsidRDefault="00750B9A" w:rsidP="007A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7EB8" w:rsidRDefault="007A7EB8">
    <w:pPr>
      <w:pStyle w:val="Footer"/>
    </w:pPr>
    <w:r>
      <w:t>20200404 Booking a Patient into COVID-19 Hot Clinic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0B9A" w:rsidRDefault="00750B9A" w:rsidP="007A7EB8">
      <w:pPr>
        <w:spacing w:after="0" w:line="240" w:lineRule="auto"/>
      </w:pPr>
      <w:r>
        <w:separator/>
      </w:r>
    </w:p>
  </w:footnote>
  <w:footnote w:type="continuationSeparator" w:id="0">
    <w:p w:rsidR="00750B9A" w:rsidRDefault="00750B9A" w:rsidP="007A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C4E0F"/>
    <w:multiLevelType w:val="multilevel"/>
    <w:tmpl w:val="A7B4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22AE3"/>
    <w:multiLevelType w:val="hybridMultilevel"/>
    <w:tmpl w:val="1EA0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E24104"/>
    <w:multiLevelType w:val="hybridMultilevel"/>
    <w:tmpl w:val="29DC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CC0"/>
    <w:rsid w:val="001A4AE7"/>
    <w:rsid w:val="00257F85"/>
    <w:rsid w:val="0027756E"/>
    <w:rsid w:val="00376995"/>
    <w:rsid w:val="003E4A7D"/>
    <w:rsid w:val="003E7ED4"/>
    <w:rsid w:val="00465B74"/>
    <w:rsid w:val="0054037D"/>
    <w:rsid w:val="00587A8D"/>
    <w:rsid w:val="00750B9A"/>
    <w:rsid w:val="007A7EB8"/>
    <w:rsid w:val="007B4CC0"/>
    <w:rsid w:val="0090038B"/>
    <w:rsid w:val="0095531E"/>
    <w:rsid w:val="00B750D3"/>
    <w:rsid w:val="00BE2AEA"/>
    <w:rsid w:val="00C0515B"/>
    <w:rsid w:val="00D70F14"/>
    <w:rsid w:val="00E4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BA168-815D-1F4B-9EF9-1F92DA01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B4CC0"/>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C0"/>
    <w:rPr>
      <w:rFonts w:ascii="Tahoma" w:hAnsi="Tahoma" w:cs="Tahoma"/>
      <w:sz w:val="16"/>
      <w:szCs w:val="16"/>
    </w:rPr>
  </w:style>
  <w:style w:type="character" w:customStyle="1" w:styleId="Heading2Char">
    <w:name w:val="Heading 2 Char"/>
    <w:basedOn w:val="DefaultParagraphFont"/>
    <w:link w:val="Heading2"/>
    <w:uiPriority w:val="9"/>
    <w:rsid w:val="007B4CC0"/>
    <w:rPr>
      <w:rFonts w:ascii="inherit" w:eastAsia="Times New Roman" w:hAnsi="inherit" w:cs="Times New Roman"/>
      <w:sz w:val="45"/>
      <w:szCs w:val="45"/>
      <w:lang w:eastAsia="en-GB"/>
    </w:rPr>
  </w:style>
  <w:style w:type="character" w:styleId="Hyperlink">
    <w:name w:val="Hyperlink"/>
    <w:basedOn w:val="DefaultParagraphFont"/>
    <w:uiPriority w:val="99"/>
    <w:semiHidden/>
    <w:unhideWhenUsed/>
    <w:rsid w:val="007B4CC0"/>
    <w:rPr>
      <w:strike w:val="0"/>
      <w:dstrike w:val="0"/>
      <w:color w:val="428BCA"/>
      <w:u w:val="none"/>
      <w:effect w:val="none"/>
      <w:shd w:val="clear" w:color="auto" w:fill="auto"/>
    </w:rPr>
  </w:style>
  <w:style w:type="character" w:styleId="Strong">
    <w:name w:val="Strong"/>
    <w:basedOn w:val="DefaultParagraphFont"/>
    <w:uiPriority w:val="22"/>
    <w:qFormat/>
    <w:rsid w:val="007B4CC0"/>
    <w:rPr>
      <w:b/>
      <w:bCs/>
    </w:rPr>
  </w:style>
  <w:style w:type="paragraph" w:styleId="NormalWeb">
    <w:name w:val="Normal (Web)"/>
    <w:basedOn w:val="Normal"/>
    <w:uiPriority w:val="99"/>
    <w:semiHidden/>
    <w:unhideWhenUsed/>
    <w:rsid w:val="007B4CC0"/>
    <w:pPr>
      <w:spacing w:after="150" w:line="240" w:lineRule="auto"/>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7B4CC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515B"/>
    <w:pPr>
      <w:ind w:left="720"/>
      <w:contextualSpacing/>
    </w:pPr>
  </w:style>
  <w:style w:type="paragraph" w:styleId="Title">
    <w:name w:val="Title"/>
    <w:basedOn w:val="Normal"/>
    <w:next w:val="Normal"/>
    <w:link w:val="TitleChar"/>
    <w:uiPriority w:val="10"/>
    <w:qFormat/>
    <w:rsid w:val="002775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756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A7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EB8"/>
  </w:style>
  <w:style w:type="paragraph" w:styleId="Footer">
    <w:name w:val="footer"/>
    <w:basedOn w:val="Normal"/>
    <w:link w:val="FooterChar"/>
    <w:uiPriority w:val="99"/>
    <w:unhideWhenUsed/>
    <w:rsid w:val="007A7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3744">
      <w:bodyDiv w:val="1"/>
      <w:marLeft w:val="0"/>
      <w:marRight w:val="0"/>
      <w:marTop w:val="0"/>
      <w:marBottom w:val="0"/>
      <w:divBdr>
        <w:top w:val="none" w:sz="0" w:space="0" w:color="auto"/>
        <w:left w:val="none" w:sz="0" w:space="0" w:color="auto"/>
        <w:bottom w:val="none" w:sz="0" w:space="0" w:color="auto"/>
        <w:right w:val="none" w:sz="0" w:space="0" w:color="auto"/>
      </w:divBdr>
      <w:divsChild>
        <w:div w:id="2119252950">
          <w:marLeft w:val="0"/>
          <w:marRight w:val="0"/>
          <w:marTop w:val="0"/>
          <w:marBottom w:val="0"/>
          <w:divBdr>
            <w:top w:val="none" w:sz="0" w:space="0" w:color="auto"/>
            <w:left w:val="none" w:sz="0" w:space="0" w:color="auto"/>
            <w:bottom w:val="none" w:sz="0" w:space="0" w:color="auto"/>
            <w:right w:val="none" w:sz="0" w:space="0" w:color="auto"/>
          </w:divBdr>
          <w:divsChild>
            <w:div w:id="944842801">
              <w:marLeft w:val="0"/>
              <w:marRight w:val="0"/>
              <w:marTop w:val="0"/>
              <w:marBottom w:val="0"/>
              <w:divBdr>
                <w:top w:val="none" w:sz="0" w:space="0" w:color="auto"/>
                <w:left w:val="none" w:sz="0" w:space="0" w:color="auto"/>
                <w:bottom w:val="none" w:sz="0" w:space="0" w:color="auto"/>
                <w:right w:val="none" w:sz="0" w:space="0" w:color="auto"/>
              </w:divBdr>
              <w:divsChild>
                <w:div w:id="827287244">
                  <w:marLeft w:val="0"/>
                  <w:marRight w:val="0"/>
                  <w:marTop w:val="0"/>
                  <w:marBottom w:val="0"/>
                  <w:divBdr>
                    <w:top w:val="none" w:sz="0" w:space="0" w:color="auto"/>
                    <w:left w:val="none" w:sz="0" w:space="0" w:color="auto"/>
                    <w:bottom w:val="none" w:sz="0" w:space="0" w:color="auto"/>
                    <w:right w:val="none" w:sz="0" w:space="0" w:color="auto"/>
                  </w:divBdr>
                  <w:divsChild>
                    <w:div w:id="801112976">
                      <w:marLeft w:val="0"/>
                      <w:marRight w:val="0"/>
                      <w:marTop w:val="0"/>
                      <w:marBottom w:val="0"/>
                      <w:divBdr>
                        <w:top w:val="none" w:sz="0" w:space="0" w:color="auto"/>
                        <w:left w:val="none" w:sz="0" w:space="0" w:color="auto"/>
                        <w:bottom w:val="none" w:sz="0" w:space="0" w:color="auto"/>
                        <w:right w:val="none" w:sz="0" w:space="0" w:color="auto"/>
                      </w:divBdr>
                      <w:divsChild>
                        <w:div w:id="1214652923">
                          <w:marLeft w:val="0"/>
                          <w:marRight w:val="0"/>
                          <w:marTop w:val="0"/>
                          <w:marBottom w:val="0"/>
                          <w:divBdr>
                            <w:top w:val="none" w:sz="0" w:space="0" w:color="auto"/>
                            <w:left w:val="none" w:sz="0" w:space="0" w:color="auto"/>
                            <w:bottom w:val="none" w:sz="0" w:space="0" w:color="auto"/>
                            <w:right w:val="none" w:sz="0" w:space="0" w:color="auto"/>
                          </w:divBdr>
                          <w:divsChild>
                            <w:div w:id="1922448787">
                              <w:marLeft w:val="0"/>
                              <w:marRight w:val="0"/>
                              <w:marTop w:val="0"/>
                              <w:marBottom w:val="0"/>
                              <w:divBdr>
                                <w:top w:val="none" w:sz="0" w:space="0" w:color="auto"/>
                                <w:left w:val="none" w:sz="0" w:space="0" w:color="auto"/>
                                <w:bottom w:val="none" w:sz="0" w:space="0" w:color="auto"/>
                                <w:right w:val="none" w:sz="0" w:space="0" w:color="auto"/>
                              </w:divBdr>
                              <w:divsChild>
                                <w:div w:id="1060522092">
                                  <w:marLeft w:val="0"/>
                                  <w:marRight w:val="0"/>
                                  <w:marTop w:val="0"/>
                                  <w:marBottom w:val="0"/>
                                  <w:divBdr>
                                    <w:top w:val="none" w:sz="0" w:space="0" w:color="auto"/>
                                    <w:left w:val="none" w:sz="0" w:space="0" w:color="auto"/>
                                    <w:bottom w:val="none" w:sz="0" w:space="0" w:color="auto"/>
                                    <w:right w:val="none" w:sz="0" w:space="0" w:color="auto"/>
                                  </w:divBdr>
                                  <w:divsChild>
                                    <w:div w:id="947857609">
                                      <w:marLeft w:val="0"/>
                                      <w:marRight w:val="0"/>
                                      <w:marTop w:val="0"/>
                                      <w:marBottom w:val="0"/>
                                      <w:divBdr>
                                        <w:top w:val="none" w:sz="0" w:space="0" w:color="auto"/>
                                        <w:left w:val="none" w:sz="0" w:space="0" w:color="auto"/>
                                        <w:bottom w:val="none" w:sz="0" w:space="0" w:color="auto"/>
                                        <w:right w:val="none" w:sz="0" w:space="0" w:color="auto"/>
                                      </w:divBdr>
                                      <w:divsChild>
                                        <w:div w:id="18789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m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yperlink" Target="mailto:crgpa.admi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mackinsonk</dc:creator>
  <cp:lastModifiedBy>Paul Andrew Beaumont</cp:lastModifiedBy>
  <cp:revision>2</cp:revision>
  <dcterms:created xsi:type="dcterms:W3CDTF">2020-07-02T13:36:00Z</dcterms:created>
  <dcterms:modified xsi:type="dcterms:W3CDTF">2020-07-02T13:36:00Z</dcterms:modified>
</cp:coreProperties>
</file>